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41" w:rsidRPr="009F6041" w:rsidRDefault="009F6041" w:rsidP="009F6041">
      <w:pPr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64647C" w:rsidRPr="009F6041" w:rsidRDefault="00AE66B8" w:rsidP="009F6041">
      <w:pPr>
        <w:ind w:firstLineChars="200" w:firstLine="880"/>
        <w:jc w:val="center"/>
        <w:rPr>
          <w:rFonts w:ascii="方正小标宋简体" w:eastAsia="方正小标宋简体" w:hint="eastAsia"/>
        </w:rPr>
      </w:pPr>
      <w:r w:rsidRPr="009F6041">
        <w:rPr>
          <w:rFonts w:ascii="方正小标宋简体" w:eastAsia="方正小标宋简体" w:hint="eastAsia"/>
          <w:bCs/>
          <w:sz w:val="44"/>
          <w:szCs w:val="44"/>
        </w:rPr>
        <w:t xml:space="preserve">静海区农村全域化重点清洁整治项目安排表    </w:t>
      </w:r>
      <w:r w:rsidRPr="009F6041">
        <w:rPr>
          <w:rFonts w:ascii="方正小标宋简体" w:eastAsia="方正小标宋简体" w:hint="eastAsia"/>
        </w:rPr>
        <w:t xml:space="preserve">   </w:t>
      </w:r>
    </w:p>
    <w:p w:rsidR="0064647C" w:rsidRDefault="00AE66B8">
      <w:pPr>
        <w:ind w:firstLineChars="200" w:firstLine="420"/>
        <w:jc w:val="center"/>
      </w:pPr>
      <w:r>
        <w:rPr>
          <w:rFonts w:hint="eastAsia"/>
        </w:rPr>
        <w:t xml:space="preserve">                                                                                                            2018.8.28</w:t>
      </w:r>
      <w:bookmarkStart w:id="0" w:name="_GoBack"/>
      <w:bookmarkEnd w:id="0"/>
    </w:p>
    <w:tbl>
      <w:tblPr>
        <w:tblW w:w="15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1650"/>
        <w:gridCol w:w="3675"/>
        <w:gridCol w:w="870"/>
        <w:gridCol w:w="1440"/>
        <w:gridCol w:w="1620"/>
        <w:gridCol w:w="1710"/>
        <w:gridCol w:w="2640"/>
      </w:tblGrid>
      <w:tr w:rsidR="0064647C">
        <w:trPr>
          <w:trHeight w:val="810"/>
        </w:trPr>
        <w:tc>
          <w:tcPr>
            <w:tcW w:w="1501" w:type="dxa"/>
            <w:vAlign w:val="center"/>
          </w:tcPr>
          <w:p w:rsidR="0064647C" w:rsidRDefault="0064647C">
            <w:pPr>
              <w:ind w:firstLineChars="200" w:firstLine="420"/>
              <w:jc w:val="center"/>
            </w:pPr>
          </w:p>
          <w:p w:rsidR="0064647C" w:rsidRDefault="00AE66B8">
            <w:pPr>
              <w:ind w:firstLineChars="200" w:firstLine="420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</w:pPr>
          </w:p>
          <w:p w:rsidR="0064647C" w:rsidRDefault="00AE66B8">
            <w:pPr>
              <w:jc w:val="center"/>
            </w:pPr>
            <w:r>
              <w:rPr>
                <w:rFonts w:hint="eastAsia"/>
              </w:rPr>
              <w:t>子项</w:t>
            </w:r>
          </w:p>
        </w:tc>
        <w:tc>
          <w:tcPr>
            <w:tcW w:w="3675" w:type="dxa"/>
            <w:vAlign w:val="center"/>
          </w:tcPr>
          <w:p w:rsidR="0064647C" w:rsidRDefault="0064647C">
            <w:pPr>
              <w:jc w:val="center"/>
            </w:pPr>
          </w:p>
          <w:p w:rsidR="0064647C" w:rsidRDefault="00AE66B8">
            <w:pPr>
              <w:jc w:val="center"/>
            </w:pPr>
            <w:r>
              <w:rPr>
                <w:rFonts w:hint="eastAsia"/>
              </w:rPr>
              <w:t>清洁整治任务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</w:pPr>
            <w:r>
              <w:rPr>
                <w:rFonts w:hint="eastAsia"/>
              </w:rPr>
              <w:t>完成</w:t>
            </w:r>
          </w:p>
          <w:p w:rsidR="0064647C" w:rsidRDefault="00AE66B8">
            <w:pPr>
              <w:jc w:val="center"/>
            </w:pPr>
            <w:r>
              <w:rPr>
                <w:rFonts w:hint="eastAsia"/>
              </w:rPr>
              <w:t>时限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</w:pPr>
            <w:r>
              <w:rPr>
                <w:rFonts w:hint="eastAsia"/>
              </w:rPr>
              <w:t>牵头区领导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</w:pPr>
            <w:r>
              <w:rPr>
                <w:rFonts w:hint="eastAsia"/>
              </w:rPr>
              <w:t>牵头部门</w:t>
            </w: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</w:pPr>
            <w:r>
              <w:rPr>
                <w:rFonts w:hint="eastAsia"/>
              </w:rPr>
              <w:t>牵头部门负责人</w:t>
            </w:r>
          </w:p>
        </w:tc>
        <w:tc>
          <w:tcPr>
            <w:tcW w:w="2640" w:type="dxa"/>
            <w:vAlign w:val="center"/>
          </w:tcPr>
          <w:p w:rsidR="0064647C" w:rsidRDefault="00AE66B8">
            <w:pPr>
              <w:jc w:val="center"/>
            </w:pPr>
            <w:r>
              <w:rPr>
                <w:rFonts w:hint="eastAsia"/>
              </w:rPr>
              <w:t>参与部门</w:t>
            </w:r>
          </w:p>
        </w:tc>
      </w:tr>
      <w:tr w:rsidR="0064647C" w:rsidTr="009F6041">
        <w:trPr>
          <w:trHeight w:val="2554"/>
        </w:trPr>
        <w:tc>
          <w:tcPr>
            <w:tcW w:w="1501" w:type="dxa"/>
            <w:vMerge w:val="restart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清洁村庄环境</w:t>
            </w: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整治生活垃圾</w:t>
            </w:r>
          </w:p>
        </w:tc>
        <w:tc>
          <w:tcPr>
            <w:tcW w:w="3675" w:type="dxa"/>
          </w:tcPr>
          <w:p w:rsidR="0064647C" w:rsidRDefault="00AE66B8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shd w:val="clear" w:color="auto" w:fill="FFFFFF"/>
              </w:rPr>
              <w:t>建立健全保洁员队伍，织密保洁网格，采取包村干部整村包，村“两委”干部划区域包、保洁员划段包，明确工作内容和工作职责，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努力做到村内垃圾日产日清。以村为单位设置地埋式垃圾箱，确保垃圾处理模式正常运转，各乡镇每半个月开展一次“万人”大清整活动。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区农委、区市容委</w:t>
            </w: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</w:tc>
        <w:tc>
          <w:tcPr>
            <w:tcW w:w="264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 w:rsidTr="009F6041">
        <w:trPr>
          <w:trHeight w:val="2331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整治生活污水</w:t>
            </w:r>
          </w:p>
        </w:tc>
        <w:tc>
          <w:tcPr>
            <w:tcW w:w="3675" w:type="dxa"/>
          </w:tcPr>
          <w:p w:rsidR="0064647C" w:rsidRDefault="00AE66B8">
            <w:pPr>
              <w:outlineLvl w:val="2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加快推进规划保留村生活污水处理设施建设，实现达标排放。加强对村庄已建公厕的管理,对现有农村户用厕所进行无害化改造，加快实现农村卫生户用厕所全覆盖。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王栩冬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outlineLvl w:val="2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区农委、区卫计委〔爱卫办〕、区市容委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王以铁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</w:tc>
        <w:tc>
          <w:tcPr>
            <w:tcW w:w="26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区水务局、区环保局、静泓公司</w:t>
            </w:r>
          </w:p>
        </w:tc>
      </w:tr>
      <w:tr w:rsidR="0064647C">
        <w:trPr>
          <w:trHeight w:val="1678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整治杂乱无序</w:t>
            </w:r>
          </w:p>
        </w:tc>
        <w:tc>
          <w:tcPr>
            <w:tcW w:w="3675" w:type="dxa"/>
          </w:tcPr>
          <w:p w:rsidR="0064647C" w:rsidRDefault="00AE66B8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面清理村庄内外、道路两侧、沟渠坑塘、农田等积存的建筑垃圾和生活垃圾。依法拆除影响村容村貌的违章建筑物。要在重点地段和区域设立警示牌，严格执行沿街商铺“门前三包”制度。突出民居色彩，对村街房屋进行粉饰，对沿街商家门脸牌匾、空调罩等进行整治，做到房屋风格相对统一、色调相对一致、立面相对协调。设置美观整齐的村务公开栏、宣传栏，村内主干路两侧院墙增设文明宣传标语或宣传画，打造彰显静海文化特色的风景线。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区农委、区市容委、区综合执法局</w:t>
            </w: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陈宝红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区文明办、区国土局</w:t>
            </w:r>
          </w:p>
        </w:tc>
      </w:tr>
      <w:tr w:rsidR="0064647C" w:rsidTr="009F6041">
        <w:trPr>
          <w:trHeight w:val="2304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整治畜禽粪污</w:t>
            </w:r>
          </w:p>
        </w:tc>
        <w:tc>
          <w:tcPr>
            <w:tcW w:w="3675" w:type="dxa"/>
          </w:tcPr>
          <w:p w:rsidR="0064647C" w:rsidRDefault="00AE66B8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推进规模畜禽养殖场粪污治理工程，实现养殖场粪污减量化、资源化、无害化。规范、稳妥实施村内养殖场户外迁，镇村、街道、园区内所有畜禽养殖场户不具备外迁条件的进行关停。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ind w:firstLineChars="200" w:firstLine="40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</w:tc>
        <w:tc>
          <w:tcPr>
            <w:tcW w:w="26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区卫计委、区环保局、区综合执法局、区水务局、区国土局、区市容委、区畜牧中心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>
        <w:trPr>
          <w:trHeight w:val="2513"/>
        </w:trPr>
        <w:tc>
          <w:tcPr>
            <w:tcW w:w="1501" w:type="dxa"/>
            <w:vMerge w:val="restart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清洁镇域环境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清洁镇域环境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清洁水体环境</w:t>
            </w:r>
          </w:p>
        </w:tc>
        <w:tc>
          <w:tcPr>
            <w:tcW w:w="3675" w:type="dxa"/>
          </w:tcPr>
          <w:p w:rsidR="0064647C" w:rsidRDefault="00AE66B8" w:rsidP="009F6041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面清理河道、坑塘、沟渠等水系中有害水生植物、垃圾杂物和漂浮物，打造“水清、岸绿、景美”的水环境。严格落实“河长制”“坑长制”管理制度，重点加强对农村小坑塘、小水面的巡查管护力度，有效解决农村黑水、臭水问题。严惩重处乱排乱倒行为，采取控源截污、清淤疏浚、生态修复等措施，加大黑臭水体治理力度。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ind w:firstLineChars="200" w:firstLine="400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区水务局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张德帅</w:t>
            </w:r>
          </w:p>
        </w:tc>
        <w:tc>
          <w:tcPr>
            <w:tcW w:w="26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区农委、区环保局、区市容委、区林业中心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>
        <w:trPr>
          <w:trHeight w:val="4919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清洁道路环境</w:t>
            </w:r>
          </w:p>
        </w:tc>
        <w:tc>
          <w:tcPr>
            <w:tcW w:w="3675" w:type="dxa"/>
          </w:tcPr>
          <w:p w:rsidR="0064647C" w:rsidRDefault="00AE66B8" w:rsidP="009F6041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全面清理高速公路、乡村公路道路两侧和桥下周边乱堆乱放的生活垃圾、建筑垃圾、暴露渣土及“白色污染”，保持道路沿线干净整洁。高速公路隔离网外可视范围由各属地乡镇负责清洁化工作。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隔离网内及匝道范围由区交通局协调高速部门进行清洁化工作。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清理各类收水井沉淀物，及时修复井圈、井壁等设施。对公路两侧摆摊设点特别是穿村过镇公路存在的马路市场予以清整，相关镇（街道）划出专用场地建立长期市场，彻底解决占道经营问题。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加强对公路沿线搅拌站、沙石料场、煤场、建筑工地和施工取土点位等公路沿线易扬尘撒漏污染、易带泥上路的源头管理，要求其做好清扫保洁、洒水降尘、清理车轮车身措施，确保路容路貌整洁。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涂强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区交通局、区农委、区市容委、区环保局、区水务局</w:t>
            </w: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吴德军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任永江</w:t>
            </w:r>
          </w:p>
          <w:p w:rsidR="0064647C" w:rsidRDefault="00AE66B8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张德帅</w:t>
            </w:r>
          </w:p>
        </w:tc>
        <w:tc>
          <w:tcPr>
            <w:tcW w:w="264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>
        <w:trPr>
          <w:trHeight w:val="1417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清洁田间环境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75" w:type="dxa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集中清除田间地头各类积存垃圾，重点整治丢弃于田间地头的农作物秸秆、畜禽粪污、农田残膜等农业废弃物,持续推进化肥、农药减量增效,加强田间地头日常动态保洁，进一步改善农业生产环境。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</w:t>
            </w: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</w:tc>
        <w:tc>
          <w:tcPr>
            <w:tcW w:w="26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区畜牧中心、区种植业中心、区农机中心</w:t>
            </w:r>
          </w:p>
        </w:tc>
      </w:tr>
      <w:tr w:rsidR="0064647C">
        <w:trPr>
          <w:trHeight w:val="1257"/>
        </w:trPr>
        <w:tc>
          <w:tcPr>
            <w:tcW w:w="1501" w:type="dxa"/>
            <w:vMerge w:val="restart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清洁农户庭院环境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清洁农户庭院环境</w:t>
            </w:r>
          </w:p>
        </w:tc>
        <w:tc>
          <w:tcPr>
            <w:tcW w:w="165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清理垃圾</w:t>
            </w:r>
          </w:p>
        </w:tc>
        <w:tc>
          <w:tcPr>
            <w:tcW w:w="3675" w:type="dxa"/>
          </w:tcPr>
          <w:p w:rsidR="0064647C" w:rsidRDefault="00AE66B8">
            <w:pPr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清理农户庭院内、房前屋后积存垃圾，消灭卫生死角，教育引导农户自觉将生活垃圾投放进垃圾箱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区市容委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</w:tc>
        <w:tc>
          <w:tcPr>
            <w:tcW w:w="264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>
        <w:trPr>
          <w:trHeight w:val="1145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清理杂物</w:t>
            </w:r>
          </w:p>
        </w:tc>
        <w:tc>
          <w:tcPr>
            <w:tcW w:w="3675" w:type="dxa"/>
          </w:tcPr>
          <w:p w:rsidR="0064647C" w:rsidRDefault="00AE66B8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清理庭院内、房前屋后堆放的柴草、废旧物品等杂物，及时做好庭院内硬化路面的清洁。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区市容委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</w:tc>
        <w:tc>
          <w:tcPr>
            <w:tcW w:w="264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>
        <w:trPr>
          <w:trHeight w:val="1033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清理房屋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75" w:type="dxa"/>
          </w:tcPr>
          <w:p w:rsidR="0064647C" w:rsidRDefault="00AE66B8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经常性开展大扫除，保持厨房、卧室等干净整洁、窗明几净，厕所干净无异味。</w:t>
            </w: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区市容委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王长征</w:t>
            </w:r>
          </w:p>
        </w:tc>
        <w:tc>
          <w:tcPr>
            <w:tcW w:w="264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64647C">
        <w:trPr>
          <w:trHeight w:val="930"/>
        </w:trPr>
        <w:tc>
          <w:tcPr>
            <w:tcW w:w="1501" w:type="dxa"/>
            <w:vMerge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绿化庭院</w:t>
            </w:r>
          </w:p>
        </w:tc>
        <w:tc>
          <w:tcPr>
            <w:tcW w:w="3675" w:type="dxa"/>
          </w:tcPr>
          <w:p w:rsidR="0064647C" w:rsidRDefault="00AE66B8">
            <w:pPr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在庭院内开展小花园、小果园、小菜园等“微田园”建设，建设绿色生态的庭院环境。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2018年9月底</w:t>
            </w:r>
          </w:p>
        </w:tc>
        <w:tc>
          <w:tcPr>
            <w:tcW w:w="144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罗振胜</w:t>
            </w:r>
          </w:p>
        </w:tc>
        <w:tc>
          <w:tcPr>
            <w:tcW w:w="162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区农委、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区林业中心</w:t>
            </w:r>
          </w:p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王桂桥</w:t>
            </w:r>
          </w:p>
          <w:p w:rsidR="0064647C" w:rsidRDefault="00AE66B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王润喜</w:t>
            </w:r>
          </w:p>
        </w:tc>
        <w:tc>
          <w:tcPr>
            <w:tcW w:w="2640" w:type="dxa"/>
            <w:vAlign w:val="center"/>
          </w:tcPr>
          <w:p w:rsidR="0064647C" w:rsidRDefault="0064647C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64647C" w:rsidRDefault="00AE66B8">
      <w:pPr>
        <w:rPr>
          <w:rFonts w:asciiTheme="minorEastAsia" w:eastAsiaTheme="minorEastAsia" w:hAnsiTheme="minorEastAsia" w:cstheme="minorEastAsia"/>
          <w:sz w:val="20"/>
          <w:szCs w:val="20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备注：整治任务中静海开发区管委会、各乡镇人民政府均为具体责任单位。</w:t>
      </w:r>
    </w:p>
    <w:sectPr w:rsidR="0064647C" w:rsidSect="009F6041">
      <w:footerReference w:type="default" r:id="rId7"/>
      <w:pgSz w:w="16838" w:h="11906" w:orient="landscape"/>
      <w:pgMar w:top="1800" w:right="1440" w:bottom="1800" w:left="1440" w:header="851" w:footer="992" w:gutter="0"/>
      <w:pgNumType w:start="1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96" w:rsidRDefault="00270B96" w:rsidP="0064647C">
      <w:r>
        <w:separator/>
      </w:r>
    </w:p>
  </w:endnote>
  <w:endnote w:type="continuationSeparator" w:id="0">
    <w:p w:rsidR="00270B96" w:rsidRDefault="00270B96" w:rsidP="0064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7C" w:rsidRDefault="00EB182A" w:rsidP="009F6041">
    <w:pPr>
      <w:pStyle w:val="a3"/>
      <w:tabs>
        <w:tab w:val="clear" w:pos="4153"/>
        <w:tab w:val="clear" w:pos="8306"/>
        <w:tab w:val="center" w:pos="6979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64647C" w:rsidRDefault="00EB182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E66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F6041">
                  <w:rPr>
                    <w:noProof/>
                  </w:rPr>
                  <w:t>14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9F604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96" w:rsidRDefault="00270B96" w:rsidP="0064647C">
      <w:r>
        <w:separator/>
      </w:r>
    </w:p>
  </w:footnote>
  <w:footnote w:type="continuationSeparator" w:id="0">
    <w:p w:rsidR="00270B96" w:rsidRDefault="00270B96" w:rsidP="00646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41D"/>
    <w:rsid w:val="000031BD"/>
    <w:rsid w:val="000152EC"/>
    <w:rsid w:val="000518F3"/>
    <w:rsid w:val="00057613"/>
    <w:rsid w:val="000601F5"/>
    <w:rsid w:val="00061BDA"/>
    <w:rsid w:val="00063320"/>
    <w:rsid w:val="000B1099"/>
    <w:rsid w:val="000C7049"/>
    <w:rsid w:val="000D11D1"/>
    <w:rsid w:val="000E4DCB"/>
    <w:rsid w:val="00104CFC"/>
    <w:rsid w:val="00105CBE"/>
    <w:rsid w:val="00121793"/>
    <w:rsid w:val="00127765"/>
    <w:rsid w:val="00137CD2"/>
    <w:rsid w:val="00142F56"/>
    <w:rsid w:val="00146AFF"/>
    <w:rsid w:val="00161D5A"/>
    <w:rsid w:val="00164AC1"/>
    <w:rsid w:val="00166E79"/>
    <w:rsid w:val="00174684"/>
    <w:rsid w:val="00197EDA"/>
    <w:rsid w:val="001E63E9"/>
    <w:rsid w:val="00241BA1"/>
    <w:rsid w:val="0026243D"/>
    <w:rsid w:val="00262C6E"/>
    <w:rsid w:val="00266334"/>
    <w:rsid w:val="00270B96"/>
    <w:rsid w:val="00276FD1"/>
    <w:rsid w:val="002A0E00"/>
    <w:rsid w:val="002A1E19"/>
    <w:rsid w:val="002A57B4"/>
    <w:rsid w:val="002B44F6"/>
    <w:rsid w:val="002D0777"/>
    <w:rsid w:val="002E244D"/>
    <w:rsid w:val="002F11EB"/>
    <w:rsid w:val="002F6C5D"/>
    <w:rsid w:val="002F79BA"/>
    <w:rsid w:val="0030280A"/>
    <w:rsid w:val="0031026C"/>
    <w:rsid w:val="00320139"/>
    <w:rsid w:val="003276B2"/>
    <w:rsid w:val="00336AAD"/>
    <w:rsid w:val="00351FD9"/>
    <w:rsid w:val="00394622"/>
    <w:rsid w:val="003A3063"/>
    <w:rsid w:val="003A30DA"/>
    <w:rsid w:val="003B4F1A"/>
    <w:rsid w:val="003B5CF8"/>
    <w:rsid w:val="003B62E8"/>
    <w:rsid w:val="003B6EDA"/>
    <w:rsid w:val="003C343B"/>
    <w:rsid w:val="003C4DE5"/>
    <w:rsid w:val="003D0235"/>
    <w:rsid w:val="003D0318"/>
    <w:rsid w:val="003D2642"/>
    <w:rsid w:val="003F1166"/>
    <w:rsid w:val="003F5488"/>
    <w:rsid w:val="00416C22"/>
    <w:rsid w:val="00432E56"/>
    <w:rsid w:val="004357C7"/>
    <w:rsid w:val="00444F26"/>
    <w:rsid w:val="0047137D"/>
    <w:rsid w:val="004846E8"/>
    <w:rsid w:val="00497EAC"/>
    <w:rsid w:val="004A03BF"/>
    <w:rsid w:val="004A4B44"/>
    <w:rsid w:val="004A753F"/>
    <w:rsid w:val="004B1722"/>
    <w:rsid w:val="004B2A58"/>
    <w:rsid w:val="004C2087"/>
    <w:rsid w:val="004C2BC1"/>
    <w:rsid w:val="004C2E69"/>
    <w:rsid w:val="004C37CE"/>
    <w:rsid w:val="00527990"/>
    <w:rsid w:val="005344E6"/>
    <w:rsid w:val="00547094"/>
    <w:rsid w:val="005534A7"/>
    <w:rsid w:val="0056073B"/>
    <w:rsid w:val="005723A4"/>
    <w:rsid w:val="0057635C"/>
    <w:rsid w:val="00577877"/>
    <w:rsid w:val="00582119"/>
    <w:rsid w:val="00583165"/>
    <w:rsid w:val="005A13C7"/>
    <w:rsid w:val="005A43D6"/>
    <w:rsid w:val="005A4A4B"/>
    <w:rsid w:val="005C7467"/>
    <w:rsid w:val="005E7ADC"/>
    <w:rsid w:val="005F2652"/>
    <w:rsid w:val="005F420F"/>
    <w:rsid w:val="00600FBC"/>
    <w:rsid w:val="0062158E"/>
    <w:rsid w:val="00625C4F"/>
    <w:rsid w:val="006360CB"/>
    <w:rsid w:val="00644EB5"/>
    <w:rsid w:val="0064647C"/>
    <w:rsid w:val="00651C81"/>
    <w:rsid w:val="0065618C"/>
    <w:rsid w:val="00662C3C"/>
    <w:rsid w:val="006646B8"/>
    <w:rsid w:val="00665F20"/>
    <w:rsid w:val="00686125"/>
    <w:rsid w:val="00691B4E"/>
    <w:rsid w:val="00697607"/>
    <w:rsid w:val="006A0B7C"/>
    <w:rsid w:val="006B1F7B"/>
    <w:rsid w:val="006C01ED"/>
    <w:rsid w:val="006C0F41"/>
    <w:rsid w:val="006C5CA5"/>
    <w:rsid w:val="006E36C5"/>
    <w:rsid w:val="006E40F3"/>
    <w:rsid w:val="007007E3"/>
    <w:rsid w:val="00707BEF"/>
    <w:rsid w:val="0072257C"/>
    <w:rsid w:val="00746422"/>
    <w:rsid w:val="007610C2"/>
    <w:rsid w:val="00772084"/>
    <w:rsid w:val="00775019"/>
    <w:rsid w:val="007856D0"/>
    <w:rsid w:val="007A773F"/>
    <w:rsid w:val="007C6D1E"/>
    <w:rsid w:val="007D641D"/>
    <w:rsid w:val="007D6F1A"/>
    <w:rsid w:val="007E4D3C"/>
    <w:rsid w:val="007F25C8"/>
    <w:rsid w:val="007F5448"/>
    <w:rsid w:val="00801C14"/>
    <w:rsid w:val="0081457B"/>
    <w:rsid w:val="00833375"/>
    <w:rsid w:val="00842EEF"/>
    <w:rsid w:val="00851E2E"/>
    <w:rsid w:val="0087194B"/>
    <w:rsid w:val="00873CEA"/>
    <w:rsid w:val="00874C17"/>
    <w:rsid w:val="00876B26"/>
    <w:rsid w:val="0088763A"/>
    <w:rsid w:val="008A2427"/>
    <w:rsid w:val="008A3B1A"/>
    <w:rsid w:val="008A4831"/>
    <w:rsid w:val="008A48F7"/>
    <w:rsid w:val="008B106A"/>
    <w:rsid w:val="008B235D"/>
    <w:rsid w:val="008B3BF1"/>
    <w:rsid w:val="008B5AC5"/>
    <w:rsid w:val="008D4BFD"/>
    <w:rsid w:val="008D4EE0"/>
    <w:rsid w:val="008D561B"/>
    <w:rsid w:val="008D6DC8"/>
    <w:rsid w:val="008E1369"/>
    <w:rsid w:val="008F3CF8"/>
    <w:rsid w:val="00906CA9"/>
    <w:rsid w:val="009222BA"/>
    <w:rsid w:val="00931094"/>
    <w:rsid w:val="00933BC9"/>
    <w:rsid w:val="009370B2"/>
    <w:rsid w:val="0094689C"/>
    <w:rsid w:val="009535D8"/>
    <w:rsid w:val="00954A7A"/>
    <w:rsid w:val="009749F7"/>
    <w:rsid w:val="00983709"/>
    <w:rsid w:val="0099038C"/>
    <w:rsid w:val="009A7E64"/>
    <w:rsid w:val="009C4F93"/>
    <w:rsid w:val="009D35BC"/>
    <w:rsid w:val="009D6B15"/>
    <w:rsid w:val="009E1A86"/>
    <w:rsid w:val="009E7C4C"/>
    <w:rsid w:val="009F6041"/>
    <w:rsid w:val="00A017E8"/>
    <w:rsid w:val="00A06E00"/>
    <w:rsid w:val="00A1124A"/>
    <w:rsid w:val="00A20006"/>
    <w:rsid w:val="00A335BD"/>
    <w:rsid w:val="00A53877"/>
    <w:rsid w:val="00A65937"/>
    <w:rsid w:val="00A6683F"/>
    <w:rsid w:val="00A8380C"/>
    <w:rsid w:val="00A8479E"/>
    <w:rsid w:val="00AC1221"/>
    <w:rsid w:val="00AD0231"/>
    <w:rsid w:val="00AD0259"/>
    <w:rsid w:val="00AE66B8"/>
    <w:rsid w:val="00B11F7F"/>
    <w:rsid w:val="00B22412"/>
    <w:rsid w:val="00B228EA"/>
    <w:rsid w:val="00B345A5"/>
    <w:rsid w:val="00B570CB"/>
    <w:rsid w:val="00B60F6E"/>
    <w:rsid w:val="00B64F0A"/>
    <w:rsid w:val="00B7756F"/>
    <w:rsid w:val="00B80A4A"/>
    <w:rsid w:val="00B87D4E"/>
    <w:rsid w:val="00B91D7C"/>
    <w:rsid w:val="00B96671"/>
    <w:rsid w:val="00BA73B5"/>
    <w:rsid w:val="00BF4D89"/>
    <w:rsid w:val="00BF6239"/>
    <w:rsid w:val="00C061D1"/>
    <w:rsid w:val="00C066F7"/>
    <w:rsid w:val="00C21A7B"/>
    <w:rsid w:val="00C222AB"/>
    <w:rsid w:val="00C22C77"/>
    <w:rsid w:val="00C300F5"/>
    <w:rsid w:val="00C37388"/>
    <w:rsid w:val="00C44D6D"/>
    <w:rsid w:val="00C5735A"/>
    <w:rsid w:val="00C61A95"/>
    <w:rsid w:val="00C62576"/>
    <w:rsid w:val="00C833C5"/>
    <w:rsid w:val="00C87BD3"/>
    <w:rsid w:val="00C87FBE"/>
    <w:rsid w:val="00C971F2"/>
    <w:rsid w:val="00CA363B"/>
    <w:rsid w:val="00CA3889"/>
    <w:rsid w:val="00CA7DB2"/>
    <w:rsid w:val="00CB4BCA"/>
    <w:rsid w:val="00CC78BE"/>
    <w:rsid w:val="00CD6491"/>
    <w:rsid w:val="00CF3A96"/>
    <w:rsid w:val="00CF3D2E"/>
    <w:rsid w:val="00D01868"/>
    <w:rsid w:val="00D04890"/>
    <w:rsid w:val="00D35515"/>
    <w:rsid w:val="00D372C1"/>
    <w:rsid w:val="00D92350"/>
    <w:rsid w:val="00D93CD9"/>
    <w:rsid w:val="00D94F9E"/>
    <w:rsid w:val="00DB3C3B"/>
    <w:rsid w:val="00DC14F2"/>
    <w:rsid w:val="00DE1FAF"/>
    <w:rsid w:val="00DF2E18"/>
    <w:rsid w:val="00DF431C"/>
    <w:rsid w:val="00DF561D"/>
    <w:rsid w:val="00E00300"/>
    <w:rsid w:val="00E07B0B"/>
    <w:rsid w:val="00E10B40"/>
    <w:rsid w:val="00E177E7"/>
    <w:rsid w:val="00E36DAA"/>
    <w:rsid w:val="00E40D87"/>
    <w:rsid w:val="00E42510"/>
    <w:rsid w:val="00E429F9"/>
    <w:rsid w:val="00E51360"/>
    <w:rsid w:val="00E73A83"/>
    <w:rsid w:val="00E76A9C"/>
    <w:rsid w:val="00E815AE"/>
    <w:rsid w:val="00E842B6"/>
    <w:rsid w:val="00E874DC"/>
    <w:rsid w:val="00EB0BFE"/>
    <w:rsid w:val="00EB182A"/>
    <w:rsid w:val="00EC0E6F"/>
    <w:rsid w:val="00EC1767"/>
    <w:rsid w:val="00ED446B"/>
    <w:rsid w:val="00EE4642"/>
    <w:rsid w:val="00EF5210"/>
    <w:rsid w:val="00F020D1"/>
    <w:rsid w:val="00F03996"/>
    <w:rsid w:val="00F05ADB"/>
    <w:rsid w:val="00F06264"/>
    <w:rsid w:val="00F17757"/>
    <w:rsid w:val="00F23791"/>
    <w:rsid w:val="00F32D27"/>
    <w:rsid w:val="00F3705A"/>
    <w:rsid w:val="00F40E25"/>
    <w:rsid w:val="00F47559"/>
    <w:rsid w:val="00F5049C"/>
    <w:rsid w:val="00F73A8C"/>
    <w:rsid w:val="00F760FE"/>
    <w:rsid w:val="00F81CD5"/>
    <w:rsid w:val="00F81E76"/>
    <w:rsid w:val="00F82FD8"/>
    <w:rsid w:val="00FB3564"/>
    <w:rsid w:val="00FC0346"/>
    <w:rsid w:val="00FC785E"/>
    <w:rsid w:val="00FF2E4F"/>
    <w:rsid w:val="00FF2E59"/>
    <w:rsid w:val="00FF4490"/>
    <w:rsid w:val="00FF4E8B"/>
    <w:rsid w:val="0F88429F"/>
    <w:rsid w:val="108C6DC1"/>
    <w:rsid w:val="13EF334A"/>
    <w:rsid w:val="16D006C2"/>
    <w:rsid w:val="1B226EAE"/>
    <w:rsid w:val="26F94C89"/>
    <w:rsid w:val="2AF6534D"/>
    <w:rsid w:val="41221E92"/>
    <w:rsid w:val="42113C3B"/>
    <w:rsid w:val="435F7DAE"/>
    <w:rsid w:val="45C86E9F"/>
    <w:rsid w:val="557356C8"/>
    <w:rsid w:val="55B627B3"/>
    <w:rsid w:val="55E747F4"/>
    <w:rsid w:val="667E04CA"/>
    <w:rsid w:val="6694599B"/>
    <w:rsid w:val="77FC37C8"/>
    <w:rsid w:val="7D8844DF"/>
    <w:rsid w:val="7EC4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4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4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4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464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4647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464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1759</Characters>
  <Application>Microsoft Office Word</Application>
  <DocSecurity>0</DocSecurity>
  <Lines>14</Lines>
  <Paragraphs>4</Paragraphs>
  <ScaleCrop>false</ScaleCrop>
  <Company>微软中国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2018-08-28T09:07:00Z</cp:lastPrinted>
  <dcterms:created xsi:type="dcterms:W3CDTF">2018-09-03T08:31:00Z</dcterms:created>
  <dcterms:modified xsi:type="dcterms:W3CDTF">2018-09-03T09:11:00Z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