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A9B" w:rsidRDefault="00466117">
      <w:pPr>
        <w:rPr>
          <w:rFonts w:ascii="Times New Roman" w:hAnsi="Times New Roman" w:cs="Times New Roman"/>
          <w:b/>
          <w:sz w:val="28"/>
          <w:szCs w:val="28"/>
        </w:rPr>
      </w:pPr>
      <w:bookmarkStart w:id="0" w:name="_Toc216171436"/>
      <w:r>
        <w:rPr>
          <w:rFonts w:ascii="Times New Roman" w:hAnsi="Times New Roman" w:cs="Times New Roman"/>
          <w:b/>
          <w:sz w:val="28"/>
          <w:szCs w:val="28"/>
        </w:rPr>
        <w:t>1.</w:t>
      </w:r>
      <w:r>
        <w:rPr>
          <w:rFonts w:ascii="Times New Roman" w:hAnsi="Times New Roman" w:cs="Times New Roman"/>
          <w:b/>
          <w:sz w:val="28"/>
          <w:szCs w:val="28"/>
        </w:rPr>
        <w:t>概述</w:t>
      </w:r>
      <w:bookmarkEnd w:id="0"/>
    </w:p>
    <w:p w:rsidR="002B7A9B" w:rsidRDefault="00466117">
      <w:pPr>
        <w:pStyle w:val="12"/>
        <w:spacing w:line="560" w:lineRule="exact"/>
        <w:jc w:val="both"/>
        <w:outlineLvl w:val="1"/>
        <w:rPr>
          <w:color w:val="000000" w:themeColor="text1"/>
        </w:rPr>
      </w:pPr>
      <w:bookmarkStart w:id="1" w:name="_Toc216171437"/>
      <w:r>
        <w:rPr>
          <w:color w:val="000000" w:themeColor="text1"/>
        </w:rPr>
        <w:t>1.1</w:t>
      </w:r>
      <w:r>
        <w:rPr>
          <w:rFonts w:hAnsiTheme="minorEastAsia"/>
          <w:color w:val="000000" w:themeColor="text1"/>
        </w:rPr>
        <w:t>规划编制背景</w:t>
      </w:r>
      <w:bookmarkEnd w:id="1"/>
    </w:p>
    <w:p w:rsidR="002B7A9B" w:rsidRDefault="00466117">
      <w:pPr>
        <w:spacing w:line="56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2021</w:t>
      </w:r>
      <w:r>
        <w:rPr>
          <w:rFonts w:ascii="Times New Roman" w:eastAsiaTheme="minorEastAsia" w:hAnsiTheme="minorEastAsia" w:cs="Times New Roman"/>
          <w:color w:val="000000" w:themeColor="text1"/>
        </w:rPr>
        <w:t>年是</w:t>
      </w:r>
      <w:r>
        <w:rPr>
          <w:rFonts w:asciiTheme="minorEastAsia" w:eastAsiaTheme="minorEastAsia" w:hAnsiTheme="minorEastAsia" w:cs="Times New Roman"/>
          <w:color w:val="000000" w:themeColor="text1"/>
        </w:rPr>
        <w:t>“</w:t>
      </w:r>
      <w:r>
        <w:rPr>
          <w:rFonts w:asciiTheme="minorEastAsia" w:eastAsiaTheme="minorEastAsia" w:hAnsiTheme="minorEastAsia" w:cs="Times New Roman"/>
          <w:color w:val="000000" w:themeColor="text1"/>
        </w:rPr>
        <w:t>十四五</w:t>
      </w:r>
      <w:r>
        <w:rPr>
          <w:rFonts w:asciiTheme="minorEastAsia" w:eastAsiaTheme="minorEastAsia" w:hAnsiTheme="minorEastAsia" w:cs="Times New Roman"/>
          <w:color w:val="000000" w:themeColor="text1"/>
        </w:rPr>
        <w:t>”</w:t>
      </w:r>
      <w:r>
        <w:rPr>
          <w:rFonts w:ascii="Times New Roman" w:eastAsiaTheme="minorEastAsia" w:hAnsiTheme="minorEastAsia" w:cs="Times New Roman"/>
          <w:color w:val="000000" w:themeColor="text1"/>
        </w:rPr>
        <w:t>开局之年，习近平总书记主持召开中央财经委员会第九次会议并发表重要讲话强调，实现碳达峰、碳中和是一场广泛而深刻的经济社会系统性变革，要把碳达峰、碳中和纳入生态文明建设整体布局，拿出</w:t>
      </w:r>
      <w:r>
        <w:rPr>
          <w:rFonts w:asciiTheme="minorEastAsia" w:eastAsiaTheme="minorEastAsia" w:hAnsiTheme="minorEastAsia" w:cs="Times New Roman"/>
          <w:color w:val="000000" w:themeColor="text1"/>
        </w:rPr>
        <w:t>“</w:t>
      </w:r>
      <w:r>
        <w:rPr>
          <w:rFonts w:asciiTheme="minorEastAsia" w:eastAsiaTheme="minorEastAsia" w:hAnsiTheme="minorEastAsia" w:cs="Times New Roman"/>
          <w:color w:val="000000" w:themeColor="text1"/>
        </w:rPr>
        <w:t>抓铁有痕</w:t>
      </w:r>
      <w:r>
        <w:rPr>
          <w:rFonts w:asciiTheme="minorEastAsia" w:eastAsiaTheme="minorEastAsia" w:hAnsiTheme="minorEastAsia" w:cs="Times New Roman"/>
          <w:color w:val="000000" w:themeColor="text1"/>
        </w:rPr>
        <w:t>”</w:t>
      </w:r>
      <w:r>
        <w:rPr>
          <w:rFonts w:ascii="Times New Roman" w:eastAsiaTheme="minorEastAsia" w:hAnsiTheme="minorEastAsia" w:cs="Times New Roman"/>
          <w:color w:val="000000" w:themeColor="text1"/>
        </w:rPr>
        <w:t>的劲头，如期实现</w:t>
      </w:r>
      <w:r>
        <w:rPr>
          <w:rFonts w:ascii="Times New Roman" w:eastAsiaTheme="minorEastAsia" w:hAnsi="Times New Roman" w:cs="Times New Roman"/>
          <w:color w:val="000000" w:themeColor="text1"/>
        </w:rPr>
        <w:t>2030</w:t>
      </w:r>
      <w:r>
        <w:rPr>
          <w:rFonts w:ascii="Times New Roman" w:eastAsiaTheme="minorEastAsia" w:hAnsiTheme="minorEastAsia" w:cs="Times New Roman"/>
          <w:color w:val="000000" w:themeColor="text1"/>
        </w:rPr>
        <w:t>年前碳达峰、</w:t>
      </w:r>
      <w:r>
        <w:rPr>
          <w:rFonts w:ascii="Times New Roman" w:eastAsiaTheme="minorEastAsia" w:hAnsi="Times New Roman" w:cs="Times New Roman"/>
          <w:color w:val="000000" w:themeColor="text1"/>
        </w:rPr>
        <w:t>2060</w:t>
      </w:r>
      <w:r>
        <w:rPr>
          <w:rFonts w:ascii="Times New Roman" w:eastAsiaTheme="minorEastAsia" w:hAnsiTheme="minorEastAsia" w:cs="Times New Roman"/>
          <w:color w:val="000000" w:themeColor="text1"/>
        </w:rPr>
        <w:t>年前碳中和的目标。城市集中供热是能源消耗大户，绿色、低碳、高效的集中供热是实现碳达峰、碳中和的重要保证之一。</w:t>
      </w:r>
    </w:p>
    <w:p w:rsidR="002B7A9B" w:rsidRDefault="00466117">
      <w:pPr>
        <w:spacing w:line="56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2021</w:t>
      </w:r>
      <w:r>
        <w:rPr>
          <w:rFonts w:ascii="Times New Roman" w:eastAsiaTheme="minorEastAsia" w:hAnsiTheme="minorEastAsia" w:cs="Times New Roman"/>
          <w:color w:val="000000" w:themeColor="text1"/>
        </w:rPr>
        <w:t>年</w:t>
      </w:r>
      <w:r>
        <w:rPr>
          <w:rFonts w:ascii="Times New Roman" w:eastAsiaTheme="minorEastAsia" w:hAnsi="Times New Roman" w:cs="Times New Roman"/>
          <w:color w:val="000000" w:themeColor="text1"/>
        </w:rPr>
        <w:t>10</w:t>
      </w:r>
      <w:r>
        <w:rPr>
          <w:rFonts w:ascii="Times New Roman" w:eastAsiaTheme="minorEastAsia" w:hAnsiTheme="minorEastAsia" w:cs="Times New Roman"/>
          <w:color w:val="000000" w:themeColor="text1"/>
        </w:rPr>
        <w:t>月</w:t>
      </w:r>
      <w:r>
        <w:rPr>
          <w:rFonts w:ascii="Times New Roman" w:eastAsiaTheme="minorEastAsia" w:hAnsi="Times New Roman" w:cs="Times New Roman"/>
          <w:color w:val="000000" w:themeColor="text1"/>
        </w:rPr>
        <w:t>24</w:t>
      </w:r>
      <w:r>
        <w:rPr>
          <w:rFonts w:ascii="Times New Roman" w:eastAsiaTheme="minorEastAsia" w:hAnsiTheme="minorEastAsia" w:cs="Times New Roman"/>
          <w:color w:val="000000" w:themeColor="text1"/>
        </w:rPr>
        <w:t>日，中共中央国务院发布《关于完整准确全面贯彻新发展理念做好碳达峰碳中和工作的意见》。《意见》提出，深化可再生能源建筑应用，加快推动建筑用能电气化和低碳化。开展建筑屋顶光伏行动，大幅提高建筑供暖、生活热水、炊事等电气化普及率。在北方城镇加快推进热电联产集中供暖，加快工业余热供暖规模化发展，积极稳妥推进核电余热供暖，因地制宜推进热泵、燃气、生物质能、地热能等清洁低碳供暖。统筹煤电发展和保供调峰，严控煤电装机规模，加快现役煤电机组节能升级和灵活性改造。逐步减少直至禁止煤炭散烧。实施可再生能源替代行动，大力发展风能</w:t>
      </w:r>
      <w:r>
        <w:rPr>
          <w:rFonts w:ascii="Times New Roman" w:eastAsiaTheme="minorEastAsia" w:hAnsiTheme="minorEastAsia" w:cs="Times New Roman"/>
          <w:color w:val="000000" w:themeColor="text1"/>
        </w:rPr>
        <w:t>、太阳能、生物质能、海洋能、地热能等，不断提高非化石能源消费比重。坚持集中式与分布式并举，优先推动风能、太阳能就地就近开发利用，因地制宜开发水能，积极安全有序发展核电，合理利用生物质能。</w:t>
      </w:r>
    </w:p>
    <w:p w:rsidR="002B7A9B" w:rsidRDefault="00466117">
      <w:pPr>
        <w:pStyle w:val="00"/>
        <w:adjustRightInd w:val="0"/>
        <w:snapToGrid w:val="0"/>
        <w:spacing w:beforeLines="0" w:line="560" w:lineRule="exact"/>
        <w:ind w:firstLine="480"/>
        <w:rPr>
          <w:rFonts w:ascii="Times New Roman" w:eastAsiaTheme="minorEastAsia" w:hAnsiTheme="minorEastAsia"/>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随着国家双碳目标的提出及天津市关于打赢蓝天保卫战、北方地区冬季清洁取暖工作的实施，天津市静海区集中供热负荷发展、供热设施的建设等发生了巨大变化。为进一步引导、规范供热设施有序发展，积极发展清洁能源供热、提高热源热网效率，统筹城乡供热发展，提升居民供热幸福感，急需编制适应新形势、新要求的供热专项规划，以满足供热区域内各类用户</w:t>
      </w:r>
      <w:r>
        <w:rPr>
          <w:rFonts w:ascii="Times New Roman" w:eastAsiaTheme="minorEastAsia" w:hAnsiTheme="minorEastAsia"/>
          <w:color w:val="000000" w:themeColor="text1"/>
          <w:spacing w:val="0"/>
          <w:kern w:val="2"/>
          <w:sz w:val="24"/>
          <w:szCs w:val="24"/>
        </w:rPr>
        <w:t>负荷需求，同时有效减少环</w:t>
      </w:r>
      <w:r>
        <w:rPr>
          <w:rFonts w:ascii="Times New Roman" w:eastAsiaTheme="minorEastAsia" w:hAnsiTheme="minorEastAsia"/>
          <w:color w:val="000000" w:themeColor="text1"/>
          <w:spacing w:val="0"/>
          <w:kern w:val="2"/>
          <w:sz w:val="24"/>
          <w:szCs w:val="24"/>
        </w:rPr>
        <w:lastRenderedPageBreak/>
        <w:t>境污染，改善区域环境条件，为供热区域提供良好的基础环境，结合区域的实际情况，根据国家产业政策及相关规范的要求，运用节能环保领域内的先进技术，构建安全、可靠、高效的供热系统，保障各类用户用热需求。供热专项规划的编制，对于确定城市集中规模、技术路线、发展方向、供热设施的布局与建设等具有顶层引领作用，对提升城市供热设施建设、保障居民供暖的一项基础性、指导性的重要工作。</w:t>
      </w:r>
    </w:p>
    <w:p w:rsidR="002B7A9B" w:rsidRDefault="00466117">
      <w:pPr>
        <w:pStyle w:val="00"/>
        <w:adjustRightInd w:val="0"/>
        <w:snapToGrid w:val="0"/>
        <w:spacing w:beforeLines="0" w:line="560" w:lineRule="exact"/>
        <w:ind w:firstLine="480"/>
        <w:rPr>
          <w:rFonts w:ascii="Times New Roman" w:eastAsiaTheme="minorEastAsia" w:hAnsiTheme="minorEastAsia"/>
          <w:color w:val="000000" w:themeColor="text1"/>
          <w:spacing w:val="0"/>
          <w:kern w:val="2"/>
          <w:sz w:val="24"/>
          <w:szCs w:val="24"/>
        </w:rPr>
      </w:pPr>
      <w:r>
        <w:rPr>
          <w:rFonts w:ascii="Times New Roman" w:eastAsiaTheme="minorEastAsia" w:hAnsiTheme="minorEastAsia" w:hint="eastAsia"/>
          <w:color w:val="000000" w:themeColor="text1"/>
          <w:spacing w:val="0"/>
          <w:kern w:val="2"/>
          <w:sz w:val="24"/>
          <w:szCs w:val="24"/>
        </w:rPr>
        <w:t>（</w:t>
      </w:r>
      <w:r>
        <w:rPr>
          <w:rFonts w:ascii="Times New Roman" w:eastAsiaTheme="minorEastAsia" w:hAnsiTheme="minorEastAsia" w:hint="eastAsia"/>
          <w:color w:val="000000" w:themeColor="text1"/>
          <w:spacing w:val="0"/>
          <w:kern w:val="2"/>
          <w:sz w:val="24"/>
          <w:szCs w:val="24"/>
        </w:rPr>
        <w:t>1</w:t>
      </w:r>
      <w:r>
        <w:rPr>
          <w:rFonts w:ascii="Times New Roman" w:eastAsiaTheme="minorEastAsia" w:hAnsiTheme="minorEastAsia" w:hint="eastAsia"/>
          <w:color w:val="000000" w:themeColor="text1"/>
          <w:spacing w:val="0"/>
          <w:kern w:val="2"/>
          <w:sz w:val="24"/>
          <w:szCs w:val="24"/>
        </w:rPr>
        <w:t>）</w:t>
      </w:r>
      <w:r>
        <w:rPr>
          <w:rFonts w:ascii="Times New Roman" w:eastAsiaTheme="minorEastAsia" w:hAnsiTheme="minorEastAsia"/>
          <w:color w:val="000000" w:themeColor="text1"/>
          <w:spacing w:val="0"/>
          <w:kern w:val="2"/>
          <w:sz w:val="24"/>
          <w:szCs w:val="24"/>
        </w:rPr>
        <w:t>贯彻落实国家发展战略</w:t>
      </w:r>
    </w:p>
    <w:p w:rsidR="002B7A9B" w:rsidRDefault="00466117">
      <w:pPr>
        <w:pStyle w:val="00"/>
        <w:adjustRightInd w:val="0"/>
        <w:snapToGrid w:val="0"/>
        <w:spacing w:beforeLines="0" w:line="560" w:lineRule="exact"/>
        <w:ind w:firstLine="480"/>
        <w:rPr>
          <w:rFonts w:ascii="Times New Roman" w:eastAsiaTheme="minorEastAsia" w:hAnsiTheme="minorEastAsia"/>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应深入贯彻习近平新时代中国特色社会主义思想和党的二十大精神，贯彻习近平生态文明思想，落实</w:t>
      </w:r>
      <w:r>
        <w:rPr>
          <w:rFonts w:ascii="Times New Roman" w:eastAsiaTheme="minorEastAsia" w:hAnsiTheme="minorEastAsia"/>
          <w:color w:val="000000" w:themeColor="text1"/>
          <w:spacing w:val="0"/>
          <w:kern w:val="2"/>
          <w:sz w:val="24"/>
          <w:szCs w:val="24"/>
        </w:rPr>
        <w:t>“</w:t>
      </w:r>
      <w:r>
        <w:rPr>
          <w:rFonts w:ascii="Times New Roman" w:eastAsiaTheme="minorEastAsia" w:hAnsiTheme="minorEastAsia"/>
          <w:color w:val="000000" w:themeColor="text1"/>
          <w:spacing w:val="0"/>
          <w:kern w:val="2"/>
          <w:sz w:val="24"/>
          <w:szCs w:val="24"/>
        </w:rPr>
        <w:t>创新、协调、绿色、开发、共享</w:t>
      </w:r>
      <w:r>
        <w:rPr>
          <w:rFonts w:ascii="Times New Roman" w:eastAsiaTheme="minorEastAsia" w:hAnsiTheme="minorEastAsia"/>
          <w:color w:val="000000" w:themeColor="text1"/>
          <w:spacing w:val="0"/>
          <w:kern w:val="2"/>
          <w:sz w:val="24"/>
          <w:szCs w:val="24"/>
        </w:rPr>
        <w:t>”</w:t>
      </w:r>
      <w:r>
        <w:rPr>
          <w:rFonts w:ascii="Times New Roman" w:eastAsiaTheme="minorEastAsia" w:hAnsiTheme="minorEastAsia"/>
          <w:color w:val="000000" w:themeColor="text1"/>
          <w:spacing w:val="0"/>
          <w:kern w:val="2"/>
          <w:sz w:val="24"/>
          <w:szCs w:val="24"/>
        </w:rPr>
        <w:t>五大发展理念，把生态文明建设融入经济社会发展大局，坚持生态优先，绿色、低碳、循环发展。</w:t>
      </w:r>
    </w:p>
    <w:p w:rsidR="002B7A9B" w:rsidRDefault="00466117">
      <w:pPr>
        <w:pStyle w:val="00"/>
        <w:adjustRightInd w:val="0"/>
        <w:snapToGrid w:val="0"/>
        <w:spacing w:beforeLines="0" w:line="560" w:lineRule="exact"/>
        <w:ind w:firstLine="480"/>
        <w:rPr>
          <w:rFonts w:ascii="Times New Roman" w:eastAsiaTheme="minorEastAsia" w:hAnsiTheme="minorEastAsia"/>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贯彻中共中央关于制定国民经济和社会发展</w:t>
      </w:r>
      <w:r>
        <w:rPr>
          <w:rFonts w:ascii="Times New Roman" w:eastAsiaTheme="minorEastAsia" w:hAnsiTheme="minorEastAsia"/>
          <w:color w:val="000000" w:themeColor="text1"/>
          <w:spacing w:val="0"/>
          <w:kern w:val="2"/>
          <w:sz w:val="24"/>
          <w:szCs w:val="24"/>
        </w:rPr>
        <w:t>“</w:t>
      </w:r>
      <w:r>
        <w:rPr>
          <w:rFonts w:ascii="Times New Roman" w:eastAsiaTheme="minorEastAsia" w:hAnsiTheme="minorEastAsia"/>
          <w:color w:val="000000" w:themeColor="text1"/>
          <w:spacing w:val="0"/>
          <w:kern w:val="2"/>
          <w:sz w:val="24"/>
          <w:szCs w:val="24"/>
        </w:rPr>
        <w:t>十四五</w:t>
      </w:r>
      <w:r>
        <w:rPr>
          <w:rFonts w:ascii="Times New Roman" w:eastAsiaTheme="minorEastAsia" w:hAnsiTheme="minorEastAsia"/>
          <w:color w:val="000000" w:themeColor="text1"/>
          <w:spacing w:val="0"/>
          <w:kern w:val="2"/>
          <w:sz w:val="24"/>
          <w:szCs w:val="24"/>
        </w:rPr>
        <w:t>”</w:t>
      </w:r>
      <w:r>
        <w:rPr>
          <w:rFonts w:ascii="Times New Roman" w:eastAsiaTheme="minorEastAsia" w:hAnsiTheme="minorEastAsia"/>
          <w:color w:val="000000" w:themeColor="text1"/>
          <w:spacing w:val="0"/>
          <w:kern w:val="2"/>
          <w:sz w:val="24"/>
          <w:szCs w:val="24"/>
        </w:rPr>
        <w:t>规划和二〇三五年远景目标的建议。牢固树立以人为本的城市建设发展思想，以建设绿色生态城市为目标，以节约能源，提高能效为核心，以保障静海区城市建设发展需求为重点，调整供热布局，优化热源结构，提高供热效能，促进环境保护，落实</w:t>
      </w:r>
      <w:r>
        <w:rPr>
          <w:rFonts w:ascii="Times New Roman" w:eastAsiaTheme="minorEastAsia" w:hAnsiTheme="minorEastAsia"/>
          <w:color w:val="000000" w:themeColor="text1"/>
          <w:spacing w:val="0"/>
          <w:kern w:val="2"/>
          <w:sz w:val="24"/>
          <w:szCs w:val="24"/>
        </w:rPr>
        <w:t>“</w:t>
      </w:r>
      <w:r>
        <w:rPr>
          <w:rFonts w:ascii="Times New Roman" w:eastAsiaTheme="minorEastAsia" w:hAnsiTheme="minorEastAsia"/>
          <w:color w:val="000000" w:themeColor="text1"/>
          <w:spacing w:val="0"/>
          <w:kern w:val="2"/>
          <w:sz w:val="24"/>
          <w:szCs w:val="24"/>
        </w:rPr>
        <w:t>双碳</w:t>
      </w:r>
      <w:r>
        <w:rPr>
          <w:rFonts w:ascii="Times New Roman" w:eastAsiaTheme="minorEastAsia" w:hAnsiTheme="minorEastAsia"/>
          <w:color w:val="000000" w:themeColor="text1"/>
          <w:spacing w:val="0"/>
          <w:kern w:val="2"/>
          <w:sz w:val="24"/>
          <w:szCs w:val="24"/>
        </w:rPr>
        <w:t>”</w:t>
      </w:r>
      <w:r>
        <w:rPr>
          <w:rFonts w:ascii="Times New Roman" w:eastAsiaTheme="minorEastAsia" w:hAnsiTheme="minorEastAsia"/>
          <w:color w:val="000000" w:themeColor="text1"/>
          <w:spacing w:val="0"/>
          <w:kern w:val="2"/>
          <w:sz w:val="24"/>
          <w:szCs w:val="24"/>
        </w:rPr>
        <w:t>目标。</w:t>
      </w:r>
    </w:p>
    <w:p w:rsidR="002B7A9B" w:rsidRDefault="00466117">
      <w:pPr>
        <w:pStyle w:val="00"/>
        <w:adjustRightInd w:val="0"/>
        <w:snapToGrid w:val="0"/>
        <w:spacing w:beforeLines="0" w:line="560" w:lineRule="exact"/>
        <w:ind w:firstLine="480"/>
        <w:rPr>
          <w:rFonts w:ascii="Times New Roman" w:eastAsiaTheme="minorEastAsia" w:hAnsiTheme="minorEastAsia"/>
          <w:color w:val="000000" w:themeColor="text1"/>
          <w:spacing w:val="0"/>
          <w:kern w:val="2"/>
          <w:sz w:val="24"/>
          <w:szCs w:val="24"/>
        </w:rPr>
      </w:pPr>
      <w:r>
        <w:rPr>
          <w:rFonts w:ascii="Times New Roman" w:eastAsiaTheme="minorEastAsia" w:hAnsiTheme="minorEastAsia" w:hint="eastAsia"/>
          <w:color w:val="000000" w:themeColor="text1"/>
          <w:spacing w:val="0"/>
          <w:kern w:val="2"/>
          <w:sz w:val="24"/>
          <w:szCs w:val="24"/>
        </w:rPr>
        <w:t>（</w:t>
      </w:r>
      <w:r>
        <w:rPr>
          <w:rFonts w:ascii="Times New Roman" w:eastAsiaTheme="minorEastAsia" w:hAnsiTheme="minorEastAsia" w:hint="eastAsia"/>
          <w:color w:val="000000" w:themeColor="text1"/>
          <w:spacing w:val="0"/>
          <w:kern w:val="2"/>
          <w:sz w:val="24"/>
          <w:szCs w:val="24"/>
        </w:rPr>
        <w:t>2</w:t>
      </w:r>
      <w:r>
        <w:rPr>
          <w:rFonts w:ascii="Times New Roman" w:eastAsiaTheme="minorEastAsia" w:hAnsiTheme="minorEastAsia" w:hint="eastAsia"/>
          <w:color w:val="000000" w:themeColor="text1"/>
          <w:spacing w:val="0"/>
          <w:kern w:val="2"/>
          <w:sz w:val="24"/>
          <w:szCs w:val="24"/>
        </w:rPr>
        <w:t>）</w:t>
      </w:r>
      <w:r>
        <w:rPr>
          <w:rFonts w:ascii="Times New Roman" w:eastAsiaTheme="minorEastAsia" w:hAnsiTheme="minorEastAsia"/>
          <w:color w:val="000000" w:themeColor="text1"/>
          <w:spacing w:val="0"/>
          <w:kern w:val="2"/>
          <w:sz w:val="24"/>
          <w:szCs w:val="24"/>
        </w:rPr>
        <w:t>落实深化天津市供</w:t>
      </w:r>
      <w:r>
        <w:rPr>
          <w:rFonts w:ascii="Times New Roman" w:eastAsiaTheme="minorEastAsia" w:hAnsiTheme="minorEastAsia"/>
          <w:color w:val="000000" w:themeColor="text1"/>
          <w:spacing w:val="0"/>
          <w:kern w:val="2"/>
          <w:sz w:val="24"/>
          <w:szCs w:val="24"/>
        </w:rPr>
        <w:t>热专项规划</w:t>
      </w:r>
    </w:p>
    <w:p w:rsidR="002B7A9B" w:rsidRDefault="00466117">
      <w:pPr>
        <w:pStyle w:val="00"/>
        <w:adjustRightInd w:val="0"/>
        <w:snapToGrid w:val="0"/>
        <w:spacing w:beforeLines="0" w:line="560" w:lineRule="exact"/>
        <w:ind w:firstLine="480"/>
        <w:rPr>
          <w:rFonts w:ascii="Times New Roman" w:eastAsiaTheme="minorEastAsia" w:hAnsiTheme="minorEastAsia"/>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天津市供热专项规划》现已批复，结合市供热专项规划要求，静海区供热规划需进一步划分供热分区，预测供热负荷，确定热源结构，布局重大设施。对各供热分区热源规划和热网提出明确指导，细化供热模式，对供热设施进行空间落位。环内部分细化区：环内部分细化供热站一次网的布局及热电厂</w:t>
      </w:r>
      <w:r>
        <w:rPr>
          <w:rFonts w:ascii="Times New Roman" w:eastAsiaTheme="minorEastAsia" w:hAnsiTheme="minorEastAsia"/>
          <w:color w:val="000000" w:themeColor="text1"/>
          <w:spacing w:val="0"/>
          <w:kern w:val="2"/>
          <w:sz w:val="24"/>
          <w:szCs w:val="24"/>
        </w:rPr>
        <w:t>DN500</w:t>
      </w:r>
      <w:r>
        <w:rPr>
          <w:rFonts w:ascii="Times New Roman" w:eastAsiaTheme="minorEastAsia" w:hAnsiTheme="minorEastAsia"/>
          <w:color w:val="000000" w:themeColor="text1"/>
          <w:spacing w:val="0"/>
          <w:kern w:val="2"/>
          <w:sz w:val="24"/>
          <w:szCs w:val="24"/>
        </w:rPr>
        <w:t>以下一次网的布局；环外部分提出供热站位置、规模、占地面积、供热范围，中继泵站的位置及占地面积，供热一次网的布局。</w:t>
      </w:r>
    </w:p>
    <w:p w:rsidR="002B7A9B" w:rsidRDefault="00466117">
      <w:pPr>
        <w:pStyle w:val="00"/>
        <w:adjustRightInd w:val="0"/>
        <w:snapToGrid w:val="0"/>
        <w:spacing w:beforeLines="0" w:line="560" w:lineRule="exact"/>
        <w:ind w:firstLine="480"/>
        <w:rPr>
          <w:rFonts w:ascii="Times New Roman" w:eastAsiaTheme="minorEastAsia" w:hAnsiTheme="minorEastAsia"/>
          <w:color w:val="000000" w:themeColor="text1"/>
          <w:spacing w:val="0"/>
          <w:kern w:val="2"/>
          <w:sz w:val="24"/>
          <w:szCs w:val="24"/>
        </w:rPr>
      </w:pPr>
      <w:r>
        <w:rPr>
          <w:rFonts w:ascii="Times New Roman" w:eastAsiaTheme="minorEastAsia" w:hAnsiTheme="minorEastAsia" w:hint="eastAsia"/>
          <w:color w:val="000000" w:themeColor="text1"/>
          <w:spacing w:val="0"/>
          <w:kern w:val="2"/>
          <w:sz w:val="24"/>
          <w:szCs w:val="24"/>
        </w:rPr>
        <w:t>（</w:t>
      </w:r>
      <w:r>
        <w:rPr>
          <w:rFonts w:ascii="Times New Roman" w:eastAsiaTheme="minorEastAsia" w:hAnsiTheme="minorEastAsia" w:hint="eastAsia"/>
          <w:color w:val="000000" w:themeColor="text1"/>
          <w:spacing w:val="0"/>
          <w:kern w:val="2"/>
          <w:sz w:val="24"/>
          <w:szCs w:val="24"/>
        </w:rPr>
        <w:t>3</w:t>
      </w:r>
      <w:r>
        <w:rPr>
          <w:rFonts w:ascii="Times New Roman" w:eastAsiaTheme="minorEastAsia" w:hAnsiTheme="minorEastAsia" w:hint="eastAsia"/>
          <w:color w:val="000000" w:themeColor="text1"/>
          <w:spacing w:val="0"/>
          <w:kern w:val="2"/>
          <w:sz w:val="24"/>
          <w:szCs w:val="24"/>
        </w:rPr>
        <w:t>）</w:t>
      </w:r>
      <w:r>
        <w:rPr>
          <w:rFonts w:ascii="Times New Roman" w:eastAsiaTheme="minorEastAsia" w:hAnsiTheme="minorEastAsia"/>
          <w:color w:val="000000" w:themeColor="text1"/>
          <w:spacing w:val="0"/>
          <w:kern w:val="2"/>
          <w:sz w:val="24"/>
          <w:szCs w:val="24"/>
        </w:rPr>
        <w:t>落实静海区国土空间总体规划</w:t>
      </w:r>
    </w:p>
    <w:p w:rsidR="002B7A9B" w:rsidRDefault="00466117">
      <w:pPr>
        <w:pStyle w:val="00"/>
        <w:adjustRightInd w:val="0"/>
        <w:snapToGrid w:val="0"/>
        <w:spacing w:beforeLines="0" w:line="560" w:lineRule="exact"/>
        <w:ind w:firstLine="480"/>
        <w:rPr>
          <w:rFonts w:ascii="Times New Roman" w:eastAsiaTheme="minorEastAsia" w:hAnsiTheme="minorEastAsia"/>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bookmarkStart w:id="2" w:name="OLE_LINK121"/>
      <w:bookmarkStart w:id="3" w:name="OLE_LINK143"/>
      <w:bookmarkStart w:id="4" w:name="OLE_LINK112"/>
      <w:bookmarkStart w:id="5" w:name="OLE_LINK111"/>
      <w:r>
        <w:rPr>
          <w:rFonts w:ascii="Times New Roman" w:eastAsiaTheme="minorEastAsia" w:hAnsiTheme="minorEastAsia"/>
          <w:color w:val="000000" w:themeColor="text1"/>
          <w:spacing w:val="0"/>
          <w:kern w:val="2"/>
          <w:sz w:val="24"/>
          <w:szCs w:val="24"/>
        </w:rPr>
        <w:t>天津市静海区国土空间总体规划（</w:t>
      </w:r>
      <w:r>
        <w:rPr>
          <w:rFonts w:ascii="Times New Roman" w:eastAsiaTheme="minorEastAsia" w:hAnsiTheme="minorEastAsia"/>
          <w:color w:val="000000" w:themeColor="text1"/>
          <w:spacing w:val="0"/>
          <w:kern w:val="2"/>
          <w:sz w:val="24"/>
          <w:szCs w:val="24"/>
        </w:rPr>
        <w:t>2021-2035</w:t>
      </w:r>
      <w:r>
        <w:rPr>
          <w:rFonts w:ascii="Times New Roman" w:eastAsiaTheme="minorEastAsia" w:hAnsiTheme="minorEastAsia"/>
          <w:color w:val="000000" w:themeColor="text1"/>
          <w:spacing w:val="0"/>
          <w:kern w:val="2"/>
          <w:sz w:val="24"/>
          <w:szCs w:val="24"/>
        </w:rPr>
        <w:t>年）</w:t>
      </w:r>
      <w:bookmarkEnd w:id="2"/>
      <w:bookmarkEnd w:id="3"/>
      <w:bookmarkEnd w:id="4"/>
      <w:bookmarkEnd w:id="5"/>
      <w:r>
        <w:rPr>
          <w:rFonts w:ascii="Times New Roman" w:eastAsiaTheme="minorEastAsia" w:hAnsiTheme="minorEastAsia"/>
          <w:color w:val="000000" w:themeColor="text1"/>
          <w:spacing w:val="0"/>
          <w:kern w:val="2"/>
          <w:sz w:val="24"/>
          <w:szCs w:val="24"/>
        </w:rPr>
        <w:t>》现已批复，静海区的发</w:t>
      </w:r>
      <w:r>
        <w:rPr>
          <w:rFonts w:ascii="Times New Roman" w:eastAsiaTheme="minorEastAsia" w:hAnsiTheme="minorEastAsia"/>
          <w:color w:val="000000" w:themeColor="text1"/>
          <w:spacing w:val="0"/>
          <w:kern w:val="2"/>
          <w:sz w:val="24"/>
          <w:szCs w:val="24"/>
        </w:rPr>
        <w:lastRenderedPageBreak/>
        <w:t>展定位是成为</w:t>
      </w:r>
      <w:r>
        <w:rPr>
          <w:rFonts w:ascii="Times New Roman" w:eastAsiaTheme="minorEastAsia" w:hAnsiTheme="minorEastAsia"/>
          <w:color w:val="000000" w:themeColor="text1"/>
          <w:spacing w:val="0"/>
          <w:kern w:val="2"/>
          <w:sz w:val="24"/>
          <w:szCs w:val="24"/>
        </w:rPr>
        <w:t>“</w:t>
      </w:r>
      <w:r>
        <w:rPr>
          <w:rFonts w:ascii="Times New Roman" w:eastAsiaTheme="minorEastAsia" w:hAnsiTheme="minorEastAsia"/>
          <w:color w:val="000000" w:themeColor="text1"/>
          <w:spacing w:val="0"/>
          <w:kern w:val="2"/>
          <w:sz w:val="24"/>
          <w:szCs w:val="24"/>
        </w:rPr>
        <w:t>先进制造创新区、绿色发展引领区、健康生活示范区、共同富裕力行区</w:t>
      </w:r>
      <w:r>
        <w:rPr>
          <w:rFonts w:ascii="Times New Roman" w:eastAsiaTheme="minorEastAsia" w:hAnsiTheme="minorEastAsia"/>
          <w:color w:val="000000" w:themeColor="text1"/>
          <w:spacing w:val="0"/>
          <w:kern w:val="2"/>
          <w:sz w:val="24"/>
          <w:szCs w:val="24"/>
        </w:rPr>
        <w:t>”</w:t>
      </w:r>
      <w:r>
        <w:rPr>
          <w:rFonts w:ascii="Times New Roman" w:eastAsiaTheme="minorEastAsia" w:hAnsiTheme="minorEastAsia"/>
          <w:color w:val="000000" w:themeColor="text1"/>
          <w:spacing w:val="0"/>
          <w:kern w:val="2"/>
          <w:sz w:val="24"/>
          <w:szCs w:val="24"/>
        </w:rPr>
        <w:t>。</w:t>
      </w:r>
    </w:p>
    <w:p w:rsidR="002B7A9B" w:rsidRDefault="00466117">
      <w:pPr>
        <w:pStyle w:val="00"/>
        <w:adjustRightInd w:val="0"/>
        <w:snapToGrid w:val="0"/>
        <w:spacing w:beforeLines="0" w:line="560" w:lineRule="exact"/>
        <w:ind w:firstLine="480"/>
        <w:rPr>
          <w:rFonts w:ascii="Times New Roman" w:eastAsiaTheme="minorEastAsia" w:hAnsiTheme="minorEastAsia"/>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静海区城市供热设施是静海区现代化宜居城市的一项重大基础设施，是节约能源、减少环境污染的重要措施之一。推动静海区高质量发展，实现城市生态文明建设。</w:t>
      </w:r>
    </w:p>
    <w:p w:rsidR="002B7A9B" w:rsidRDefault="00466117">
      <w:pPr>
        <w:pStyle w:val="00"/>
        <w:adjustRightInd w:val="0"/>
        <w:snapToGrid w:val="0"/>
        <w:spacing w:beforeLines="0" w:line="560" w:lineRule="exact"/>
        <w:ind w:firstLine="480"/>
        <w:rPr>
          <w:rFonts w:ascii="Times New Roman" w:eastAsiaTheme="minorEastAsia" w:hAnsiTheme="minorEastAsia"/>
          <w:color w:val="000000" w:themeColor="text1"/>
          <w:spacing w:val="0"/>
          <w:kern w:val="2"/>
          <w:sz w:val="24"/>
          <w:szCs w:val="24"/>
        </w:rPr>
      </w:pPr>
      <w:r>
        <w:rPr>
          <w:rFonts w:ascii="Times New Roman" w:eastAsiaTheme="minorEastAsia" w:hAnsiTheme="minorEastAsia" w:hint="eastAsia"/>
          <w:color w:val="000000" w:themeColor="text1"/>
          <w:spacing w:val="0"/>
          <w:kern w:val="2"/>
          <w:sz w:val="24"/>
          <w:szCs w:val="24"/>
        </w:rPr>
        <w:t>（</w:t>
      </w:r>
      <w:r>
        <w:rPr>
          <w:rFonts w:ascii="Times New Roman" w:eastAsiaTheme="minorEastAsia" w:hAnsiTheme="minorEastAsia" w:hint="eastAsia"/>
          <w:color w:val="000000" w:themeColor="text1"/>
          <w:spacing w:val="0"/>
          <w:kern w:val="2"/>
          <w:sz w:val="24"/>
          <w:szCs w:val="24"/>
        </w:rPr>
        <w:t>4</w:t>
      </w:r>
      <w:r>
        <w:rPr>
          <w:rFonts w:ascii="Times New Roman" w:eastAsiaTheme="minorEastAsia" w:hAnsiTheme="minorEastAsia" w:hint="eastAsia"/>
          <w:color w:val="000000" w:themeColor="text1"/>
          <w:spacing w:val="0"/>
          <w:kern w:val="2"/>
          <w:sz w:val="24"/>
          <w:szCs w:val="24"/>
        </w:rPr>
        <w:t>）</w:t>
      </w:r>
      <w:r>
        <w:rPr>
          <w:rFonts w:ascii="Times New Roman" w:eastAsiaTheme="minorEastAsia" w:hAnsiTheme="minorEastAsia"/>
          <w:color w:val="000000" w:themeColor="text1"/>
          <w:spacing w:val="0"/>
          <w:kern w:val="2"/>
          <w:sz w:val="24"/>
          <w:szCs w:val="24"/>
        </w:rPr>
        <w:t>解决静海区城市供热发展问题</w:t>
      </w:r>
    </w:p>
    <w:p w:rsidR="002B7A9B" w:rsidRDefault="00466117">
      <w:pPr>
        <w:pStyle w:val="00"/>
        <w:adjustRightInd w:val="0"/>
        <w:snapToGrid w:val="0"/>
        <w:spacing w:beforeLines="0" w:line="560" w:lineRule="exact"/>
        <w:ind w:firstLine="480"/>
        <w:rPr>
          <w:rFonts w:ascii="Times New Roman" w:eastAsiaTheme="minorEastAsia" w:hAnsiTheme="minorEastAsia"/>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静海区暂无城市供热基础设施的专项规划，涉及静海区供热规划内容的批复文件为《天津市供热专项规划》现已批复，为更好的贯彻落实上位规划，实现静海区城市生态文明发展建设，应协调好区内经济快速发展和环境、资源、能源约束间的矛盾，解决静海区城市供热基础设施规划发</w:t>
      </w:r>
      <w:r>
        <w:rPr>
          <w:rFonts w:ascii="Times New Roman" w:eastAsiaTheme="minorEastAsia" w:hAnsiTheme="minorEastAsia"/>
          <w:color w:val="000000" w:themeColor="text1"/>
          <w:spacing w:val="0"/>
          <w:kern w:val="2"/>
          <w:sz w:val="24"/>
          <w:szCs w:val="24"/>
        </w:rPr>
        <w:t>展存在的问题。</w:t>
      </w:r>
    </w:p>
    <w:p w:rsidR="002B7A9B" w:rsidRDefault="00466117">
      <w:pPr>
        <w:pStyle w:val="10"/>
        <w:adjustRightInd w:val="0"/>
        <w:snapToGrid w:val="0"/>
        <w:spacing w:line="560" w:lineRule="exact"/>
        <w:ind w:firstLineChars="200" w:firstLine="480"/>
        <w:rPr>
          <w:rFonts w:ascii="Times New Roman" w:eastAsiaTheme="minorEastAsia" w:hAnsiTheme="minorEastAsia" w:cs="Times New Roman"/>
          <w:bCs/>
          <w:sz w:val="24"/>
          <w:szCs w:val="24"/>
        </w:rPr>
      </w:pPr>
      <w:r>
        <w:rPr>
          <w:rFonts w:ascii="Times New Roman" w:eastAsiaTheme="minorEastAsia" w:hAnsiTheme="minorEastAsia" w:cs="Times New Roman" w:hint="eastAsia"/>
          <w:bCs/>
          <w:sz w:val="24"/>
          <w:szCs w:val="24"/>
        </w:rPr>
        <w:t>综上，供热事业作为城市基础设施和能源消耗的重要领域，是落实“创新、协调、绿色、开放、共享”的新发展理念，将生态文明建设融入经济社会发展全过程。编制并实施《</w:t>
      </w:r>
      <w:r>
        <w:rPr>
          <w:rFonts w:ascii="Times New Roman" w:eastAsiaTheme="minorEastAsia" w:hAnsiTheme="minorEastAsia" w:cs="Times New Roman"/>
          <w:bCs/>
          <w:sz w:val="24"/>
          <w:szCs w:val="24"/>
        </w:rPr>
        <w:t>天津市静海区供热专项规划</w:t>
      </w:r>
      <w:r>
        <w:rPr>
          <w:rFonts w:ascii="Times New Roman" w:eastAsiaTheme="minorEastAsia" w:hAnsiTheme="minorEastAsia" w:cs="Times New Roman" w:hint="eastAsia"/>
          <w:bCs/>
          <w:sz w:val="24"/>
          <w:szCs w:val="24"/>
        </w:rPr>
        <w:t>》，是静海区立足新发展阶段、贯彻国家生态文明建设与“双碳”战略要求的关键举措，旨在落实天津市总体规划和静海区国土空间布局，系统破解当前供热领域存在的发展不均衡、能源结构单一、系统保障不足、能耗效率偏低等现实问题。规划致力于支撑静海区“</w:t>
      </w:r>
      <w:r>
        <w:rPr>
          <w:rFonts w:ascii="Times New Roman" w:eastAsiaTheme="minorEastAsia" w:hAnsiTheme="minorEastAsia" w:cs="Times New Roman"/>
          <w:bCs/>
          <w:sz w:val="24"/>
          <w:szCs w:val="24"/>
        </w:rPr>
        <w:t>先进制造创新区、绿色发展引领区、健康生活示范区、共同富裕力行区</w:t>
      </w:r>
      <w:r>
        <w:rPr>
          <w:rFonts w:ascii="Times New Roman" w:eastAsiaTheme="minorEastAsia" w:hAnsiTheme="minorEastAsia" w:cs="Times New Roman" w:hint="eastAsia"/>
          <w:bCs/>
          <w:sz w:val="24"/>
          <w:szCs w:val="24"/>
        </w:rPr>
        <w:t>”等发展定位，通过构建</w:t>
      </w:r>
      <w:r>
        <w:rPr>
          <w:rFonts w:ascii="Times New Roman" w:eastAsiaTheme="minorEastAsia" w:hAnsiTheme="minorEastAsia" w:cs="Times New Roman" w:hint="eastAsia"/>
          <w:bCs/>
          <w:sz w:val="24"/>
          <w:szCs w:val="24"/>
        </w:rPr>
        <w:t>安全、低碳、高效、智慧的现代化供热体系，提升城市综合承载力与民生保障水平。该规划是基于国家战略引领、上位规划约束、现实问题倒逼和区域发展需求等多重背景下的重大规划，是实现区域高质量发展、服务津城发展格局的一项重要基础设施专项规划，具有鲜明的时代性、必要性和紧迫性。</w:t>
      </w:r>
    </w:p>
    <w:p w:rsidR="002B7A9B" w:rsidRDefault="00466117">
      <w:pPr>
        <w:pStyle w:val="12"/>
        <w:spacing w:line="560" w:lineRule="exact"/>
        <w:jc w:val="both"/>
        <w:outlineLvl w:val="1"/>
        <w:rPr>
          <w:color w:val="000000" w:themeColor="text1"/>
        </w:rPr>
      </w:pPr>
      <w:r>
        <w:rPr>
          <w:color w:val="000000" w:themeColor="text1"/>
        </w:rPr>
        <w:t>1.2</w:t>
      </w:r>
      <w:r>
        <w:rPr>
          <w:color w:val="000000" w:themeColor="text1"/>
        </w:rPr>
        <w:t>供热规划的总体目标及编制提纲</w:t>
      </w:r>
    </w:p>
    <w:p w:rsidR="002B7A9B" w:rsidRDefault="00466117">
      <w:pPr>
        <w:pStyle w:val="10"/>
        <w:adjustRightInd w:val="0"/>
        <w:snapToGrid w:val="0"/>
        <w:spacing w:line="560" w:lineRule="exact"/>
        <w:ind w:firstLineChars="200" w:firstLine="480"/>
        <w:rPr>
          <w:rFonts w:ascii="Times New Roman" w:eastAsiaTheme="minorEastAsia" w:hAnsiTheme="minorEastAsia" w:cs="Times New Roman"/>
          <w:bCs/>
          <w:sz w:val="24"/>
          <w:szCs w:val="24"/>
        </w:rPr>
      </w:pPr>
      <w:r>
        <w:rPr>
          <w:rFonts w:ascii="Times New Roman" w:eastAsiaTheme="minorEastAsia" w:hAnsiTheme="minorEastAsia" w:cs="Times New Roman"/>
          <w:bCs/>
          <w:sz w:val="24"/>
          <w:szCs w:val="24"/>
        </w:rPr>
        <w:t>在现状供热体系充分评价的基础上，加快实施供热节能措施，有效落实</w:t>
      </w:r>
      <w:r>
        <w:rPr>
          <w:rFonts w:ascii="Times New Roman" w:eastAsiaTheme="minorEastAsia" w:hAnsiTheme="minorEastAsia" w:cs="Times New Roman"/>
          <w:bCs/>
          <w:sz w:val="24"/>
          <w:szCs w:val="24"/>
        </w:rPr>
        <w:t>“</w:t>
      </w:r>
      <w:r>
        <w:rPr>
          <w:rFonts w:ascii="Times New Roman" w:eastAsiaTheme="minorEastAsia" w:hAnsiTheme="minorEastAsia" w:cs="Times New Roman"/>
          <w:bCs/>
          <w:sz w:val="24"/>
          <w:szCs w:val="24"/>
        </w:rPr>
        <w:t>节能减排</w:t>
      </w:r>
      <w:r>
        <w:rPr>
          <w:rFonts w:ascii="Times New Roman" w:eastAsiaTheme="minorEastAsia" w:hAnsiTheme="minorEastAsia" w:cs="Times New Roman"/>
          <w:bCs/>
          <w:sz w:val="24"/>
          <w:szCs w:val="24"/>
        </w:rPr>
        <w:t>”</w:t>
      </w:r>
      <w:r>
        <w:rPr>
          <w:rFonts w:ascii="Times New Roman" w:eastAsiaTheme="minorEastAsia" w:hAnsiTheme="minorEastAsia" w:cs="Times New Roman"/>
          <w:bCs/>
          <w:sz w:val="24"/>
          <w:szCs w:val="24"/>
        </w:rPr>
        <w:t>政策，以</w:t>
      </w:r>
      <w:r w:rsidR="00702009">
        <w:rPr>
          <w:rFonts w:ascii="Times New Roman" w:eastAsiaTheme="minorEastAsia" w:hAnsiTheme="minorEastAsia" w:cs="Times New Roman" w:hint="eastAsia"/>
          <w:bCs/>
          <w:sz w:val="24"/>
          <w:szCs w:val="24"/>
        </w:rPr>
        <w:t>习近平</w:t>
      </w:r>
      <w:r>
        <w:rPr>
          <w:rFonts w:ascii="Times New Roman" w:eastAsiaTheme="minorEastAsia" w:hAnsiTheme="minorEastAsia" w:cs="Times New Roman"/>
          <w:bCs/>
          <w:sz w:val="24"/>
          <w:szCs w:val="24"/>
        </w:rPr>
        <w:t>总书记提出的</w:t>
      </w:r>
      <w:r>
        <w:rPr>
          <w:rFonts w:ascii="Times New Roman" w:eastAsiaTheme="minorEastAsia" w:hAnsiTheme="minorEastAsia" w:cs="Times New Roman"/>
          <w:bCs/>
          <w:sz w:val="24"/>
          <w:szCs w:val="24"/>
        </w:rPr>
        <w:t>“</w:t>
      </w:r>
      <w:r>
        <w:rPr>
          <w:rFonts w:ascii="Times New Roman" w:eastAsiaTheme="minorEastAsia" w:hAnsiTheme="minorEastAsia" w:cs="Times New Roman"/>
          <w:bCs/>
          <w:sz w:val="24"/>
          <w:szCs w:val="24"/>
        </w:rPr>
        <w:t>宜气则气，宜电则电，尽可能利用清洁</w:t>
      </w:r>
      <w:r>
        <w:rPr>
          <w:rFonts w:ascii="Times New Roman" w:eastAsiaTheme="minorEastAsia" w:hAnsiTheme="minorEastAsia" w:cs="Times New Roman"/>
          <w:bCs/>
          <w:sz w:val="24"/>
          <w:szCs w:val="24"/>
        </w:rPr>
        <w:lastRenderedPageBreak/>
        <w:t>能源</w:t>
      </w:r>
      <w:r>
        <w:rPr>
          <w:rFonts w:ascii="Times New Roman" w:eastAsiaTheme="minorEastAsia" w:hAnsiTheme="minorEastAsia" w:cs="Times New Roman"/>
          <w:bCs/>
          <w:sz w:val="24"/>
          <w:szCs w:val="24"/>
        </w:rPr>
        <w:t>”</w:t>
      </w:r>
      <w:r>
        <w:rPr>
          <w:rFonts w:ascii="Times New Roman" w:eastAsiaTheme="minorEastAsia" w:hAnsiTheme="minorEastAsia" w:cs="Times New Roman"/>
          <w:bCs/>
          <w:sz w:val="24"/>
          <w:szCs w:val="24"/>
        </w:rPr>
        <w:t>为指导，积极推进新型、清洁能源在建筑供热中的应用，加快推进供热智慧化建设，优化天津市静海区供热能源结构，提高能源利用效率，建立一个经济、安全、清洁、智慧的城市供热体系，为天津市静海区的经济社会环境可持续发展提供坚实保障。</w:t>
      </w:r>
    </w:p>
    <w:p w:rsidR="002B7A9B" w:rsidRDefault="00466117">
      <w:pPr>
        <w:pStyle w:val="10"/>
        <w:adjustRightInd w:val="0"/>
        <w:snapToGrid w:val="0"/>
        <w:spacing w:line="560" w:lineRule="exact"/>
        <w:ind w:firstLineChars="200" w:firstLine="480"/>
        <w:rPr>
          <w:rFonts w:ascii="Times New Roman" w:eastAsiaTheme="minorEastAsia" w:hAnsiTheme="minorEastAsia" w:cs="Times New Roman"/>
          <w:bCs/>
          <w:sz w:val="24"/>
          <w:szCs w:val="24"/>
        </w:rPr>
      </w:pPr>
      <w:r>
        <w:rPr>
          <w:rFonts w:ascii="Times New Roman" w:eastAsiaTheme="minorEastAsia" w:hAnsiTheme="minorEastAsia" w:cs="Times New Roman"/>
          <w:bCs/>
          <w:sz w:val="24"/>
          <w:szCs w:val="24"/>
        </w:rPr>
        <w:t>加强智能市政供热基础设施建设。与城市基础设施同步建设感知设施系统，形成集约化、多功能监测体系，打造城市全覆盖的数字化标识体系，构建市政供热物联网统一开放</w:t>
      </w:r>
      <w:r>
        <w:rPr>
          <w:rFonts w:ascii="Times New Roman" w:eastAsiaTheme="minorEastAsia" w:hAnsiTheme="minorEastAsia" w:cs="Times New Roman"/>
          <w:bCs/>
          <w:sz w:val="24"/>
          <w:szCs w:val="24"/>
        </w:rPr>
        <w:t>平台，实现感知设备统一接入、集中管理、远程调控和数据共享、发布；打造地上地下全通达、多网协同的泛在无线网络，构建完善的城域骨干网和统一的智能城市专网；搭建云计算、边缘计算等多元普惠计算设施，实现城市数据交换和预警推演的毫秒级响应，打造汇聚城市数据和统筹管理运营的智能城市信息管理中枢，对城市全局实时分析，实现公共资源智能化配置。</w:t>
      </w:r>
    </w:p>
    <w:p w:rsidR="002B7A9B" w:rsidRDefault="00466117">
      <w:pPr>
        <w:pStyle w:val="10"/>
        <w:adjustRightInd w:val="0"/>
        <w:snapToGrid w:val="0"/>
        <w:spacing w:line="560" w:lineRule="exact"/>
        <w:ind w:firstLineChars="200" w:firstLine="480"/>
        <w:rPr>
          <w:rFonts w:ascii="Times New Roman" w:eastAsiaTheme="minorEastAsia" w:hAnsi="Times New Roman"/>
          <w:color w:val="000000" w:themeColor="text1"/>
          <w:sz w:val="24"/>
          <w:szCs w:val="24"/>
        </w:rPr>
      </w:pPr>
      <w:r>
        <w:rPr>
          <w:rFonts w:ascii="Times New Roman" w:eastAsiaTheme="minorEastAsia" w:hAnsiTheme="minorEastAsia" w:cs="Times New Roman"/>
          <w:bCs/>
          <w:sz w:val="24"/>
          <w:szCs w:val="24"/>
        </w:rPr>
        <w:t>坚持数字城市与现实城市同步规划、同步建设，适度超前布局智能基础设施，推动全域智能化应用服务实时可控，建立健全大数据资产管理体系，打造具有深</w:t>
      </w:r>
      <w:r>
        <w:rPr>
          <w:rFonts w:ascii="Times New Roman" w:eastAsiaTheme="minorEastAsia" w:hAnsiTheme="minorEastAsia"/>
          <w:color w:val="000000" w:themeColor="text1"/>
          <w:sz w:val="24"/>
          <w:szCs w:val="24"/>
        </w:rPr>
        <w:t>度学习能力、全球领先的数字城市。</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规划文件编</w:t>
      </w:r>
      <w:r>
        <w:rPr>
          <w:rFonts w:ascii="Times New Roman" w:eastAsiaTheme="minorEastAsia" w:hAnsiTheme="minorEastAsia"/>
          <w:color w:val="000000" w:themeColor="text1"/>
          <w:spacing w:val="0"/>
          <w:kern w:val="2"/>
          <w:sz w:val="24"/>
          <w:szCs w:val="24"/>
        </w:rPr>
        <w:t>制提纲（包含但不限于）：</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1</w:t>
      </w:r>
      <w:r>
        <w:rPr>
          <w:rFonts w:ascii="Times New Roman" w:eastAsiaTheme="minorEastAsia" w:hAnsiTheme="minorEastAsia"/>
          <w:color w:val="000000" w:themeColor="text1"/>
          <w:spacing w:val="0"/>
          <w:kern w:val="2"/>
          <w:sz w:val="24"/>
          <w:szCs w:val="24"/>
        </w:rPr>
        <w:t>）分析供热系统现状、特点和存在问题。</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2</w:t>
      </w:r>
      <w:r>
        <w:rPr>
          <w:rFonts w:ascii="Times New Roman" w:eastAsiaTheme="minorEastAsia" w:hAnsiTheme="minorEastAsia"/>
          <w:color w:val="000000" w:themeColor="text1"/>
          <w:spacing w:val="0"/>
          <w:kern w:val="2"/>
          <w:sz w:val="24"/>
          <w:szCs w:val="24"/>
        </w:rPr>
        <w:t>）预测城市热负荷。</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3</w:t>
      </w:r>
      <w:r>
        <w:rPr>
          <w:rFonts w:ascii="Times New Roman" w:eastAsiaTheme="minorEastAsia" w:hAnsiTheme="minorEastAsia"/>
          <w:color w:val="000000" w:themeColor="text1"/>
          <w:spacing w:val="0"/>
          <w:kern w:val="2"/>
          <w:sz w:val="24"/>
          <w:szCs w:val="24"/>
        </w:rPr>
        <w:t>）确定城市供热能源种类，热源发展原则、供热方式和供热分区。</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4</w:t>
      </w:r>
      <w:r>
        <w:rPr>
          <w:rFonts w:ascii="Times New Roman" w:eastAsiaTheme="minorEastAsia" w:hAnsiTheme="minorEastAsia"/>
          <w:color w:val="000000" w:themeColor="text1"/>
          <w:spacing w:val="0"/>
          <w:kern w:val="2"/>
          <w:sz w:val="24"/>
          <w:szCs w:val="24"/>
        </w:rPr>
        <w:t>）确定供热方式、供热分区、供热热源规模和布局，包括热源种类、个数、容量和布局。</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5</w:t>
      </w:r>
      <w:r>
        <w:rPr>
          <w:rFonts w:ascii="Times New Roman" w:eastAsiaTheme="minorEastAsia" w:hAnsiTheme="minorEastAsia"/>
          <w:color w:val="000000" w:themeColor="text1"/>
          <w:spacing w:val="0"/>
          <w:kern w:val="2"/>
          <w:sz w:val="24"/>
          <w:szCs w:val="24"/>
        </w:rPr>
        <w:t>）确定城市热网主干线布局。</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6</w:t>
      </w:r>
      <w:r>
        <w:rPr>
          <w:rFonts w:ascii="Times New Roman" w:eastAsiaTheme="minorEastAsia" w:hAnsiTheme="minorEastAsia"/>
          <w:color w:val="000000" w:themeColor="text1"/>
          <w:spacing w:val="0"/>
          <w:kern w:val="2"/>
          <w:sz w:val="24"/>
          <w:szCs w:val="24"/>
        </w:rPr>
        <w:t>）近、远期投资估算。</w:t>
      </w:r>
    </w:p>
    <w:p w:rsidR="002B7A9B" w:rsidRDefault="00466117">
      <w:pPr>
        <w:pStyle w:val="00"/>
        <w:adjustRightInd w:val="0"/>
        <w:snapToGrid w:val="0"/>
        <w:spacing w:beforeLines="0" w:line="560" w:lineRule="exact"/>
        <w:ind w:firstLine="480"/>
        <w:rPr>
          <w:color w:val="000000" w:themeColor="text1"/>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7</w:t>
      </w:r>
      <w:r>
        <w:rPr>
          <w:rFonts w:ascii="Times New Roman" w:eastAsiaTheme="minorEastAsia" w:hAnsiTheme="minorEastAsia"/>
          <w:color w:val="000000" w:themeColor="text1"/>
          <w:spacing w:val="0"/>
          <w:kern w:val="2"/>
          <w:sz w:val="24"/>
          <w:szCs w:val="24"/>
        </w:rPr>
        <w:t>）供热运行调节与应急保障方案。</w:t>
      </w:r>
    </w:p>
    <w:p w:rsidR="002B7A9B" w:rsidRDefault="00466117">
      <w:pPr>
        <w:pStyle w:val="12"/>
        <w:spacing w:line="560" w:lineRule="exact"/>
        <w:jc w:val="both"/>
        <w:outlineLvl w:val="1"/>
        <w:rPr>
          <w:color w:val="000000" w:themeColor="text1"/>
        </w:rPr>
      </w:pPr>
      <w:r>
        <w:rPr>
          <w:color w:val="000000" w:themeColor="text1"/>
        </w:rPr>
        <w:t>1.</w:t>
      </w:r>
      <w:r>
        <w:rPr>
          <w:rFonts w:hint="eastAsia"/>
          <w:color w:val="000000" w:themeColor="text1"/>
        </w:rPr>
        <w:t>3</w:t>
      </w:r>
      <w:r>
        <w:rPr>
          <w:rFonts w:hAnsiTheme="minorEastAsia"/>
          <w:color w:val="000000" w:themeColor="text1"/>
        </w:rPr>
        <w:t>规划年限、范围及编制依据</w:t>
      </w:r>
    </w:p>
    <w:p w:rsidR="002B7A9B" w:rsidRDefault="00466117">
      <w:pPr>
        <w:pStyle w:val="12"/>
        <w:spacing w:line="560" w:lineRule="exact"/>
        <w:jc w:val="both"/>
        <w:rPr>
          <w:color w:val="000000" w:themeColor="text1"/>
        </w:rPr>
      </w:pPr>
      <w:r>
        <w:rPr>
          <w:color w:val="000000" w:themeColor="text1"/>
        </w:rPr>
        <w:lastRenderedPageBreak/>
        <w:t>1.</w:t>
      </w:r>
      <w:r>
        <w:rPr>
          <w:rFonts w:hint="eastAsia"/>
          <w:color w:val="000000" w:themeColor="text1"/>
        </w:rPr>
        <w:t>3</w:t>
      </w:r>
      <w:r>
        <w:rPr>
          <w:color w:val="000000" w:themeColor="text1"/>
        </w:rPr>
        <w:t>.1</w:t>
      </w:r>
      <w:r>
        <w:rPr>
          <w:rFonts w:hAnsiTheme="minorEastAsia"/>
          <w:color w:val="000000" w:themeColor="text1"/>
        </w:rPr>
        <w:t>规划年限及规划范围</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规划基期：</w:t>
      </w:r>
      <w:r>
        <w:rPr>
          <w:rFonts w:ascii="Times New Roman" w:eastAsiaTheme="minorEastAsia" w:hAnsi="Times New Roman"/>
          <w:color w:val="000000" w:themeColor="text1"/>
          <w:spacing w:val="0"/>
          <w:kern w:val="2"/>
          <w:sz w:val="24"/>
          <w:szCs w:val="24"/>
        </w:rPr>
        <w:t>2024</w:t>
      </w:r>
      <w:r>
        <w:rPr>
          <w:rFonts w:ascii="Times New Roman" w:eastAsiaTheme="minorEastAsia" w:hAnsiTheme="minorEastAsia"/>
          <w:color w:val="000000" w:themeColor="text1"/>
          <w:spacing w:val="0"/>
          <w:kern w:val="2"/>
          <w:sz w:val="24"/>
          <w:szCs w:val="24"/>
        </w:rPr>
        <w:t>年。</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规划年限：</w:t>
      </w:r>
      <w:r>
        <w:rPr>
          <w:rFonts w:ascii="Times New Roman" w:eastAsiaTheme="minorEastAsia" w:hAnsi="Times New Roman"/>
          <w:color w:val="000000" w:themeColor="text1"/>
          <w:spacing w:val="0"/>
          <w:kern w:val="2"/>
          <w:sz w:val="24"/>
          <w:szCs w:val="24"/>
        </w:rPr>
        <w:t>2025-2035</w:t>
      </w:r>
      <w:r>
        <w:rPr>
          <w:rFonts w:ascii="Times New Roman" w:eastAsiaTheme="minorEastAsia" w:hAnsiTheme="minorEastAsia"/>
          <w:color w:val="000000" w:themeColor="text1"/>
          <w:spacing w:val="0"/>
          <w:kern w:val="2"/>
          <w:sz w:val="24"/>
          <w:szCs w:val="24"/>
        </w:rPr>
        <w:t>年。</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规划范围：规划范围为天津市静海区的行政管理边界。</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bookmarkStart w:id="6" w:name="OLE_LINK144"/>
      <w:bookmarkStart w:id="7" w:name="OLE_LINK248"/>
      <w:r>
        <w:rPr>
          <w:rFonts w:ascii="Times New Roman" w:eastAsiaTheme="minorEastAsia" w:hAnsiTheme="minorEastAsia"/>
          <w:color w:val="000000" w:themeColor="text1"/>
          <w:spacing w:val="0"/>
          <w:kern w:val="2"/>
          <w:sz w:val="24"/>
          <w:szCs w:val="24"/>
        </w:rPr>
        <w:t>本次规划依托于</w:t>
      </w:r>
      <w:bookmarkStart w:id="8" w:name="OLE_LINK395"/>
      <w:bookmarkStart w:id="9" w:name="OLE_LINK396"/>
      <w:r>
        <w:rPr>
          <w:rFonts w:ascii="Times New Roman" w:eastAsiaTheme="minorEastAsia" w:hAnsiTheme="minorEastAsia"/>
          <w:color w:val="000000" w:themeColor="text1"/>
          <w:spacing w:val="0"/>
          <w:kern w:val="2"/>
          <w:sz w:val="24"/>
          <w:szCs w:val="24"/>
        </w:rPr>
        <w:t>《天津市供热专项规划》</w:t>
      </w:r>
      <w:bookmarkEnd w:id="8"/>
      <w:bookmarkEnd w:id="9"/>
      <w:r>
        <w:rPr>
          <w:rFonts w:ascii="Times New Roman" w:eastAsiaTheme="minorEastAsia" w:hAnsiTheme="minorEastAsia"/>
          <w:color w:val="000000" w:themeColor="text1"/>
          <w:spacing w:val="0"/>
          <w:kern w:val="2"/>
          <w:sz w:val="24"/>
          <w:szCs w:val="24"/>
        </w:rPr>
        <w:t>之要求，将供热区域根据其热负荷分布、热网及热源配置情况划分核心区域、</w:t>
      </w:r>
      <w:r>
        <w:rPr>
          <w:rFonts w:ascii="Times New Roman" w:eastAsiaTheme="minorEastAsia" w:hAnsiTheme="minorEastAsia"/>
          <w:color w:val="000000" w:themeColor="text1"/>
          <w:sz w:val="24"/>
          <w:szCs w:val="24"/>
        </w:rPr>
        <w:t>非核心区域</w:t>
      </w:r>
      <w:r>
        <w:rPr>
          <w:rFonts w:ascii="Times New Roman" w:eastAsiaTheme="minorEastAsia" w:hAnsiTheme="minorEastAsia"/>
          <w:color w:val="000000" w:themeColor="text1"/>
          <w:spacing w:val="0"/>
          <w:kern w:val="2"/>
          <w:sz w:val="24"/>
          <w:szCs w:val="24"/>
        </w:rPr>
        <w:t>。</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规划核心区域：包括区域性节点城市（静海中心城区）、特色功能组团（团泊健康城和子牙园区）。</w:t>
      </w:r>
      <w:bookmarkStart w:id="10" w:name="OLE_LINK249"/>
      <w:bookmarkStart w:id="11" w:name="OLE_LINK251"/>
      <w:bookmarkEnd w:id="6"/>
      <w:bookmarkEnd w:id="7"/>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1</w:t>
      </w:r>
      <w:r>
        <w:rPr>
          <w:rFonts w:ascii="Times New Roman" w:eastAsiaTheme="minorEastAsia" w:hAnsiTheme="minorEastAsia"/>
          <w:color w:val="000000" w:themeColor="text1"/>
          <w:spacing w:val="0"/>
          <w:kern w:val="2"/>
          <w:sz w:val="24"/>
          <w:szCs w:val="24"/>
        </w:rPr>
        <w:t>）静海中心城区：规划至</w:t>
      </w:r>
      <w:r>
        <w:rPr>
          <w:rFonts w:ascii="Times New Roman" w:eastAsiaTheme="minorEastAsia" w:hAnsi="Times New Roman"/>
          <w:color w:val="000000" w:themeColor="text1"/>
          <w:spacing w:val="0"/>
          <w:kern w:val="2"/>
          <w:sz w:val="24"/>
          <w:szCs w:val="24"/>
        </w:rPr>
        <w:t>2035</w:t>
      </w:r>
      <w:r>
        <w:rPr>
          <w:rFonts w:ascii="Times New Roman" w:eastAsiaTheme="minorEastAsia" w:hAnsiTheme="minorEastAsia"/>
          <w:color w:val="000000" w:themeColor="text1"/>
          <w:spacing w:val="0"/>
          <w:kern w:val="2"/>
          <w:sz w:val="24"/>
          <w:szCs w:val="24"/>
        </w:rPr>
        <w:t>年，静海中心城区面积</w:t>
      </w:r>
      <w:r>
        <w:rPr>
          <w:rFonts w:ascii="Times New Roman" w:eastAsiaTheme="minorEastAsia" w:hAnsi="Times New Roman"/>
          <w:color w:val="000000" w:themeColor="text1"/>
          <w:spacing w:val="0"/>
          <w:kern w:val="2"/>
          <w:sz w:val="24"/>
          <w:szCs w:val="24"/>
        </w:rPr>
        <w:t>47.51</w:t>
      </w:r>
      <w:r>
        <w:rPr>
          <w:rFonts w:ascii="Times New Roman" w:eastAsiaTheme="minorEastAsia" w:hAnsiTheme="minorEastAsia"/>
          <w:color w:val="000000" w:themeColor="text1"/>
          <w:spacing w:val="0"/>
          <w:kern w:val="2"/>
          <w:sz w:val="24"/>
          <w:szCs w:val="24"/>
        </w:rPr>
        <w:t>平方千米，常住人口</w:t>
      </w:r>
      <w:r>
        <w:rPr>
          <w:rFonts w:ascii="Times New Roman" w:eastAsiaTheme="minorEastAsia" w:hAnsi="Times New Roman"/>
          <w:color w:val="000000" w:themeColor="text1"/>
          <w:spacing w:val="0"/>
          <w:kern w:val="2"/>
          <w:sz w:val="24"/>
          <w:szCs w:val="24"/>
        </w:rPr>
        <w:t>27</w:t>
      </w:r>
      <w:r>
        <w:rPr>
          <w:rFonts w:ascii="Times New Roman" w:eastAsiaTheme="minorEastAsia" w:hAnsiTheme="minorEastAsia"/>
          <w:color w:val="000000" w:themeColor="text1"/>
          <w:spacing w:val="0"/>
          <w:kern w:val="2"/>
          <w:sz w:val="24"/>
          <w:szCs w:val="24"/>
        </w:rPr>
        <w:t>万人。</w:t>
      </w:r>
    </w:p>
    <w:bookmarkEnd w:id="10"/>
    <w:bookmarkEnd w:id="11"/>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规划形成</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一心两轴三板块</w:t>
      </w:r>
      <w:r>
        <w:rPr>
          <w:rFonts w:asciiTheme="minorEastAsia" w:eastAsiaTheme="minorEastAsia" w:hAnsiTheme="minorEastAsia"/>
          <w:color w:val="000000" w:themeColor="text1"/>
          <w:spacing w:val="0"/>
          <w:kern w:val="2"/>
          <w:sz w:val="24"/>
          <w:szCs w:val="24"/>
        </w:rPr>
        <w:t>”</w:t>
      </w:r>
      <w:r>
        <w:rPr>
          <w:rFonts w:ascii="Times New Roman" w:eastAsiaTheme="minorEastAsia" w:hAnsiTheme="minorEastAsia"/>
          <w:color w:val="000000" w:themeColor="text1"/>
          <w:spacing w:val="0"/>
          <w:kern w:val="2"/>
          <w:sz w:val="24"/>
          <w:szCs w:val="24"/>
        </w:rPr>
        <w:t>的空间结构。</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一心</w:t>
      </w:r>
      <w:r>
        <w:rPr>
          <w:rFonts w:asciiTheme="minorEastAsia" w:eastAsiaTheme="minorEastAsia" w:hAnsiTheme="minorEastAsia"/>
          <w:color w:val="000000" w:themeColor="text1"/>
          <w:spacing w:val="0"/>
          <w:kern w:val="2"/>
          <w:sz w:val="24"/>
          <w:szCs w:val="24"/>
        </w:rPr>
        <w:t>”</w:t>
      </w:r>
      <w:r>
        <w:rPr>
          <w:rFonts w:ascii="Times New Roman" w:eastAsiaTheme="minorEastAsia" w:hAnsiTheme="minorEastAsia"/>
          <w:color w:val="000000" w:themeColor="text1"/>
          <w:spacing w:val="0"/>
          <w:kern w:val="2"/>
          <w:sz w:val="24"/>
          <w:szCs w:val="24"/>
        </w:rPr>
        <w:t>是指行政文化中心，是城市综合服务中心；</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两轴</w:t>
      </w:r>
      <w:r>
        <w:rPr>
          <w:rFonts w:asciiTheme="minorEastAsia" w:eastAsiaTheme="minorEastAsia" w:hAnsiTheme="minorEastAsia"/>
          <w:color w:val="000000" w:themeColor="text1"/>
          <w:spacing w:val="0"/>
          <w:kern w:val="2"/>
          <w:sz w:val="24"/>
          <w:szCs w:val="24"/>
        </w:rPr>
        <w:t>”</w:t>
      </w:r>
      <w:r>
        <w:rPr>
          <w:rFonts w:ascii="Times New Roman" w:eastAsiaTheme="minorEastAsia" w:hAnsiTheme="minorEastAsia"/>
          <w:color w:val="000000" w:themeColor="text1"/>
          <w:spacing w:val="0"/>
          <w:kern w:val="2"/>
          <w:sz w:val="24"/>
          <w:szCs w:val="24"/>
        </w:rPr>
        <w:t>是指静海环线发展轴、东方红路发展轴；</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三板块</w:t>
      </w:r>
      <w:r>
        <w:rPr>
          <w:rFonts w:asciiTheme="minorEastAsia" w:eastAsiaTheme="minorEastAsia" w:hAnsiTheme="minorEastAsia"/>
          <w:color w:val="000000" w:themeColor="text1"/>
          <w:spacing w:val="0"/>
          <w:kern w:val="2"/>
          <w:sz w:val="24"/>
          <w:szCs w:val="24"/>
        </w:rPr>
        <w:t>”</w:t>
      </w:r>
      <w:r>
        <w:rPr>
          <w:rFonts w:ascii="Times New Roman" w:eastAsiaTheme="minorEastAsia" w:hAnsiTheme="minorEastAsia"/>
          <w:color w:val="000000" w:themeColor="text1"/>
          <w:spacing w:val="0"/>
          <w:kern w:val="2"/>
          <w:sz w:val="24"/>
          <w:szCs w:val="24"/>
        </w:rPr>
        <w:t>是指西城板块（南运河以东、京沪铁路以西范围）、东城板块（京沪铁路以东、津沧高速公路以西范围）、产业板块（津沧高速公路以东的高新产业园范围）。</w:t>
      </w:r>
      <w:bookmarkStart w:id="12" w:name="OLE_LINK257"/>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2</w:t>
      </w:r>
      <w:r>
        <w:rPr>
          <w:rFonts w:ascii="Times New Roman" w:eastAsiaTheme="minorEastAsia" w:hAnsiTheme="minorEastAsia"/>
          <w:color w:val="000000" w:themeColor="text1"/>
          <w:spacing w:val="0"/>
          <w:kern w:val="2"/>
          <w:sz w:val="24"/>
          <w:szCs w:val="24"/>
        </w:rPr>
        <w:t>）团泊健康城：规划至</w:t>
      </w:r>
      <w:r>
        <w:rPr>
          <w:rFonts w:ascii="Times New Roman" w:eastAsiaTheme="minorEastAsia" w:hAnsi="Times New Roman"/>
          <w:color w:val="000000" w:themeColor="text1"/>
          <w:spacing w:val="0"/>
          <w:kern w:val="2"/>
          <w:sz w:val="24"/>
          <w:szCs w:val="24"/>
        </w:rPr>
        <w:t>2035</w:t>
      </w:r>
      <w:r>
        <w:rPr>
          <w:rFonts w:ascii="Times New Roman" w:eastAsiaTheme="minorEastAsia" w:hAnsiTheme="minorEastAsia"/>
          <w:color w:val="000000" w:themeColor="text1"/>
          <w:spacing w:val="0"/>
          <w:kern w:val="2"/>
          <w:sz w:val="24"/>
          <w:szCs w:val="24"/>
        </w:rPr>
        <w:t>年，团泊健康城面积</w:t>
      </w:r>
      <w:r>
        <w:rPr>
          <w:rFonts w:ascii="Times New Roman" w:eastAsiaTheme="minorEastAsia" w:hAnsi="Times New Roman"/>
          <w:color w:val="000000" w:themeColor="text1"/>
          <w:spacing w:val="0"/>
          <w:kern w:val="2"/>
          <w:sz w:val="24"/>
          <w:szCs w:val="24"/>
        </w:rPr>
        <w:t>91.96</w:t>
      </w:r>
      <w:r>
        <w:rPr>
          <w:rFonts w:ascii="Times New Roman" w:eastAsiaTheme="minorEastAsia" w:hAnsiTheme="minorEastAsia"/>
          <w:color w:val="000000" w:themeColor="text1"/>
          <w:spacing w:val="0"/>
          <w:kern w:val="2"/>
          <w:sz w:val="24"/>
          <w:szCs w:val="24"/>
        </w:rPr>
        <w:t>平方千米，常住人口</w:t>
      </w:r>
      <w:r>
        <w:rPr>
          <w:rFonts w:ascii="Times New Roman" w:eastAsiaTheme="minorEastAsia" w:hAnsi="Times New Roman"/>
          <w:color w:val="000000" w:themeColor="text1"/>
          <w:spacing w:val="0"/>
          <w:kern w:val="2"/>
          <w:sz w:val="24"/>
          <w:szCs w:val="24"/>
        </w:rPr>
        <w:t>32</w:t>
      </w:r>
      <w:r>
        <w:rPr>
          <w:rFonts w:ascii="Times New Roman" w:eastAsiaTheme="minorEastAsia" w:hAnsiTheme="minorEastAsia"/>
          <w:color w:val="000000" w:themeColor="text1"/>
          <w:spacing w:val="0"/>
          <w:kern w:val="2"/>
          <w:sz w:val="24"/>
          <w:szCs w:val="24"/>
        </w:rPr>
        <w:t>万人。其中，团泊西片区面积</w:t>
      </w:r>
      <w:r>
        <w:rPr>
          <w:rFonts w:ascii="Times New Roman" w:eastAsiaTheme="minorEastAsia" w:hAnsi="Times New Roman"/>
          <w:color w:val="000000" w:themeColor="text1"/>
          <w:spacing w:val="0"/>
          <w:kern w:val="2"/>
          <w:sz w:val="24"/>
          <w:szCs w:val="24"/>
        </w:rPr>
        <w:t>28.97</w:t>
      </w:r>
      <w:r>
        <w:rPr>
          <w:rFonts w:ascii="Times New Roman" w:eastAsiaTheme="minorEastAsia" w:hAnsiTheme="minorEastAsia"/>
          <w:color w:val="000000" w:themeColor="text1"/>
          <w:spacing w:val="0"/>
          <w:kern w:val="2"/>
          <w:sz w:val="24"/>
          <w:szCs w:val="24"/>
        </w:rPr>
        <w:t>平方千米，常住人口</w:t>
      </w:r>
      <w:r>
        <w:rPr>
          <w:rFonts w:ascii="Times New Roman" w:eastAsiaTheme="minorEastAsia" w:hAnsi="Times New Roman"/>
          <w:color w:val="000000" w:themeColor="text1"/>
          <w:spacing w:val="0"/>
          <w:kern w:val="2"/>
          <w:sz w:val="24"/>
          <w:szCs w:val="24"/>
        </w:rPr>
        <w:t>15</w:t>
      </w:r>
      <w:r>
        <w:rPr>
          <w:rFonts w:ascii="Times New Roman" w:eastAsiaTheme="minorEastAsia" w:hAnsiTheme="minorEastAsia"/>
          <w:color w:val="000000" w:themeColor="text1"/>
          <w:spacing w:val="0"/>
          <w:kern w:val="2"/>
          <w:sz w:val="24"/>
          <w:szCs w:val="24"/>
        </w:rPr>
        <w:t>万人；团泊东片区面积</w:t>
      </w:r>
      <w:r>
        <w:rPr>
          <w:rFonts w:ascii="Times New Roman" w:eastAsiaTheme="minorEastAsia" w:hAnsi="Times New Roman"/>
          <w:color w:val="000000" w:themeColor="text1"/>
          <w:spacing w:val="0"/>
          <w:kern w:val="2"/>
          <w:sz w:val="24"/>
          <w:szCs w:val="24"/>
        </w:rPr>
        <w:t>36.52</w:t>
      </w:r>
      <w:r>
        <w:rPr>
          <w:rFonts w:ascii="Times New Roman" w:eastAsiaTheme="minorEastAsia" w:hAnsiTheme="minorEastAsia"/>
          <w:color w:val="000000" w:themeColor="text1"/>
          <w:spacing w:val="0"/>
          <w:kern w:val="2"/>
          <w:sz w:val="24"/>
          <w:szCs w:val="24"/>
        </w:rPr>
        <w:t>平方千米，常住人口</w:t>
      </w:r>
      <w:r>
        <w:rPr>
          <w:rFonts w:ascii="Times New Roman" w:eastAsiaTheme="minorEastAsia" w:hAnsi="Times New Roman"/>
          <w:color w:val="000000" w:themeColor="text1"/>
          <w:spacing w:val="0"/>
          <w:kern w:val="2"/>
          <w:sz w:val="24"/>
          <w:szCs w:val="24"/>
        </w:rPr>
        <w:t>8</w:t>
      </w:r>
      <w:r>
        <w:rPr>
          <w:rFonts w:ascii="Times New Roman" w:eastAsiaTheme="minorEastAsia" w:hAnsiTheme="minorEastAsia"/>
          <w:color w:val="000000" w:themeColor="text1"/>
          <w:spacing w:val="0"/>
          <w:kern w:val="2"/>
          <w:sz w:val="24"/>
          <w:szCs w:val="24"/>
        </w:rPr>
        <w:t>万人；大邱庄片区面积</w:t>
      </w:r>
      <w:r>
        <w:rPr>
          <w:rFonts w:ascii="Times New Roman" w:eastAsiaTheme="minorEastAsia" w:hAnsi="Times New Roman"/>
          <w:color w:val="000000" w:themeColor="text1"/>
          <w:spacing w:val="0"/>
          <w:kern w:val="2"/>
          <w:sz w:val="24"/>
          <w:szCs w:val="24"/>
        </w:rPr>
        <w:t>26.47</w:t>
      </w:r>
      <w:r>
        <w:rPr>
          <w:rFonts w:ascii="Times New Roman" w:eastAsiaTheme="minorEastAsia" w:hAnsiTheme="minorEastAsia"/>
          <w:color w:val="000000" w:themeColor="text1"/>
          <w:spacing w:val="0"/>
          <w:kern w:val="2"/>
          <w:sz w:val="24"/>
          <w:szCs w:val="24"/>
        </w:rPr>
        <w:t>平方千米，常住人口</w:t>
      </w:r>
      <w:r>
        <w:rPr>
          <w:rFonts w:ascii="Times New Roman" w:eastAsiaTheme="minorEastAsia" w:hAnsi="Times New Roman"/>
          <w:color w:val="000000" w:themeColor="text1"/>
          <w:spacing w:val="0"/>
          <w:kern w:val="2"/>
          <w:sz w:val="24"/>
          <w:szCs w:val="24"/>
        </w:rPr>
        <w:t>9</w:t>
      </w:r>
      <w:r>
        <w:rPr>
          <w:rFonts w:ascii="Times New Roman" w:eastAsiaTheme="minorEastAsia" w:hAnsiTheme="minorEastAsia"/>
          <w:color w:val="000000" w:themeColor="text1"/>
          <w:spacing w:val="0"/>
          <w:kern w:val="2"/>
          <w:sz w:val="24"/>
          <w:szCs w:val="24"/>
        </w:rPr>
        <w:t>万人。</w:t>
      </w:r>
    </w:p>
    <w:bookmarkEnd w:id="12"/>
    <w:p w:rsidR="002B7A9B" w:rsidRDefault="00466117">
      <w:pPr>
        <w:pStyle w:val="00"/>
        <w:adjustRightInd w:val="0"/>
        <w:snapToGrid w:val="0"/>
        <w:spacing w:beforeLines="0" w:line="560" w:lineRule="exact"/>
        <w:ind w:firstLine="480"/>
        <w:rPr>
          <w:rFonts w:asciiTheme="minorEastAsia" w:eastAsiaTheme="minorEastAsia" w:hAnsiTheme="minorEastAsia"/>
          <w:color w:val="000000" w:themeColor="text1"/>
          <w:spacing w:val="0"/>
          <w:kern w:val="2"/>
          <w:sz w:val="24"/>
          <w:szCs w:val="24"/>
        </w:rPr>
      </w:pPr>
      <w:r>
        <w:rPr>
          <w:rFonts w:asciiTheme="minorEastAsia" w:eastAsiaTheme="minorEastAsia" w:hAnsiTheme="minorEastAsia"/>
          <w:color w:val="000000" w:themeColor="text1"/>
          <w:spacing w:val="0"/>
          <w:kern w:val="2"/>
          <w:sz w:val="24"/>
          <w:szCs w:val="24"/>
        </w:rPr>
        <w:t>团泊西片区</w:t>
      </w:r>
      <w:bookmarkStart w:id="13" w:name="OLE_LINK167"/>
      <w:bookmarkStart w:id="14" w:name="OLE_LINK168"/>
      <w:r>
        <w:rPr>
          <w:rFonts w:asciiTheme="minorEastAsia" w:eastAsiaTheme="minorEastAsia" w:hAnsiTheme="minorEastAsia"/>
          <w:color w:val="000000" w:themeColor="text1"/>
          <w:spacing w:val="0"/>
          <w:kern w:val="2"/>
          <w:sz w:val="24"/>
          <w:szCs w:val="24"/>
        </w:rPr>
        <w:t>：</w:t>
      </w:r>
      <w:bookmarkEnd w:id="13"/>
      <w:bookmarkEnd w:id="14"/>
      <w:r>
        <w:rPr>
          <w:rFonts w:asciiTheme="minorEastAsia" w:eastAsiaTheme="minorEastAsia" w:hAnsiTheme="minorEastAsia"/>
          <w:color w:val="000000" w:themeColor="text1"/>
          <w:spacing w:val="0"/>
          <w:kern w:val="2"/>
          <w:sz w:val="24"/>
          <w:szCs w:val="24"/>
        </w:rPr>
        <w:t>规划形成</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一轴四板块</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的空间结构。</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一轴</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是指团泊大道发展轴；</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四板块</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是根据主导功能划分，由北向南分别为活力板块、医教板块、创新板块和生命板块。</w:t>
      </w:r>
    </w:p>
    <w:p w:rsidR="002B7A9B" w:rsidRDefault="00466117">
      <w:pPr>
        <w:pStyle w:val="00"/>
        <w:adjustRightInd w:val="0"/>
        <w:snapToGrid w:val="0"/>
        <w:spacing w:beforeLines="0" w:line="560" w:lineRule="exact"/>
        <w:ind w:firstLine="480"/>
        <w:rPr>
          <w:rFonts w:asciiTheme="minorEastAsia" w:eastAsiaTheme="minorEastAsia" w:hAnsiTheme="minorEastAsia"/>
          <w:color w:val="000000" w:themeColor="text1"/>
          <w:spacing w:val="0"/>
          <w:kern w:val="2"/>
          <w:sz w:val="24"/>
          <w:szCs w:val="24"/>
        </w:rPr>
      </w:pPr>
      <w:r>
        <w:rPr>
          <w:rFonts w:asciiTheme="minorEastAsia" w:eastAsiaTheme="minorEastAsia" w:hAnsiTheme="minorEastAsia"/>
          <w:color w:val="000000" w:themeColor="text1"/>
          <w:spacing w:val="0"/>
          <w:kern w:val="2"/>
          <w:sz w:val="24"/>
          <w:szCs w:val="24"/>
        </w:rPr>
        <w:t>团泊东片区：规划形成</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一心一带两轴六板块</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的空间结构。</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一心</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是指高质量服务核心，是国际化的休闲服务和高端创意产业聚集地；</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一带</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是指环团泊湖生态带，是团泊东片区的核心生态涵养地区；</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两轴</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是指中心景观轴和</w:t>
      </w:r>
      <w:r>
        <w:rPr>
          <w:rFonts w:asciiTheme="minorEastAsia" w:eastAsiaTheme="minorEastAsia" w:hAnsiTheme="minorEastAsia"/>
          <w:color w:val="000000" w:themeColor="text1"/>
          <w:spacing w:val="0"/>
          <w:kern w:val="2"/>
          <w:sz w:val="24"/>
          <w:szCs w:val="24"/>
        </w:rPr>
        <w:lastRenderedPageBreak/>
        <w:t>中央大道商业休闲轴，主要承载景观风貌与商业商贸职能；</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六板块</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是指生态滨水板块、乐活居住板块、旅游。</w:t>
      </w:r>
    </w:p>
    <w:p w:rsidR="002B7A9B" w:rsidRDefault="00466117">
      <w:pPr>
        <w:pStyle w:val="00"/>
        <w:adjustRightInd w:val="0"/>
        <w:snapToGrid w:val="0"/>
        <w:spacing w:beforeLines="0" w:line="560" w:lineRule="exact"/>
        <w:ind w:firstLine="480"/>
        <w:rPr>
          <w:rFonts w:asciiTheme="minorEastAsia" w:eastAsiaTheme="minorEastAsia" w:hAnsiTheme="minorEastAsia"/>
          <w:color w:val="000000" w:themeColor="text1"/>
          <w:spacing w:val="0"/>
          <w:kern w:val="2"/>
          <w:sz w:val="24"/>
          <w:szCs w:val="24"/>
        </w:rPr>
      </w:pPr>
      <w:r>
        <w:rPr>
          <w:rFonts w:asciiTheme="minorEastAsia" w:eastAsiaTheme="minorEastAsia" w:hAnsiTheme="minorEastAsia"/>
          <w:color w:val="000000" w:themeColor="text1"/>
          <w:spacing w:val="0"/>
          <w:kern w:val="2"/>
          <w:sz w:val="24"/>
          <w:szCs w:val="24"/>
        </w:rPr>
        <w:t>大邱庄片区：规划形成</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一心两轴两板块</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空间结构。</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一心</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是指镇区内的公共服务核心，主要承载大邱庄片区的公共服务职能；</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两轴</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分别是串联起大邱庄新老镇区的发展主轴和团泊大道发展轴；</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两板块</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分别是镇区板块和工业板块，其中镇区板块包含老镇区、新镇区，工业板块包含天津大邱庄工业区、西南工业集聚区、满井子工业集聚区、大屯村工业集聚区等。</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3</w:t>
      </w:r>
      <w:r>
        <w:rPr>
          <w:rFonts w:ascii="Times New Roman" w:eastAsiaTheme="minorEastAsia" w:hAnsiTheme="minorEastAsia"/>
          <w:color w:val="000000" w:themeColor="text1"/>
          <w:spacing w:val="0"/>
          <w:kern w:val="2"/>
          <w:sz w:val="24"/>
          <w:szCs w:val="24"/>
        </w:rPr>
        <w:t>）子牙园区：规划至</w:t>
      </w:r>
      <w:r>
        <w:rPr>
          <w:rFonts w:ascii="Times New Roman" w:eastAsiaTheme="minorEastAsia" w:hAnsi="Times New Roman"/>
          <w:color w:val="000000" w:themeColor="text1"/>
          <w:spacing w:val="0"/>
          <w:kern w:val="2"/>
          <w:sz w:val="24"/>
          <w:szCs w:val="24"/>
        </w:rPr>
        <w:t>2035</w:t>
      </w:r>
      <w:r>
        <w:rPr>
          <w:rFonts w:ascii="Times New Roman" w:eastAsiaTheme="minorEastAsia" w:hAnsiTheme="minorEastAsia"/>
          <w:color w:val="000000" w:themeColor="text1"/>
          <w:spacing w:val="0"/>
          <w:kern w:val="2"/>
          <w:sz w:val="24"/>
          <w:szCs w:val="24"/>
        </w:rPr>
        <w:t>年，子牙园区城镇开发边界面积约</w:t>
      </w:r>
      <w:r>
        <w:rPr>
          <w:rFonts w:ascii="Times New Roman" w:eastAsiaTheme="minorEastAsia" w:hAnsi="Times New Roman"/>
          <w:color w:val="000000" w:themeColor="text1"/>
          <w:spacing w:val="0"/>
          <w:kern w:val="2"/>
          <w:sz w:val="24"/>
          <w:szCs w:val="24"/>
        </w:rPr>
        <w:t>22.86</w:t>
      </w:r>
      <w:r>
        <w:rPr>
          <w:rFonts w:ascii="Times New Roman" w:eastAsiaTheme="minorEastAsia" w:hAnsiTheme="minorEastAsia"/>
          <w:color w:val="000000" w:themeColor="text1"/>
          <w:spacing w:val="0"/>
          <w:kern w:val="2"/>
          <w:sz w:val="24"/>
          <w:szCs w:val="24"/>
        </w:rPr>
        <w:t>平方千米，常住人口</w:t>
      </w:r>
      <w:r>
        <w:rPr>
          <w:rFonts w:ascii="Times New Roman" w:eastAsiaTheme="minorEastAsia" w:hAnsi="Times New Roman"/>
          <w:color w:val="000000" w:themeColor="text1"/>
          <w:spacing w:val="0"/>
          <w:kern w:val="2"/>
          <w:sz w:val="24"/>
          <w:szCs w:val="24"/>
        </w:rPr>
        <w:t>2</w:t>
      </w:r>
      <w:r>
        <w:rPr>
          <w:rFonts w:ascii="Times New Roman" w:eastAsiaTheme="minorEastAsia" w:hAnsiTheme="minorEastAsia"/>
          <w:color w:val="000000" w:themeColor="text1"/>
          <w:spacing w:val="0"/>
          <w:kern w:val="2"/>
          <w:sz w:val="24"/>
          <w:szCs w:val="24"/>
        </w:rPr>
        <w:t>万人。</w:t>
      </w:r>
    </w:p>
    <w:p w:rsidR="002B7A9B" w:rsidRDefault="00466117">
      <w:pPr>
        <w:pStyle w:val="00"/>
        <w:adjustRightInd w:val="0"/>
        <w:snapToGrid w:val="0"/>
        <w:spacing w:beforeLines="0" w:line="560" w:lineRule="exact"/>
        <w:ind w:firstLine="480"/>
        <w:rPr>
          <w:rFonts w:asciiTheme="minorEastAsia" w:eastAsiaTheme="minorEastAsia" w:hAnsiTheme="minorEastAsia"/>
          <w:color w:val="000000" w:themeColor="text1"/>
          <w:spacing w:val="0"/>
          <w:kern w:val="2"/>
          <w:sz w:val="24"/>
          <w:szCs w:val="24"/>
        </w:rPr>
      </w:pPr>
      <w:r>
        <w:rPr>
          <w:rFonts w:asciiTheme="minorEastAsia" w:eastAsiaTheme="minorEastAsia" w:hAnsiTheme="minorEastAsia"/>
          <w:color w:val="000000" w:themeColor="text1"/>
          <w:spacing w:val="0"/>
          <w:kern w:val="2"/>
          <w:sz w:val="24"/>
          <w:szCs w:val="24"/>
        </w:rPr>
        <w:t>规划形成</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两心两轴三区</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的空间结构。</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两心</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是指综合服务中心和科研服务中心。综合服务中心位于园区内部，为园区企业提供金融服务、人才服务、社</w:t>
      </w:r>
      <w:r>
        <w:rPr>
          <w:rFonts w:asciiTheme="minorEastAsia" w:eastAsiaTheme="minorEastAsia" w:hAnsiTheme="minorEastAsia"/>
          <w:color w:val="000000" w:themeColor="text1"/>
          <w:spacing w:val="0"/>
          <w:kern w:val="2"/>
          <w:sz w:val="24"/>
          <w:szCs w:val="24"/>
        </w:rPr>
        <w:t>会化服务等。科研服务中心位于子牙快速路与黑龙港河交界处，为园区企业提供项目申报、企业认定、技术研发等支撑服务。</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两轴</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是指子牙综合发展轴（沿子牙快速路）和新津涞产业发展轴（沿新津涞路）。</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三区</w:t>
      </w:r>
      <w:r>
        <w:rPr>
          <w:rFonts w:asciiTheme="minorEastAsia" w:eastAsiaTheme="minorEastAsia" w:hAnsiTheme="minorEastAsia"/>
          <w:color w:val="000000" w:themeColor="text1"/>
          <w:spacing w:val="0"/>
          <w:kern w:val="2"/>
          <w:sz w:val="24"/>
          <w:szCs w:val="24"/>
        </w:rPr>
        <w:t>”</w:t>
      </w:r>
      <w:r>
        <w:rPr>
          <w:rFonts w:asciiTheme="minorEastAsia" w:eastAsiaTheme="minorEastAsia" w:hAnsiTheme="minorEastAsia"/>
          <w:color w:val="000000" w:themeColor="text1"/>
          <w:spacing w:val="0"/>
          <w:kern w:val="2"/>
          <w:sz w:val="24"/>
          <w:szCs w:val="24"/>
        </w:rPr>
        <w:t>是指产业功能区、科研服务功能区和居住服务功能区。</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bookmarkStart w:id="15" w:name="OLE_LINK264"/>
      <w:bookmarkStart w:id="16" w:name="OLE_LINK263"/>
      <w:r>
        <w:rPr>
          <w:rFonts w:ascii="Times New Roman" w:eastAsiaTheme="minorEastAsia" w:hAnsiTheme="minorEastAsia"/>
          <w:color w:val="000000" w:themeColor="text1"/>
          <w:spacing w:val="0"/>
          <w:kern w:val="2"/>
          <w:sz w:val="24"/>
          <w:szCs w:val="24"/>
        </w:rPr>
        <w:t>规划非核心区域：</w:t>
      </w:r>
      <w:r>
        <w:rPr>
          <w:rFonts w:ascii="Times New Roman" w:eastAsiaTheme="minorEastAsia" w:hAnsi="Times New Roman"/>
          <w:color w:val="000000" w:themeColor="text1"/>
          <w:spacing w:val="0"/>
          <w:kern w:val="2"/>
          <w:sz w:val="24"/>
          <w:szCs w:val="24"/>
        </w:rPr>
        <w:t xml:space="preserve"> </w:t>
      </w:r>
      <w:r>
        <w:rPr>
          <w:rFonts w:ascii="Times New Roman" w:eastAsiaTheme="minorEastAsia" w:hAnsiTheme="minorEastAsia"/>
          <w:color w:val="000000" w:themeColor="text1"/>
          <w:spacing w:val="0"/>
          <w:kern w:val="2"/>
          <w:sz w:val="24"/>
          <w:szCs w:val="24"/>
        </w:rPr>
        <w:t>包括静海镇（城区以外部分）、子牙镇、王口镇、梁头镇、双塘镇、沿庄镇、独流镇、台头镇、良王庄乡、唐官屯镇、陈官屯镇、西翟庄镇、中旺镇、蔡公庄镇、大丰堆镇、杨成庄乡。</w:t>
      </w:r>
    </w:p>
    <w:bookmarkEnd w:id="15"/>
    <w:bookmarkEnd w:id="16"/>
    <w:p w:rsidR="002B7A9B" w:rsidRDefault="00466117">
      <w:pPr>
        <w:pStyle w:val="a3"/>
        <w:adjustRightInd w:val="0"/>
        <w:snapToGrid w:val="0"/>
        <w:spacing w:line="360" w:lineRule="auto"/>
        <w:ind w:firstLine="480"/>
        <w:rPr>
          <w:rFonts w:ascii="Times New Roman" w:eastAsiaTheme="minorEastAsia" w:hAnsi="Times New Roman" w:cs="Times New Roman"/>
          <w:bCs/>
          <w:color w:val="000000" w:themeColor="text1"/>
          <w:sz w:val="24"/>
          <w:szCs w:val="24"/>
        </w:rPr>
      </w:pPr>
      <w:r>
        <w:rPr>
          <w:rFonts w:ascii="Times New Roman" w:eastAsiaTheme="minorEastAsia" w:hAnsi="Times New Roman" w:cs="Times New Roman"/>
          <w:bCs/>
          <w:noProof/>
          <w:color w:val="000000" w:themeColor="text1"/>
          <w:sz w:val="24"/>
          <w:szCs w:val="24"/>
        </w:rPr>
        <w:drawing>
          <wp:anchor distT="0" distB="0" distL="114300" distR="114300" simplePos="0" relativeHeight="251659264" behindDoc="0" locked="0" layoutInCell="1" allowOverlap="1">
            <wp:simplePos x="0" y="0"/>
            <wp:positionH relativeFrom="column">
              <wp:posOffset>1581150</wp:posOffset>
            </wp:positionH>
            <wp:positionV relativeFrom="paragraph">
              <wp:posOffset>17145</wp:posOffset>
            </wp:positionV>
            <wp:extent cx="2228850" cy="2524125"/>
            <wp:effectExtent l="19050" t="0" r="0" b="0"/>
            <wp:wrapNone/>
            <wp:docPr id="68" name="图片 8" descr="C:\Users\user\Documents\WeChat Files\wxid_wvjugw3whvyq21\FileStorage\Temp\17425389448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8" descr="C:\Users\user\Documents\WeChat Files\wxid_wvjugw3whvyq21\FileStorage\Temp\1742538944857.png"/>
                    <pic:cNvPicPr>
                      <a:picLocks noChangeAspect="1" noChangeArrowheads="1"/>
                    </pic:cNvPicPr>
                  </pic:nvPicPr>
                  <pic:blipFill>
                    <a:blip r:embed="rId7" cstate="print"/>
                    <a:srcRect/>
                    <a:stretch>
                      <a:fillRect/>
                    </a:stretch>
                  </pic:blipFill>
                  <pic:spPr>
                    <a:xfrm>
                      <a:off x="0" y="0"/>
                      <a:ext cx="2228850" cy="2524125"/>
                    </a:xfrm>
                    <a:prstGeom prst="rect">
                      <a:avLst/>
                    </a:prstGeom>
                    <a:noFill/>
                    <a:ln w="9525">
                      <a:noFill/>
                      <a:miter lim="800000"/>
                      <a:headEnd/>
                      <a:tailEnd/>
                    </a:ln>
                  </pic:spPr>
                </pic:pic>
              </a:graphicData>
            </a:graphic>
          </wp:anchor>
        </w:drawing>
      </w:r>
    </w:p>
    <w:p w:rsidR="002B7A9B" w:rsidRDefault="002B7A9B">
      <w:pPr>
        <w:pStyle w:val="a3"/>
        <w:adjustRightInd w:val="0"/>
        <w:snapToGrid w:val="0"/>
        <w:spacing w:line="360" w:lineRule="auto"/>
        <w:ind w:firstLine="480"/>
        <w:rPr>
          <w:rFonts w:ascii="Times New Roman" w:eastAsiaTheme="minorEastAsia" w:hAnsi="Times New Roman" w:cs="Times New Roman"/>
          <w:bCs/>
          <w:color w:val="000000" w:themeColor="text1"/>
          <w:sz w:val="24"/>
          <w:szCs w:val="24"/>
        </w:rPr>
      </w:pPr>
    </w:p>
    <w:p w:rsidR="002B7A9B" w:rsidRDefault="002B7A9B">
      <w:pPr>
        <w:pStyle w:val="a3"/>
        <w:adjustRightInd w:val="0"/>
        <w:snapToGrid w:val="0"/>
        <w:spacing w:line="360" w:lineRule="auto"/>
        <w:ind w:firstLine="480"/>
        <w:rPr>
          <w:rFonts w:ascii="Times New Roman" w:eastAsiaTheme="minorEastAsia" w:hAnsi="Times New Roman" w:cs="Times New Roman"/>
          <w:bCs/>
          <w:color w:val="000000" w:themeColor="text1"/>
          <w:sz w:val="24"/>
          <w:szCs w:val="24"/>
        </w:rPr>
      </w:pPr>
    </w:p>
    <w:p w:rsidR="002B7A9B" w:rsidRDefault="002B7A9B">
      <w:pPr>
        <w:pStyle w:val="a3"/>
        <w:adjustRightInd w:val="0"/>
        <w:snapToGrid w:val="0"/>
        <w:spacing w:line="360" w:lineRule="auto"/>
        <w:ind w:firstLine="480"/>
        <w:rPr>
          <w:rFonts w:ascii="Times New Roman" w:eastAsiaTheme="minorEastAsia" w:hAnsi="Times New Roman" w:cs="Times New Roman"/>
          <w:bCs/>
          <w:color w:val="000000" w:themeColor="text1"/>
          <w:sz w:val="24"/>
          <w:szCs w:val="24"/>
        </w:rPr>
      </w:pPr>
    </w:p>
    <w:p w:rsidR="002B7A9B" w:rsidRDefault="002B7A9B">
      <w:pPr>
        <w:pStyle w:val="a3"/>
        <w:adjustRightInd w:val="0"/>
        <w:snapToGrid w:val="0"/>
        <w:spacing w:line="360" w:lineRule="auto"/>
        <w:ind w:firstLine="480"/>
        <w:rPr>
          <w:rFonts w:ascii="Times New Roman" w:eastAsiaTheme="minorEastAsia" w:hAnsi="Times New Roman" w:cs="Times New Roman"/>
          <w:bCs/>
          <w:color w:val="000000" w:themeColor="text1"/>
          <w:sz w:val="24"/>
          <w:szCs w:val="24"/>
        </w:rPr>
      </w:pPr>
    </w:p>
    <w:p w:rsidR="002B7A9B" w:rsidRDefault="002B7A9B">
      <w:pPr>
        <w:pStyle w:val="a3"/>
        <w:adjustRightInd w:val="0"/>
        <w:snapToGrid w:val="0"/>
        <w:spacing w:line="360" w:lineRule="auto"/>
        <w:ind w:firstLine="480"/>
        <w:rPr>
          <w:rFonts w:ascii="Times New Roman" w:eastAsiaTheme="minorEastAsia" w:hAnsi="Times New Roman" w:cs="Times New Roman"/>
          <w:bCs/>
          <w:color w:val="000000" w:themeColor="text1"/>
          <w:sz w:val="24"/>
          <w:szCs w:val="24"/>
        </w:rPr>
      </w:pPr>
    </w:p>
    <w:p w:rsidR="002B7A9B" w:rsidRDefault="002B7A9B">
      <w:pPr>
        <w:pStyle w:val="a3"/>
        <w:adjustRightInd w:val="0"/>
        <w:snapToGrid w:val="0"/>
        <w:spacing w:line="360" w:lineRule="auto"/>
        <w:ind w:firstLine="480"/>
        <w:rPr>
          <w:rFonts w:ascii="Times New Roman" w:eastAsiaTheme="minorEastAsia" w:hAnsi="Times New Roman" w:cs="Times New Roman"/>
          <w:bCs/>
          <w:color w:val="000000" w:themeColor="text1"/>
          <w:sz w:val="24"/>
          <w:szCs w:val="24"/>
        </w:rPr>
      </w:pPr>
    </w:p>
    <w:p w:rsidR="002B7A9B" w:rsidRDefault="002B7A9B">
      <w:pPr>
        <w:pStyle w:val="a3"/>
        <w:adjustRightInd w:val="0"/>
        <w:snapToGrid w:val="0"/>
        <w:spacing w:line="360" w:lineRule="auto"/>
        <w:ind w:firstLine="480"/>
        <w:rPr>
          <w:rFonts w:ascii="Times New Roman" w:eastAsiaTheme="minorEastAsia" w:hAnsi="Times New Roman" w:cs="Times New Roman"/>
          <w:bCs/>
          <w:color w:val="000000" w:themeColor="text1"/>
          <w:sz w:val="24"/>
          <w:szCs w:val="24"/>
        </w:rPr>
      </w:pPr>
    </w:p>
    <w:p w:rsidR="002B7A9B" w:rsidRDefault="002B7A9B">
      <w:pPr>
        <w:pStyle w:val="a3"/>
        <w:adjustRightInd w:val="0"/>
        <w:snapToGrid w:val="0"/>
        <w:spacing w:line="360" w:lineRule="auto"/>
        <w:ind w:firstLine="480"/>
        <w:rPr>
          <w:rFonts w:ascii="Times New Roman" w:eastAsiaTheme="minorEastAsia" w:hAnsi="Times New Roman" w:cs="Times New Roman"/>
          <w:bCs/>
          <w:color w:val="000000" w:themeColor="text1"/>
          <w:sz w:val="24"/>
          <w:szCs w:val="24"/>
        </w:rPr>
      </w:pPr>
    </w:p>
    <w:p w:rsidR="002B7A9B" w:rsidRDefault="002B7A9B">
      <w:pPr>
        <w:pStyle w:val="00"/>
        <w:adjustRightInd w:val="0"/>
        <w:snapToGrid w:val="0"/>
        <w:spacing w:beforeLines="0" w:line="360" w:lineRule="auto"/>
        <w:ind w:firstLineChars="0" w:firstLine="0"/>
        <w:rPr>
          <w:rFonts w:ascii="Times New Roman" w:eastAsiaTheme="minorEastAsia" w:hAnsi="Times New Roman"/>
          <w:bCs/>
          <w:color w:val="000000" w:themeColor="text1"/>
          <w:spacing w:val="0"/>
          <w:kern w:val="2"/>
          <w:sz w:val="24"/>
          <w:szCs w:val="24"/>
        </w:rPr>
      </w:pPr>
    </w:p>
    <w:p w:rsidR="002B7A9B" w:rsidRDefault="00466117">
      <w:pPr>
        <w:pStyle w:val="00"/>
        <w:adjustRightInd w:val="0"/>
        <w:snapToGrid w:val="0"/>
        <w:spacing w:beforeLines="0" w:line="360" w:lineRule="auto"/>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规划对象：</w:t>
      </w:r>
      <w:bookmarkStart w:id="17" w:name="OLE_LINK277"/>
      <w:r>
        <w:rPr>
          <w:rFonts w:ascii="Times New Roman" w:eastAsiaTheme="minorEastAsia" w:hAnsiTheme="minorEastAsia"/>
          <w:color w:val="000000" w:themeColor="text1"/>
          <w:spacing w:val="0"/>
          <w:kern w:val="2"/>
          <w:sz w:val="24"/>
          <w:szCs w:val="24"/>
        </w:rPr>
        <w:t>规划范围内居住、公共管理与服务、商业服务业建筑的供暖用热。</w:t>
      </w:r>
      <w:bookmarkEnd w:id="17"/>
    </w:p>
    <w:p w:rsidR="002B7A9B" w:rsidRDefault="00466117">
      <w:pPr>
        <w:pStyle w:val="12"/>
        <w:rPr>
          <w:color w:val="000000" w:themeColor="text1"/>
        </w:rPr>
      </w:pPr>
      <w:r>
        <w:rPr>
          <w:color w:val="000000" w:themeColor="text1"/>
        </w:rPr>
        <w:t>1.</w:t>
      </w:r>
      <w:r>
        <w:rPr>
          <w:rFonts w:hint="eastAsia"/>
          <w:color w:val="000000" w:themeColor="text1"/>
        </w:rPr>
        <w:t>3</w:t>
      </w:r>
      <w:r>
        <w:rPr>
          <w:color w:val="000000" w:themeColor="text1"/>
        </w:rPr>
        <w:t>.2</w:t>
      </w:r>
      <w:r>
        <w:rPr>
          <w:rFonts w:hAnsiTheme="minorEastAsia"/>
          <w:color w:val="000000" w:themeColor="text1"/>
        </w:rPr>
        <w:t>编制依据</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1</w:t>
      </w:r>
      <w:r>
        <w:rPr>
          <w:rFonts w:ascii="Times New Roman" w:eastAsiaTheme="minorEastAsia" w:hAnsiTheme="minorEastAsia"/>
          <w:color w:val="000000" w:themeColor="text1"/>
          <w:spacing w:val="0"/>
          <w:kern w:val="2"/>
          <w:sz w:val="24"/>
          <w:szCs w:val="24"/>
        </w:rPr>
        <w:t>）《中华人民共和国城乡规划法》</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2</w:t>
      </w:r>
      <w:r>
        <w:rPr>
          <w:rFonts w:ascii="Times New Roman" w:eastAsiaTheme="minorEastAsia" w:hAnsiTheme="minorEastAsia"/>
          <w:color w:val="000000" w:themeColor="text1"/>
          <w:spacing w:val="0"/>
          <w:kern w:val="2"/>
          <w:sz w:val="24"/>
          <w:szCs w:val="24"/>
        </w:rPr>
        <w:t>）《中华人民共和国节约能源法》</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3</w:t>
      </w:r>
      <w:r>
        <w:rPr>
          <w:rFonts w:ascii="Times New Roman" w:eastAsiaTheme="minorEastAsia" w:hAnsiTheme="minorEastAsia"/>
          <w:color w:val="000000" w:themeColor="text1"/>
          <w:spacing w:val="0"/>
          <w:kern w:val="2"/>
          <w:sz w:val="24"/>
          <w:szCs w:val="24"/>
        </w:rPr>
        <w:t>）《中华人民共和国大气污染防治法》</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4</w:t>
      </w:r>
      <w:r>
        <w:rPr>
          <w:rFonts w:ascii="Times New Roman" w:eastAsiaTheme="minorEastAsia" w:hAnsiTheme="minorEastAsia"/>
          <w:color w:val="000000" w:themeColor="text1"/>
          <w:spacing w:val="0"/>
          <w:kern w:val="2"/>
          <w:sz w:val="24"/>
          <w:szCs w:val="24"/>
        </w:rPr>
        <w:t>）《中华人民共和国特种设备安全法》</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5</w:t>
      </w:r>
      <w:r>
        <w:rPr>
          <w:rFonts w:ascii="Times New Roman" w:eastAsiaTheme="minorEastAsia" w:hAnsiTheme="minorEastAsia"/>
          <w:color w:val="000000" w:themeColor="text1"/>
          <w:spacing w:val="0"/>
          <w:kern w:val="2"/>
          <w:sz w:val="24"/>
          <w:szCs w:val="24"/>
        </w:rPr>
        <w:t>）《中</w:t>
      </w:r>
      <w:r w:rsidR="00702009">
        <w:rPr>
          <w:rFonts w:ascii="Times New Roman" w:eastAsiaTheme="minorEastAsia" w:hAnsiTheme="minorEastAsia" w:hint="eastAsia"/>
          <w:color w:val="000000" w:themeColor="text1"/>
          <w:spacing w:val="0"/>
          <w:kern w:val="2"/>
          <w:sz w:val="24"/>
          <w:szCs w:val="24"/>
        </w:rPr>
        <w:t>华</w:t>
      </w:r>
      <w:r w:rsidR="00702009" w:rsidRPr="00702009">
        <w:t>习近平总书记</w:t>
      </w:r>
      <w:r>
        <w:rPr>
          <w:rFonts w:ascii="Times New Roman" w:eastAsiaTheme="minorEastAsia" w:hAnsiTheme="minorEastAsia"/>
          <w:color w:val="000000" w:themeColor="text1"/>
          <w:spacing w:val="0"/>
          <w:kern w:val="2"/>
          <w:sz w:val="24"/>
          <w:szCs w:val="24"/>
        </w:rPr>
        <w:t>人民共和国工程建设标准强制性条文》</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bookmarkStart w:id="18" w:name="OLE_LINK432"/>
      <w:bookmarkStart w:id="19" w:name="OLE_LINK433"/>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6</w:t>
      </w:r>
      <w:r>
        <w:rPr>
          <w:rFonts w:ascii="Times New Roman" w:eastAsiaTheme="minorEastAsia" w:hAnsiTheme="minorEastAsia"/>
          <w:color w:val="000000" w:themeColor="text1"/>
          <w:spacing w:val="0"/>
          <w:kern w:val="2"/>
          <w:sz w:val="24"/>
          <w:szCs w:val="24"/>
        </w:rPr>
        <w:t>）</w:t>
      </w:r>
      <w:bookmarkEnd w:id="18"/>
      <w:bookmarkEnd w:id="19"/>
      <w:r>
        <w:rPr>
          <w:rFonts w:ascii="Times New Roman" w:eastAsiaTheme="minorEastAsia" w:hAnsiTheme="minorEastAsia"/>
          <w:color w:val="000000" w:themeColor="text1"/>
          <w:spacing w:val="0"/>
          <w:kern w:val="2"/>
          <w:sz w:val="24"/>
          <w:szCs w:val="24"/>
        </w:rPr>
        <w:t>《城市供热规划规范》（</w:t>
      </w:r>
      <w:bookmarkStart w:id="20" w:name="OLE_LINK20"/>
      <w:bookmarkStart w:id="21" w:name="OLE_LINK21"/>
      <w:r>
        <w:rPr>
          <w:rFonts w:ascii="Times New Roman" w:eastAsiaTheme="minorEastAsia" w:hAnsi="Times New Roman"/>
          <w:color w:val="000000" w:themeColor="text1"/>
          <w:spacing w:val="0"/>
          <w:kern w:val="2"/>
          <w:sz w:val="24"/>
          <w:szCs w:val="24"/>
        </w:rPr>
        <w:t>GB/T51074</w:t>
      </w:r>
      <w:bookmarkEnd w:id="20"/>
      <w:bookmarkEnd w:id="21"/>
      <w:r>
        <w:rPr>
          <w:rFonts w:ascii="Times New Roman" w:eastAsiaTheme="minorEastAsia" w:hAnsi="Times New Roman"/>
          <w:color w:val="000000" w:themeColor="text1"/>
          <w:spacing w:val="0"/>
          <w:kern w:val="2"/>
          <w:sz w:val="24"/>
          <w:szCs w:val="24"/>
        </w:rPr>
        <w:t>-2015</w:t>
      </w:r>
      <w:r>
        <w:rPr>
          <w:rFonts w:ascii="Times New Roman" w:eastAsiaTheme="minorEastAsia" w:hAnsiTheme="minorEastAsia"/>
          <w:color w:val="000000" w:themeColor="text1"/>
          <w:spacing w:val="0"/>
          <w:kern w:val="2"/>
          <w:sz w:val="24"/>
          <w:szCs w:val="24"/>
        </w:rPr>
        <w:t>）</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7</w:t>
      </w:r>
      <w:r>
        <w:rPr>
          <w:rFonts w:ascii="Times New Roman" w:eastAsiaTheme="minorEastAsia" w:hAnsiTheme="minorEastAsia"/>
          <w:color w:val="000000" w:themeColor="text1"/>
          <w:spacing w:val="0"/>
          <w:kern w:val="2"/>
          <w:sz w:val="24"/>
          <w:szCs w:val="24"/>
        </w:rPr>
        <w:t>）《严寒和寒冷地区居住建筑节能设计标准》（</w:t>
      </w:r>
      <w:bookmarkStart w:id="22" w:name="OLE_LINK38"/>
      <w:bookmarkStart w:id="23" w:name="OLE_LINK41"/>
      <w:r>
        <w:rPr>
          <w:rFonts w:ascii="Times New Roman" w:eastAsiaTheme="minorEastAsia" w:hAnsi="Times New Roman"/>
          <w:color w:val="000000" w:themeColor="text1"/>
          <w:spacing w:val="0"/>
          <w:kern w:val="2"/>
          <w:sz w:val="24"/>
          <w:szCs w:val="24"/>
        </w:rPr>
        <w:t>JGJ26</w:t>
      </w:r>
      <w:bookmarkEnd w:id="22"/>
      <w:bookmarkEnd w:id="23"/>
      <w:r>
        <w:rPr>
          <w:rFonts w:ascii="Times New Roman" w:eastAsiaTheme="minorEastAsia" w:hAnsi="Times New Roman"/>
          <w:color w:val="000000" w:themeColor="text1"/>
          <w:spacing w:val="0"/>
          <w:kern w:val="2"/>
          <w:sz w:val="24"/>
          <w:szCs w:val="24"/>
        </w:rPr>
        <w:t>-2018</w:t>
      </w:r>
      <w:r>
        <w:rPr>
          <w:rFonts w:ascii="Times New Roman" w:eastAsiaTheme="minorEastAsia" w:hAnsiTheme="minorEastAsia"/>
          <w:color w:val="000000" w:themeColor="text1"/>
          <w:spacing w:val="0"/>
          <w:kern w:val="2"/>
          <w:sz w:val="24"/>
          <w:szCs w:val="24"/>
        </w:rPr>
        <w:t>）</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8</w:t>
      </w:r>
      <w:r>
        <w:rPr>
          <w:rFonts w:ascii="Times New Roman" w:eastAsiaTheme="minorEastAsia" w:hAnsiTheme="minorEastAsia"/>
          <w:color w:val="000000" w:themeColor="text1"/>
          <w:spacing w:val="0"/>
          <w:kern w:val="2"/>
          <w:sz w:val="24"/>
          <w:szCs w:val="24"/>
        </w:rPr>
        <w:t>）《公共建筑节能设计标准》（</w:t>
      </w:r>
      <w:bookmarkStart w:id="24" w:name="OLE_LINK42"/>
      <w:r>
        <w:rPr>
          <w:rFonts w:ascii="Times New Roman" w:eastAsiaTheme="minorEastAsia" w:hAnsi="Times New Roman"/>
          <w:color w:val="000000" w:themeColor="text1"/>
          <w:spacing w:val="0"/>
          <w:kern w:val="2"/>
          <w:sz w:val="24"/>
          <w:szCs w:val="24"/>
        </w:rPr>
        <w:t>GB/50189</w:t>
      </w:r>
      <w:bookmarkEnd w:id="24"/>
      <w:r>
        <w:rPr>
          <w:rFonts w:ascii="Times New Roman" w:eastAsiaTheme="minorEastAsia" w:hAnsi="Times New Roman"/>
          <w:color w:val="000000" w:themeColor="text1"/>
          <w:spacing w:val="0"/>
          <w:kern w:val="2"/>
          <w:sz w:val="24"/>
          <w:szCs w:val="24"/>
        </w:rPr>
        <w:t>-2015</w:t>
      </w:r>
      <w:r>
        <w:rPr>
          <w:rFonts w:ascii="Times New Roman" w:eastAsiaTheme="minorEastAsia" w:hAnsiTheme="minorEastAsia"/>
          <w:color w:val="000000" w:themeColor="text1"/>
          <w:spacing w:val="0"/>
          <w:kern w:val="2"/>
          <w:sz w:val="24"/>
          <w:szCs w:val="24"/>
        </w:rPr>
        <w:t>）</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9</w:t>
      </w:r>
      <w:r>
        <w:rPr>
          <w:rFonts w:ascii="Times New Roman" w:eastAsiaTheme="minorEastAsia" w:hAnsiTheme="minorEastAsia"/>
          <w:color w:val="000000" w:themeColor="text1"/>
          <w:spacing w:val="0"/>
          <w:kern w:val="2"/>
          <w:sz w:val="24"/>
          <w:szCs w:val="24"/>
        </w:rPr>
        <w:t>）《大中型火力发电厂设计规范》（</w:t>
      </w:r>
      <w:bookmarkStart w:id="25" w:name="OLE_LINK51"/>
      <w:bookmarkStart w:id="26" w:name="OLE_LINK50"/>
      <w:r>
        <w:rPr>
          <w:rFonts w:ascii="Times New Roman" w:eastAsiaTheme="minorEastAsia" w:hAnsi="Times New Roman"/>
          <w:color w:val="000000" w:themeColor="text1"/>
          <w:spacing w:val="0"/>
          <w:kern w:val="2"/>
          <w:sz w:val="24"/>
          <w:szCs w:val="24"/>
        </w:rPr>
        <w:t>GB50660</w:t>
      </w:r>
      <w:bookmarkEnd w:id="25"/>
      <w:bookmarkEnd w:id="26"/>
      <w:r>
        <w:rPr>
          <w:rFonts w:ascii="Times New Roman" w:eastAsiaTheme="minorEastAsia" w:hAnsi="Times New Roman"/>
          <w:color w:val="000000" w:themeColor="text1"/>
          <w:spacing w:val="0"/>
          <w:kern w:val="2"/>
          <w:sz w:val="24"/>
          <w:szCs w:val="24"/>
        </w:rPr>
        <w:t>-2011</w:t>
      </w:r>
      <w:r>
        <w:rPr>
          <w:rFonts w:ascii="Times New Roman" w:eastAsiaTheme="minorEastAsia" w:hAnsiTheme="minorEastAsia"/>
          <w:color w:val="000000" w:themeColor="text1"/>
          <w:spacing w:val="0"/>
          <w:kern w:val="2"/>
          <w:sz w:val="24"/>
          <w:szCs w:val="24"/>
        </w:rPr>
        <w:t>）</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10</w:t>
      </w:r>
      <w:r>
        <w:rPr>
          <w:rFonts w:ascii="Times New Roman" w:eastAsiaTheme="minorEastAsia" w:hAnsiTheme="minorEastAsia"/>
          <w:color w:val="000000" w:themeColor="text1"/>
          <w:spacing w:val="0"/>
          <w:kern w:val="2"/>
          <w:sz w:val="24"/>
          <w:szCs w:val="24"/>
        </w:rPr>
        <w:t>）《火电厂大气污染物排放标准》（</w:t>
      </w:r>
      <w:bookmarkStart w:id="27" w:name="OLE_LINK114"/>
      <w:bookmarkStart w:id="28" w:name="OLE_LINK115"/>
      <w:r>
        <w:rPr>
          <w:rFonts w:ascii="Times New Roman" w:eastAsiaTheme="minorEastAsia" w:hAnsi="Times New Roman"/>
          <w:color w:val="000000" w:themeColor="text1"/>
          <w:spacing w:val="0"/>
          <w:kern w:val="2"/>
          <w:sz w:val="24"/>
          <w:szCs w:val="24"/>
        </w:rPr>
        <w:t>GB13223</w:t>
      </w:r>
      <w:bookmarkEnd w:id="27"/>
      <w:bookmarkEnd w:id="28"/>
      <w:r>
        <w:rPr>
          <w:rFonts w:ascii="Times New Roman" w:eastAsiaTheme="minorEastAsia" w:hAnsi="Times New Roman"/>
          <w:color w:val="000000" w:themeColor="text1"/>
          <w:spacing w:val="0"/>
          <w:kern w:val="2"/>
          <w:sz w:val="24"/>
          <w:szCs w:val="24"/>
        </w:rPr>
        <w:t>-2011</w:t>
      </w:r>
      <w:r>
        <w:rPr>
          <w:rFonts w:ascii="Times New Roman" w:eastAsiaTheme="minorEastAsia" w:hAnsiTheme="minorEastAsia"/>
          <w:color w:val="000000" w:themeColor="text1"/>
          <w:spacing w:val="0"/>
          <w:kern w:val="2"/>
          <w:sz w:val="24"/>
          <w:szCs w:val="24"/>
        </w:rPr>
        <w:t>）</w:t>
      </w:r>
      <w:bookmarkStart w:id="29" w:name="_GoBack"/>
      <w:bookmarkEnd w:id="29"/>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11</w:t>
      </w:r>
      <w:r>
        <w:rPr>
          <w:rFonts w:ascii="Times New Roman" w:eastAsiaTheme="minorEastAsia" w:hAnsiTheme="minorEastAsia"/>
          <w:color w:val="000000" w:themeColor="text1"/>
          <w:spacing w:val="0"/>
          <w:kern w:val="2"/>
          <w:sz w:val="24"/>
          <w:szCs w:val="24"/>
        </w:rPr>
        <w:t>）《小型火力发电厂设计规范》（</w:t>
      </w:r>
      <w:bookmarkStart w:id="30" w:name="OLE_LINK146"/>
      <w:bookmarkStart w:id="31" w:name="OLE_LINK145"/>
      <w:r>
        <w:rPr>
          <w:rFonts w:ascii="Times New Roman" w:eastAsiaTheme="minorEastAsia" w:hAnsi="Times New Roman"/>
          <w:color w:val="000000" w:themeColor="text1"/>
          <w:spacing w:val="0"/>
          <w:kern w:val="2"/>
          <w:sz w:val="24"/>
          <w:szCs w:val="24"/>
        </w:rPr>
        <w:t>GB50049</w:t>
      </w:r>
      <w:bookmarkEnd w:id="30"/>
      <w:bookmarkEnd w:id="31"/>
      <w:r>
        <w:rPr>
          <w:rFonts w:ascii="Times New Roman" w:eastAsiaTheme="minorEastAsia" w:hAnsi="Times New Roman"/>
          <w:color w:val="000000" w:themeColor="text1"/>
          <w:spacing w:val="0"/>
          <w:kern w:val="2"/>
          <w:sz w:val="24"/>
          <w:szCs w:val="24"/>
        </w:rPr>
        <w:t>-2011</w:t>
      </w:r>
      <w:r>
        <w:rPr>
          <w:rFonts w:ascii="Times New Roman" w:eastAsiaTheme="minorEastAsia" w:hAnsiTheme="minorEastAsia"/>
          <w:color w:val="000000" w:themeColor="text1"/>
          <w:spacing w:val="0"/>
          <w:kern w:val="2"/>
          <w:sz w:val="24"/>
          <w:szCs w:val="24"/>
        </w:rPr>
        <w:t>）</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12</w:t>
      </w:r>
      <w:r>
        <w:rPr>
          <w:rFonts w:ascii="Times New Roman" w:eastAsiaTheme="minorEastAsia" w:hAnsiTheme="minorEastAsia"/>
          <w:color w:val="000000" w:themeColor="text1"/>
          <w:spacing w:val="0"/>
          <w:kern w:val="2"/>
          <w:sz w:val="24"/>
          <w:szCs w:val="24"/>
        </w:rPr>
        <w:t>）《锅炉房设计标准》（</w:t>
      </w:r>
      <w:bookmarkStart w:id="32" w:name="OLE_LINK147"/>
      <w:bookmarkStart w:id="33" w:name="OLE_LINK148"/>
      <w:r>
        <w:rPr>
          <w:rFonts w:ascii="Times New Roman" w:eastAsiaTheme="minorEastAsia" w:hAnsi="Times New Roman"/>
          <w:color w:val="000000" w:themeColor="text1"/>
          <w:spacing w:val="0"/>
          <w:kern w:val="2"/>
          <w:sz w:val="24"/>
          <w:szCs w:val="24"/>
        </w:rPr>
        <w:t>GB50041</w:t>
      </w:r>
      <w:bookmarkEnd w:id="32"/>
      <w:bookmarkEnd w:id="33"/>
      <w:r>
        <w:rPr>
          <w:rFonts w:ascii="Times New Roman" w:eastAsiaTheme="minorEastAsia" w:hAnsi="Times New Roman"/>
          <w:color w:val="000000" w:themeColor="text1"/>
          <w:spacing w:val="0"/>
          <w:kern w:val="2"/>
          <w:sz w:val="24"/>
          <w:szCs w:val="24"/>
        </w:rPr>
        <w:t>-2020</w:t>
      </w:r>
      <w:r>
        <w:rPr>
          <w:rFonts w:ascii="Times New Roman" w:eastAsiaTheme="minorEastAsia" w:hAnsiTheme="minorEastAsia"/>
          <w:color w:val="000000" w:themeColor="text1"/>
          <w:spacing w:val="0"/>
          <w:kern w:val="2"/>
          <w:sz w:val="24"/>
          <w:szCs w:val="24"/>
        </w:rPr>
        <w:t>）</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13</w:t>
      </w:r>
      <w:r>
        <w:rPr>
          <w:rFonts w:ascii="Times New Roman" w:eastAsiaTheme="minorEastAsia" w:hAnsiTheme="minorEastAsia"/>
          <w:color w:val="000000" w:themeColor="text1"/>
          <w:spacing w:val="0"/>
          <w:kern w:val="2"/>
          <w:sz w:val="24"/>
          <w:szCs w:val="24"/>
        </w:rPr>
        <w:t>）《环境空气质量标准》（</w:t>
      </w:r>
      <w:bookmarkStart w:id="34" w:name="OLE_LINK267"/>
      <w:r>
        <w:rPr>
          <w:rFonts w:ascii="Times New Roman" w:eastAsiaTheme="minorEastAsia" w:hAnsi="Times New Roman"/>
          <w:color w:val="000000" w:themeColor="text1"/>
          <w:spacing w:val="0"/>
          <w:kern w:val="2"/>
          <w:sz w:val="24"/>
          <w:szCs w:val="24"/>
        </w:rPr>
        <w:t>GB3095</w:t>
      </w:r>
      <w:bookmarkEnd w:id="34"/>
      <w:r>
        <w:rPr>
          <w:rFonts w:ascii="Times New Roman" w:eastAsiaTheme="minorEastAsia" w:hAnsi="Times New Roman"/>
          <w:color w:val="000000" w:themeColor="text1"/>
          <w:spacing w:val="0"/>
          <w:kern w:val="2"/>
          <w:sz w:val="24"/>
          <w:szCs w:val="24"/>
        </w:rPr>
        <w:t>-2012</w:t>
      </w:r>
      <w:r>
        <w:rPr>
          <w:rFonts w:ascii="Times New Roman" w:eastAsiaTheme="minorEastAsia" w:hAnsiTheme="minorEastAsia"/>
          <w:color w:val="000000" w:themeColor="text1"/>
          <w:spacing w:val="0"/>
          <w:kern w:val="2"/>
          <w:sz w:val="24"/>
          <w:szCs w:val="24"/>
        </w:rPr>
        <w:t>）</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14</w:t>
      </w:r>
      <w:r>
        <w:rPr>
          <w:rFonts w:ascii="Times New Roman" w:eastAsiaTheme="minorEastAsia" w:hAnsiTheme="minorEastAsia"/>
          <w:color w:val="000000" w:themeColor="text1"/>
          <w:spacing w:val="0"/>
          <w:kern w:val="2"/>
          <w:sz w:val="24"/>
          <w:szCs w:val="24"/>
        </w:rPr>
        <w:t>）《锅炉大气污染物排放标准》（</w:t>
      </w:r>
      <w:bookmarkStart w:id="35" w:name="OLE_LINK530"/>
      <w:bookmarkStart w:id="36" w:name="OLE_LINK268"/>
      <w:r>
        <w:rPr>
          <w:rFonts w:ascii="Times New Roman" w:eastAsiaTheme="minorEastAsia" w:hAnsi="Times New Roman"/>
          <w:color w:val="000000" w:themeColor="text1"/>
          <w:spacing w:val="0"/>
          <w:kern w:val="2"/>
          <w:sz w:val="24"/>
          <w:szCs w:val="24"/>
        </w:rPr>
        <w:t>GB13271</w:t>
      </w:r>
      <w:bookmarkEnd w:id="35"/>
      <w:bookmarkEnd w:id="36"/>
      <w:r>
        <w:rPr>
          <w:rFonts w:ascii="Times New Roman" w:eastAsiaTheme="minorEastAsia" w:hAnsi="Times New Roman"/>
          <w:color w:val="000000" w:themeColor="text1"/>
          <w:spacing w:val="0"/>
          <w:kern w:val="2"/>
          <w:sz w:val="24"/>
          <w:szCs w:val="24"/>
        </w:rPr>
        <w:t>-2014</w:t>
      </w:r>
      <w:r>
        <w:rPr>
          <w:rFonts w:ascii="Times New Roman" w:eastAsiaTheme="minorEastAsia" w:hAnsiTheme="minorEastAsia"/>
          <w:color w:val="000000" w:themeColor="text1"/>
          <w:spacing w:val="0"/>
          <w:kern w:val="2"/>
          <w:sz w:val="24"/>
          <w:szCs w:val="24"/>
        </w:rPr>
        <w:t>）</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15</w:t>
      </w:r>
      <w:r>
        <w:rPr>
          <w:rFonts w:ascii="Times New Roman" w:eastAsiaTheme="minorEastAsia" w:hAnsiTheme="minorEastAsia"/>
          <w:color w:val="000000" w:themeColor="text1"/>
          <w:spacing w:val="0"/>
          <w:kern w:val="2"/>
          <w:sz w:val="24"/>
          <w:szCs w:val="24"/>
        </w:rPr>
        <w:t>）《城镇供热管网设计标准》（</w:t>
      </w:r>
      <w:bookmarkStart w:id="37" w:name="OLE_LINK531"/>
      <w:bookmarkStart w:id="38" w:name="OLE_LINK540"/>
      <w:r>
        <w:rPr>
          <w:rFonts w:ascii="Times New Roman" w:eastAsiaTheme="minorEastAsia" w:hAnsi="Times New Roman"/>
          <w:color w:val="000000" w:themeColor="text1"/>
          <w:spacing w:val="0"/>
          <w:kern w:val="2"/>
          <w:sz w:val="24"/>
          <w:szCs w:val="24"/>
        </w:rPr>
        <w:t>CJJ/T34</w:t>
      </w:r>
      <w:bookmarkEnd w:id="37"/>
      <w:bookmarkEnd w:id="38"/>
      <w:r>
        <w:rPr>
          <w:rFonts w:ascii="Times New Roman" w:eastAsiaTheme="minorEastAsia" w:hAnsi="Times New Roman"/>
          <w:color w:val="000000" w:themeColor="text1"/>
          <w:spacing w:val="0"/>
          <w:kern w:val="2"/>
          <w:sz w:val="24"/>
          <w:szCs w:val="24"/>
        </w:rPr>
        <w:t>-2022</w:t>
      </w:r>
      <w:r>
        <w:rPr>
          <w:rFonts w:ascii="Times New Roman" w:eastAsiaTheme="minorEastAsia" w:hAnsiTheme="minorEastAsia"/>
          <w:color w:val="000000" w:themeColor="text1"/>
          <w:spacing w:val="0"/>
          <w:kern w:val="2"/>
          <w:sz w:val="24"/>
          <w:szCs w:val="24"/>
        </w:rPr>
        <w:t>）</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16</w:t>
      </w:r>
      <w:r>
        <w:rPr>
          <w:rFonts w:ascii="Times New Roman" w:eastAsiaTheme="minorEastAsia" w:hAnsiTheme="minorEastAsia"/>
          <w:color w:val="000000" w:themeColor="text1"/>
          <w:spacing w:val="0"/>
          <w:kern w:val="2"/>
          <w:sz w:val="24"/>
          <w:szCs w:val="24"/>
        </w:rPr>
        <w:t>）《城镇供热直埋热水管道技术规程》（</w:t>
      </w:r>
      <w:bookmarkStart w:id="39" w:name="OLE_LINK541"/>
      <w:bookmarkStart w:id="40" w:name="OLE_LINK542"/>
      <w:r>
        <w:rPr>
          <w:rFonts w:ascii="Times New Roman" w:eastAsiaTheme="minorEastAsia" w:hAnsi="Times New Roman"/>
          <w:color w:val="000000" w:themeColor="text1"/>
          <w:spacing w:val="0"/>
          <w:kern w:val="2"/>
          <w:sz w:val="24"/>
          <w:szCs w:val="24"/>
        </w:rPr>
        <w:t>CJJ/T81</w:t>
      </w:r>
      <w:bookmarkEnd w:id="39"/>
      <w:bookmarkEnd w:id="40"/>
      <w:r>
        <w:rPr>
          <w:rFonts w:ascii="Times New Roman" w:eastAsiaTheme="minorEastAsia" w:hAnsi="Times New Roman"/>
          <w:color w:val="000000" w:themeColor="text1"/>
          <w:spacing w:val="0"/>
          <w:kern w:val="2"/>
          <w:sz w:val="24"/>
          <w:szCs w:val="24"/>
        </w:rPr>
        <w:t>-2013</w:t>
      </w:r>
      <w:r>
        <w:rPr>
          <w:rFonts w:ascii="Times New Roman" w:eastAsiaTheme="minorEastAsia" w:hAnsiTheme="minorEastAsia"/>
          <w:color w:val="000000" w:themeColor="text1"/>
          <w:spacing w:val="0"/>
          <w:kern w:val="2"/>
          <w:sz w:val="24"/>
          <w:szCs w:val="24"/>
        </w:rPr>
        <w:t>）</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17</w:t>
      </w:r>
      <w:r>
        <w:rPr>
          <w:rFonts w:ascii="Times New Roman" w:eastAsiaTheme="minorEastAsia" w:hAnsiTheme="minorEastAsia"/>
          <w:color w:val="000000" w:themeColor="text1"/>
          <w:spacing w:val="0"/>
          <w:kern w:val="2"/>
          <w:sz w:val="24"/>
          <w:szCs w:val="24"/>
        </w:rPr>
        <w:t>）《民用建筑供暖通风与空气调节设计规范》（</w:t>
      </w:r>
      <w:bookmarkStart w:id="41" w:name="OLE_LINK547"/>
      <w:r>
        <w:rPr>
          <w:rFonts w:ascii="Times New Roman" w:eastAsiaTheme="minorEastAsia" w:hAnsi="Times New Roman"/>
          <w:color w:val="000000" w:themeColor="text1"/>
          <w:spacing w:val="0"/>
          <w:kern w:val="2"/>
          <w:sz w:val="24"/>
          <w:szCs w:val="24"/>
        </w:rPr>
        <w:t>GB50736</w:t>
      </w:r>
      <w:bookmarkEnd w:id="41"/>
      <w:r>
        <w:rPr>
          <w:rFonts w:ascii="Times New Roman" w:eastAsiaTheme="minorEastAsia" w:hAnsi="Times New Roman"/>
          <w:color w:val="000000" w:themeColor="text1"/>
          <w:spacing w:val="0"/>
          <w:kern w:val="2"/>
          <w:sz w:val="24"/>
          <w:szCs w:val="24"/>
        </w:rPr>
        <w:t>-2012</w:t>
      </w:r>
      <w:r>
        <w:rPr>
          <w:rFonts w:ascii="Times New Roman" w:eastAsiaTheme="minorEastAsia" w:hAnsiTheme="minorEastAsia"/>
          <w:color w:val="000000" w:themeColor="text1"/>
          <w:spacing w:val="0"/>
          <w:kern w:val="2"/>
          <w:sz w:val="24"/>
          <w:szCs w:val="24"/>
        </w:rPr>
        <w:t>）</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18</w:t>
      </w:r>
      <w:r>
        <w:rPr>
          <w:rFonts w:ascii="Times New Roman" w:eastAsiaTheme="minorEastAsia" w:hAnsiTheme="minorEastAsia"/>
          <w:color w:val="000000" w:themeColor="text1"/>
          <w:spacing w:val="0"/>
          <w:kern w:val="2"/>
          <w:sz w:val="24"/>
          <w:szCs w:val="24"/>
        </w:rPr>
        <w:t>）《</w:t>
      </w:r>
      <w:bookmarkStart w:id="42" w:name="OLE_LINK550"/>
      <w:bookmarkStart w:id="43" w:name="OLE_LINK551"/>
      <w:r>
        <w:rPr>
          <w:rFonts w:ascii="Times New Roman" w:eastAsiaTheme="minorEastAsia" w:hAnsiTheme="minorEastAsia"/>
          <w:color w:val="000000" w:themeColor="text1"/>
          <w:spacing w:val="0"/>
          <w:kern w:val="2"/>
          <w:sz w:val="24"/>
          <w:szCs w:val="24"/>
        </w:rPr>
        <w:t>供热规划标准</w:t>
      </w:r>
      <w:bookmarkEnd w:id="42"/>
      <w:bookmarkEnd w:id="43"/>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T/CDHA 503-2021</w:t>
      </w:r>
      <w:r>
        <w:rPr>
          <w:rFonts w:ascii="Times New Roman" w:eastAsiaTheme="minorEastAsia" w:hAnsiTheme="minorEastAsia"/>
          <w:color w:val="000000" w:themeColor="text1"/>
          <w:spacing w:val="0"/>
          <w:kern w:val="2"/>
          <w:sz w:val="24"/>
          <w:szCs w:val="24"/>
        </w:rPr>
        <w:t>）</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19</w:t>
      </w:r>
      <w:r>
        <w:rPr>
          <w:rFonts w:ascii="Times New Roman" w:eastAsiaTheme="minorEastAsia" w:hAnsiTheme="minorEastAsia"/>
          <w:color w:val="000000" w:themeColor="text1"/>
          <w:spacing w:val="0"/>
          <w:kern w:val="2"/>
          <w:sz w:val="24"/>
          <w:szCs w:val="24"/>
        </w:rPr>
        <w:t>）《民用建筑节能条例》</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20</w:t>
      </w:r>
      <w:r>
        <w:rPr>
          <w:rFonts w:ascii="Times New Roman" w:eastAsiaTheme="minorEastAsia" w:hAnsiTheme="minorEastAsia"/>
          <w:color w:val="000000" w:themeColor="text1"/>
          <w:spacing w:val="0"/>
          <w:kern w:val="2"/>
          <w:sz w:val="24"/>
          <w:szCs w:val="24"/>
        </w:rPr>
        <w:t>）《天津市供热用热条例》</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bookmarkStart w:id="44" w:name="OLE_LINK324"/>
      <w:bookmarkStart w:id="45" w:name="OLE_LINK325"/>
      <w:bookmarkStart w:id="46" w:name="OLE_LINK229"/>
      <w:bookmarkStart w:id="47" w:name="OLE_LINK228"/>
      <w:bookmarkStart w:id="48" w:name="OLE_LINK914"/>
      <w:bookmarkStart w:id="49" w:name="OLE_LINK915"/>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21</w:t>
      </w:r>
      <w:r>
        <w:rPr>
          <w:rFonts w:ascii="Times New Roman" w:eastAsiaTheme="minorEastAsia" w:hAnsiTheme="minorEastAsia"/>
          <w:color w:val="000000" w:themeColor="text1"/>
          <w:spacing w:val="0"/>
          <w:kern w:val="2"/>
          <w:sz w:val="24"/>
          <w:szCs w:val="24"/>
        </w:rPr>
        <w:t>）《天津市国土空间总体规划（</w:t>
      </w:r>
      <w:r>
        <w:rPr>
          <w:rFonts w:ascii="Times New Roman" w:eastAsiaTheme="minorEastAsia" w:hAnsi="Times New Roman"/>
          <w:color w:val="000000" w:themeColor="text1"/>
          <w:spacing w:val="0"/>
          <w:kern w:val="2"/>
          <w:sz w:val="24"/>
          <w:szCs w:val="24"/>
        </w:rPr>
        <w:t>2021-2035</w:t>
      </w:r>
      <w:r>
        <w:rPr>
          <w:rFonts w:ascii="Times New Roman" w:eastAsiaTheme="minorEastAsia" w:hAnsiTheme="minorEastAsia"/>
          <w:color w:val="000000" w:themeColor="text1"/>
          <w:spacing w:val="0"/>
          <w:kern w:val="2"/>
          <w:sz w:val="24"/>
          <w:szCs w:val="24"/>
        </w:rPr>
        <w:t>年）》</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22</w:t>
      </w:r>
      <w:r>
        <w:rPr>
          <w:rFonts w:ascii="Times New Roman" w:eastAsiaTheme="minorEastAsia" w:hAnsiTheme="minorEastAsia"/>
          <w:color w:val="000000" w:themeColor="text1"/>
          <w:spacing w:val="0"/>
          <w:kern w:val="2"/>
          <w:sz w:val="24"/>
          <w:szCs w:val="24"/>
        </w:rPr>
        <w:t>）</w:t>
      </w:r>
      <w:bookmarkEnd w:id="44"/>
      <w:bookmarkEnd w:id="45"/>
      <w:r>
        <w:rPr>
          <w:rFonts w:ascii="Times New Roman" w:eastAsiaTheme="minorEastAsia" w:hAnsiTheme="minorEastAsia"/>
          <w:color w:val="000000" w:themeColor="text1"/>
          <w:spacing w:val="0"/>
          <w:kern w:val="2"/>
          <w:sz w:val="24"/>
          <w:szCs w:val="24"/>
        </w:rPr>
        <w:t>《天津市供热专项规划》</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lastRenderedPageBreak/>
        <w:t>（</w:t>
      </w:r>
      <w:r>
        <w:rPr>
          <w:rFonts w:ascii="Times New Roman" w:eastAsiaTheme="minorEastAsia" w:hAnsi="Times New Roman"/>
          <w:color w:val="000000" w:themeColor="text1"/>
          <w:spacing w:val="0"/>
          <w:kern w:val="2"/>
          <w:sz w:val="24"/>
          <w:szCs w:val="24"/>
        </w:rPr>
        <w:t>23</w:t>
      </w:r>
      <w:r>
        <w:rPr>
          <w:rFonts w:ascii="Times New Roman" w:eastAsiaTheme="minorEastAsia" w:hAnsiTheme="minorEastAsia"/>
          <w:color w:val="000000" w:themeColor="text1"/>
          <w:spacing w:val="0"/>
          <w:kern w:val="2"/>
          <w:sz w:val="24"/>
          <w:szCs w:val="24"/>
        </w:rPr>
        <w:t>）《天津市燃气专项规划》</w:t>
      </w:r>
    </w:p>
    <w:bookmarkEnd w:id="46"/>
    <w:bookmarkEnd w:id="47"/>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24</w:t>
      </w:r>
      <w:r>
        <w:rPr>
          <w:rFonts w:ascii="Times New Roman" w:eastAsiaTheme="minorEastAsia" w:hAnsiTheme="minorEastAsia"/>
          <w:color w:val="000000" w:themeColor="text1"/>
          <w:spacing w:val="0"/>
          <w:kern w:val="2"/>
          <w:sz w:val="24"/>
          <w:szCs w:val="24"/>
        </w:rPr>
        <w:t>）《天津市静海区城乡总体规划（</w:t>
      </w:r>
      <w:r>
        <w:rPr>
          <w:rFonts w:ascii="Times New Roman" w:eastAsiaTheme="minorEastAsia" w:hAnsi="Times New Roman"/>
          <w:color w:val="000000" w:themeColor="text1"/>
          <w:spacing w:val="0"/>
          <w:kern w:val="2"/>
          <w:sz w:val="24"/>
          <w:szCs w:val="24"/>
        </w:rPr>
        <w:t>2017-2035</w:t>
      </w:r>
      <w:r>
        <w:rPr>
          <w:rFonts w:ascii="Times New Roman" w:eastAsiaTheme="minorEastAsia" w:hAnsiTheme="minorEastAsia"/>
          <w:color w:val="000000" w:themeColor="text1"/>
          <w:spacing w:val="0"/>
          <w:kern w:val="2"/>
          <w:sz w:val="24"/>
          <w:szCs w:val="24"/>
        </w:rPr>
        <w:t>年）纲要》</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bookmarkStart w:id="50" w:name="OLE_LINK854"/>
      <w:bookmarkStart w:id="51" w:name="OLE_LINK855"/>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25</w:t>
      </w:r>
      <w:r>
        <w:rPr>
          <w:rFonts w:ascii="Times New Roman" w:eastAsiaTheme="minorEastAsia" w:hAnsiTheme="minorEastAsia"/>
          <w:color w:val="000000" w:themeColor="text1"/>
          <w:spacing w:val="0"/>
          <w:kern w:val="2"/>
          <w:sz w:val="24"/>
          <w:szCs w:val="24"/>
        </w:rPr>
        <w:t>）</w:t>
      </w:r>
      <w:bookmarkStart w:id="52" w:name="OLE_LINK332"/>
      <w:bookmarkStart w:id="53" w:name="OLE_LINK388"/>
      <w:bookmarkEnd w:id="50"/>
      <w:bookmarkEnd w:id="51"/>
      <w:r>
        <w:rPr>
          <w:rFonts w:ascii="Times New Roman" w:eastAsiaTheme="minorEastAsia" w:hAnsiTheme="minorEastAsia"/>
          <w:color w:val="000000" w:themeColor="text1"/>
          <w:spacing w:val="0"/>
          <w:kern w:val="2"/>
          <w:sz w:val="24"/>
          <w:szCs w:val="24"/>
        </w:rPr>
        <w:t>《天津市静海区国土空间总体规划（</w:t>
      </w:r>
      <w:r>
        <w:rPr>
          <w:rFonts w:ascii="Times New Roman" w:eastAsiaTheme="minorEastAsia" w:hAnsi="Times New Roman"/>
          <w:color w:val="000000" w:themeColor="text1"/>
          <w:spacing w:val="0"/>
          <w:kern w:val="2"/>
          <w:sz w:val="24"/>
          <w:szCs w:val="24"/>
        </w:rPr>
        <w:t>2021-2035</w:t>
      </w:r>
      <w:r>
        <w:rPr>
          <w:rFonts w:ascii="Times New Roman" w:eastAsiaTheme="minorEastAsia" w:hAnsiTheme="minorEastAsia"/>
          <w:color w:val="000000" w:themeColor="text1"/>
          <w:spacing w:val="0"/>
          <w:kern w:val="2"/>
          <w:sz w:val="24"/>
          <w:szCs w:val="24"/>
        </w:rPr>
        <w:t>年）》</w:t>
      </w:r>
    </w:p>
    <w:p w:rsidR="002B7A9B" w:rsidRDefault="00466117">
      <w:pPr>
        <w:pStyle w:val="00"/>
        <w:adjustRightInd w:val="0"/>
        <w:snapToGrid w:val="0"/>
        <w:spacing w:beforeLines="0" w:line="560" w:lineRule="exact"/>
        <w:ind w:firstLine="480"/>
        <w:rPr>
          <w:color w:val="000000" w:themeColor="text1"/>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26</w:t>
      </w:r>
      <w:r>
        <w:rPr>
          <w:rFonts w:ascii="Times New Roman" w:eastAsiaTheme="minorEastAsia" w:hAnsiTheme="minorEastAsia"/>
          <w:color w:val="000000" w:themeColor="text1"/>
          <w:spacing w:val="0"/>
          <w:kern w:val="2"/>
          <w:sz w:val="24"/>
          <w:szCs w:val="24"/>
        </w:rPr>
        <w:t>）</w:t>
      </w:r>
      <w:bookmarkStart w:id="54" w:name="OLE_LINK858"/>
      <w:bookmarkStart w:id="55" w:name="OLE_LINK857"/>
      <w:r>
        <w:rPr>
          <w:rFonts w:ascii="Times New Roman" w:eastAsiaTheme="minorEastAsia" w:hAnsiTheme="minorEastAsia"/>
          <w:color w:val="000000" w:themeColor="text1"/>
          <w:spacing w:val="0"/>
          <w:kern w:val="2"/>
          <w:sz w:val="24"/>
          <w:szCs w:val="24"/>
        </w:rPr>
        <w:t>《天津市静海区再生水利用规划（</w:t>
      </w:r>
      <w:r>
        <w:rPr>
          <w:rFonts w:ascii="Times New Roman" w:eastAsiaTheme="minorEastAsia" w:hAnsi="Times New Roman"/>
          <w:color w:val="000000" w:themeColor="text1"/>
          <w:spacing w:val="0"/>
          <w:kern w:val="2"/>
          <w:sz w:val="24"/>
          <w:szCs w:val="24"/>
        </w:rPr>
        <w:t>2023-2035</w:t>
      </w:r>
      <w:r>
        <w:rPr>
          <w:rFonts w:ascii="Times New Roman" w:eastAsiaTheme="minorEastAsia" w:hAnsiTheme="minorEastAsia"/>
          <w:color w:val="000000" w:themeColor="text1"/>
          <w:spacing w:val="0"/>
          <w:kern w:val="2"/>
          <w:sz w:val="24"/>
          <w:szCs w:val="24"/>
        </w:rPr>
        <w:t>年）》</w:t>
      </w:r>
      <w:bookmarkStart w:id="56" w:name="_Toc216171442"/>
      <w:bookmarkEnd w:id="48"/>
      <w:bookmarkEnd w:id="49"/>
      <w:bookmarkEnd w:id="52"/>
      <w:bookmarkEnd w:id="53"/>
      <w:bookmarkEnd w:id="54"/>
      <w:bookmarkEnd w:id="55"/>
    </w:p>
    <w:p w:rsidR="002B7A9B" w:rsidRDefault="00466117">
      <w:pPr>
        <w:pStyle w:val="12"/>
        <w:spacing w:line="560" w:lineRule="exact"/>
        <w:outlineLvl w:val="1"/>
        <w:rPr>
          <w:rFonts w:hAnsiTheme="minorEastAsia"/>
          <w:color w:val="000000" w:themeColor="text1"/>
        </w:rPr>
      </w:pPr>
      <w:r>
        <w:rPr>
          <w:color w:val="000000" w:themeColor="text1"/>
        </w:rPr>
        <w:t>1.</w:t>
      </w:r>
      <w:r>
        <w:rPr>
          <w:rFonts w:hint="eastAsia"/>
          <w:color w:val="000000" w:themeColor="text1"/>
        </w:rPr>
        <w:t>4</w:t>
      </w:r>
      <w:r>
        <w:rPr>
          <w:rFonts w:hAnsiTheme="minorEastAsia"/>
          <w:color w:val="000000" w:themeColor="text1"/>
        </w:rPr>
        <w:t>规划期限及规划内容</w:t>
      </w:r>
      <w:bookmarkEnd w:id="56"/>
    </w:p>
    <w:p w:rsidR="002B7A9B" w:rsidRDefault="00466117">
      <w:pPr>
        <w:pStyle w:val="00"/>
        <w:adjustRightInd w:val="0"/>
        <w:snapToGrid w:val="0"/>
        <w:spacing w:beforeLines="0" w:line="560" w:lineRule="exact"/>
        <w:ind w:firstLineChars="0" w:firstLine="0"/>
        <w:rPr>
          <w:rFonts w:ascii="Times New Roman" w:eastAsiaTheme="minorEastAsia" w:hAnsiTheme="minorEastAsia"/>
          <w:b/>
          <w:bCs/>
          <w:color w:val="000000" w:themeColor="text1"/>
          <w:spacing w:val="0"/>
          <w:kern w:val="2"/>
          <w:sz w:val="24"/>
          <w:szCs w:val="24"/>
        </w:rPr>
      </w:pPr>
      <w:r>
        <w:rPr>
          <w:rFonts w:ascii="Times New Roman" w:eastAsiaTheme="minorEastAsia" w:hAnsiTheme="minorEastAsia"/>
          <w:b/>
          <w:bCs/>
          <w:color w:val="000000" w:themeColor="text1"/>
          <w:spacing w:val="0"/>
          <w:kern w:val="2"/>
          <w:sz w:val="24"/>
          <w:szCs w:val="24"/>
        </w:rPr>
        <w:t>1.</w:t>
      </w:r>
      <w:r>
        <w:rPr>
          <w:rFonts w:ascii="Times New Roman" w:eastAsiaTheme="minorEastAsia" w:hAnsiTheme="minorEastAsia" w:hint="eastAsia"/>
          <w:b/>
          <w:bCs/>
          <w:color w:val="000000" w:themeColor="text1"/>
          <w:spacing w:val="0"/>
          <w:kern w:val="2"/>
          <w:sz w:val="24"/>
          <w:szCs w:val="24"/>
        </w:rPr>
        <w:t>4</w:t>
      </w:r>
      <w:r>
        <w:rPr>
          <w:rFonts w:ascii="Times New Roman" w:eastAsiaTheme="minorEastAsia" w:hAnsiTheme="minorEastAsia"/>
          <w:b/>
          <w:bCs/>
          <w:color w:val="000000" w:themeColor="text1"/>
          <w:spacing w:val="0"/>
          <w:kern w:val="2"/>
          <w:sz w:val="24"/>
          <w:szCs w:val="24"/>
        </w:rPr>
        <w:t>.1</w:t>
      </w:r>
      <w:r>
        <w:rPr>
          <w:rFonts w:ascii="Times New Roman" w:eastAsiaTheme="minorEastAsia" w:hAnsiTheme="minorEastAsia"/>
          <w:b/>
          <w:bCs/>
          <w:color w:val="000000" w:themeColor="text1"/>
          <w:spacing w:val="0"/>
          <w:kern w:val="2"/>
          <w:sz w:val="24"/>
          <w:szCs w:val="24"/>
        </w:rPr>
        <w:t>规划期限</w:t>
      </w:r>
    </w:p>
    <w:p w:rsidR="002B7A9B" w:rsidRDefault="00466117">
      <w:pPr>
        <w:pStyle w:val="00"/>
        <w:adjustRightInd w:val="0"/>
        <w:snapToGrid w:val="0"/>
        <w:spacing w:beforeLines="0" w:line="560" w:lineRule="exact"/>
        <w:ind w:firstLine="480"/>
        <w:rPr>
          <w:rFonts w:ascii="Times New Roman" w:eastAsiaTheme="minorEastAsia" w:hAnsiTheme="minorEastAsia"/>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供热专项规划的期限：</w:t>
      </w:r>
      <w:r>
        <w:rPr>
          <w:rFonts w:ascii="Times New Roman" w:eastAsiaTheme="minorEastAsia" w:hAnsiTheme="minorEastAsia"/>
          <w:color w:val="000000" w:themeColor="text1"/>
          <w:spacing w:val="0"/>
          <w:kern w:val="2"/>
          <w:sz w:val="24"/>
          <w:szCs w:val="24"/>
        </w:rPr>
        <w:t>2025-2035</w:t>
      </w:r>
      <w:r>
        <w:rPr>
          <w:rFonts w:ascii="Times New Roman" w:eastAsiaTheme="minorEastAsia" w:hAnsiTheme="minorEastAsia"/>
          <w:color w:val="000000" w:themeColor="text1"/>
          <w:spacing w:val="0"/>
          <w:kern w:val="2"/>
          <w:sz w:val="24"/>
          <w:szCs w:val="24"/>
        </w:rPr>
        <w:t>年</w:t>
      </w:r>
      <w:bookmarkStart w:id="57" w:name="OLE_LINK3"/>
      <w:bookmarkStart w:id="58" w:name="OLE_LINK4"/>
      <w:r>
        <w:rPr>
          <w:rFonts w:ascii="Times New Roman" w:eastAsiaTheme="minorEastAsia" w:hAnsiTheme="minorEastAsia"/>
          <w:color w:val="000000" w:themeColor="text1"/>
          <w:spacing w:val="0"/>
          <w:kern w:val="2"/>
          <w:sz w:val="24"/>
          <w:szCs w:val="24"/>
        </w:rPr>
        <w:t>。</w:t>
      </w:r>
      <w:bookmarkEnd w:id="57"/>
      <w:bookmarkEnd w:id="58"/>
    </w:p>
    <w:p w:rsidR="002B7A9B" w:rsidRDefault="00466117">
      <w:pPr>
        <w:pStyle w:val="00"/>
        <w:adjustRightInd w:val="0"/>
        <w:snapToGrid w:val="0"/>
        <w:spacing w:beforeLines="0" w:line="560" w:lineRule="exact"/>
        <w:ind w:firstLine="480"/>
        <w:rPr>
          <w:rFonts w:ascii="Times New Roman" w:eastAsiaTheme="minorEastAsia" w:hAnsiTheme="minorEastAsia"/>
          <w:color w:val="000000" w:themeColor="text1"/>
          <w:spacing w:val="0"/>
          <w:kern w:val="2"/>
          <w:sz w:val="24"/>
          <w:szCs w:val="24"/>
        </w:rPr>
      </w:pPr>
      <w:bookmarkStart w:id="59" w:name="_Hlk9093779"/>
      <w:r>
        <w:rPr>
          <w:rFonts w:ascii="Times New Roman" w:eastAsiaTheme="minorEastAsia" w:hAnsiTheme="minorEastAsia"/>
          <w:color w:val="000000" w:themeColor="text1"/>
          <w:spacing w:val="0"/>
          <w:kern w:val="2"/>
          <w:sz w:val="24"/>
          <w:szCs w:val="24"/>
        </w:rPr>
        <w:t>近期：</w:t>
      </w:r>
      <w:r>
        <w:rPr>
          <w:rFonts w:ascii="Times New Roman" w:eastAsiaTheme="minorEastAsia" w:hAnsiTheme="minorEastAsia"/>
          <w:color w:val="000000" w:themeColor="text1"/>
          <w:spacing w:val="0"/>
          <w:kern w:val="2"/>
          <w:sz w:val="24"/>
          <w:szCs w:val="24"/>
        </w:rPr>
        <w:t>2025-2030</w:t>
      </w:r>
      <w:r>
        <w:rPr>
          <w:rFonts w:ascii="Times New Roman" w:eastAsiaTheme="minorEastAsia" w:hAnsiTheme="minorEastAsia"/>
          <w:color w:val="000000" w:themeColor="text1"/>
          <w:spacing w:val="0"/>
          <w:kern w:val="2"/>
          <w:sz w:val="24"/>
          <w:szCs w:val="24"/>
        </w:rPr>
        <w:t>年；</w:t>
      </w:r>
    </w:p>
    <w:p w:rsidR="002B7A9B" w:rsidRDefault="00466117">
      <w:pPr>
        <w:pStyle w:val="00"/>
        <w:adjustRightInd w:val="0"/>
        <w:snapToGrid w:val="0"/>
        <w:spacing w:beforeLines="0" w:line="560" w:lineRule="exact"/>
        <w:ind w:firstLine="480"/>
        <w:rPr>
          <w:rFonts w:ascii="Times New Roman" w:eastAsiaTheme="minorEastAsia" w:hAnsiTheme="minorEastAsia"/>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远期：</w:t>
      </w:r>
      <w:r>
        <w:rPr>
          <w:rFonts w:ascii="Times New Roman" w:eastAsiaTheme="minorEastAsia" w:hAnsiTheme="minorEastAsia"/>
          <w:color w:val="000000" w:themeColor="text1"/>
          <w:spacing w:val="0"/>
          <w:kern w:val="2"/>
          <w:sz w:val="24"/>
          <w:szCs w:val="24"/>
        </w:rPr>
        <w:t>2031-2035</w:t>
      </w:r>
      <w:r>
        <w:rPr>
          <w:rFonts w:ascii="Times New Roman" w:eastAsiaTheme="minorEastAsia" w:hAnsiTheme="minorEastAsia"/>
          <w:color w:val="000000" w:themeColor="text1"/>
          <w:spacing w:val="0"/>
          <w:kern w:val="2"/>
          <w:sz w:val="24"/>
          <w:szCs w:val="24"/>
        </w:rPr>
        <w:t>年。</w:t>
      </w:r>
      <w:bookmarkEnd w:id="59"/>
    </w:p>
    <w:p w:rsidR="002B7A9B" w:rsidRDefault="00466117">
      <w:pPr>
        <w:pStyle w:val="00"/>
        <w:adjustRightInd w:val="0"/>
        <w:snapToGrid w:val="0"/>
        <w:spacing w:beforeLines="0" w:line="560" w:lineRule="exact"/>
        <w:ind w:firstLineChars="0" w:firstLine="0"/>
        <w:rPr>
          <w:rFonts w:ascii="Times New Roman" w:eastAsiaTheme="minorEastAsia" w:hAnsiTheme="minorEastAsia"/>
          <w:b/>
          <w:bCs/>
          <w:color w:val="000000" w:themeColor="text1"/>
          <w:spacing w:val="0"/>
          <w:kern w:val="2"/>
          <w:sz w:val="24"/>
          <w:szCs w:val="24"/>
        </w:rPr>
      </w:pPr>
      <w:r>
        <w:rPr>
          <w:rFonts w:ascii="Times New Roman" w:eastAsiaTheme="minorEastAsia" w:hAnsiTheme="minorEastAsia"/>
          <w:b/>
          <w:bCs/>
          <w:color w:val="000000" w:themeColor="text1"/>
          <w:spacing w:val="0"/>
          <w:kern w:val="2"/>
          <w:sz w:val="24"/>
          <w:szCs w:val="24"/>
        </w:rPr>
        <w:t>1.</w:t>
      </w:r>
      <w:r>
        <w:rPr>
          <w:rFonts w:ascii="Times New Roman" w:eastAsiaTheme="minorEastAsia" w:hAnsiTheme="minorEastAsia" w:hint="eastAsia"/>
          <w:b/>
          <w:bCs/>
          <w:color w:val="000000" w:themeColor="text1"/>
          <w:spacing w:val="0"/>
          <w:kern w:val="2"/>
          <w:sz w:val="24"/>
          <w:szCs w:val="24"/>
        </w:rPr>
        <w:t>4</w:t>
      </w:r>
      <w:r>
        <w:rPr>
          <w:rFonts w:ascii="Times New Roman" w:eastAsiaTheme="minorEastAsia" w:hAnsiTheme="minorEastAsia"/>
          <w:b/>
          <w:bCs/>
          <w:color w:val="000000" w:themeColor="text1"/>
          <w:spacing w:val="0"/>
          <w:kern w:val="2"/>
          <w:sz w:val="24"/>
          <w:szCs w:val="24"/>
        </w:rPr>
        <w:t>.2</w:t>
      </w:r>
      <w:r>
        <w:rPr>
          <w:rFonts w:ascii="Times New Roman" w:eastAsiaTheme="minorEastAsia" w:hAnsiTheme="minorEastAsia"/>
          <w:b/>
          <w:bCs/>
          <w:color w:val="000000" w:themeColor="text1"/>
          <w:spacing w:val="0"/>
          <w:kern w:val="2"/>
          <w:sz w:val="24"/>
          <w:szCs w:val="24"/>
        </w:rPr>
        <w:t>规划内容</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供热专项规划主要内</w:t>
      </w:r>
      <w:r>
        <w:rPr>
          <w:rFonts w:ascii="Times New Roman" w:eastAsiaTheme="minorEastAsia" w:hAnsiTheme="minorEastAsia"/>
          <w:color w:val="000000" w:themeColor="text1"/>
          <w:spacing w:val="0"/>
          <w:kern w:val="2"/>
          <w:sz w:val="24"/>
          <w:szCs w:val="24"/>
        </w:rPr>
        <w:t>容如下</w:t>
      </w:r>
      <w:bookmarkStart w:id="60" w:name="OLE_LINK5"/>
      <w:bookmarkStart w:id="61" w:name="OLE_LINK6"/>
      <w:r>
        <w:rPr>
          <w:rFonts w:ascii="Times New Roman" w:eastAsiaTheme="minorEastAsia" w:hAnsiTheme="minorEastAsia"/>
          <w:color w:val="000000" w:themeColor="text1"/>
          <w:spacing w:val="0"/>
          <w:kern w:val="2"/>
          <w:sz w:val="24"/>
          <w:szCs w:val="24"/>
        </w:rPr>
        <w:t>（核心区域）</w:t>
      </w:r>
      <w:bookmarkEnd w:id="60"/>
      <w:bookmarkEnd w:id="61"/>
      <w:r>
        <w:rPr>
          <w:rFonts w:ascii="Times New Roman" w:eastAsiaTheme="minorEastAsia" w:hAnsiTheme="minorEastAsia"/>
          <w:color w:val="000000" w:themeColor="text1"/>
          <w:spacing w:val="0"/>
          <w:kern w:val="2"/>
          <w:sz w:val="24"/>
          <w:szCs w:val="24"/>
        </w:rPr>
        <w:t>：</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1</w:t>
      </w:r>
      <w:r>
        <w:rPr>
          <w:rFonts w:ascii="Times New Roman" w:eastAsiaTheme="minorEastAsia" w:hAnsiTheme="minorEastAsia"/>
          <w:color w:val="000000" w:themeColor="text1"/>
          <w:spacing w:val="0"/>
          <w:kern w:val="2"/>
          <w:sz w:val="24"/>
          <w:szCs w:val="24"/>
        </w:rPr>
        <w:t>）现状供热情况调研。</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2</w:t>
      </w:r>
      <w:r>
        <w:rPr>
          <w:rFonts w:ascii="Times New Roman" w:eastAsiaTheme="minorEastAsia" w:hAnsiTheme="minorEastAsia"/>
          <w:color w:val="000000" w:themeColor="text1"/>
          <w:spacing w:val="0"/>
          <w:kern w:val="2"/>
          <w:sz w:val="24"/>
          <w:szCs w:val="24"/>
        </w:rPr>
        <w:t>）确定供热规划目标。</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3</w:t>
      </w:r>
      <w:r>
        <w:rPr>
          <w:rFonts w:ascii="Times New Roman" w:eastAsiaTheme="minorEastAsia" w:hAnsiTheme="minorEastAsia"/>
          <w:color w:val="000000" w:themeColor="text1"/>
          <w:spacing w:val="0"/>
          <w:kern w:val="2"/>
          <w:sz w:val="24"/>
          <w:szCs w:val="24"/>
        </w:rPr>
        <w:t>）供热分区及规划区域内居住、公建和商业建筑供暖热负荷的预测。</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4</w:t>
      </w:r>
      <w:r>
        <w:rPr>
          <w:rFonts w:ascii="Times New Roman" w:eastAsiaTheme="minorEastAsia" w:hAnsiTheme="minorEastAsia"/>
          <w:color w:val="000000" w:themeColor="text1"/>
          <w:spacing w:val="0"/>
          <w:kern w:val="2"/>
          <w:sz w:val="24"/>
          <w:szCs w:val="24"/>
        </w:rPr>
        <w:t>）规划供热方案。</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5</w:t>
      </w:r>
      <w:r>
        <w:rPr>
          <w:rFonts w:ascii="Times New Roman" w:eastAsiaTheme="minorEastAsia" w:hAnsiTheme="minorEastAsia"/>
          <w:color w:val="000000" w:themeColor="text1"/>
          <w:spacing w:val="0"/>
          <w:kern w:val="2"/>
          <w:sz w:val="24"/>
          <w:szCs w:val="24"/>
        </w:rPr>
        <w:t>）热网、热力站的规划。</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6</w:t>
      </w:r>
      <w:r>
        <w:rPr>
          <w:rFonts w:ascii="Times New Roman" w:eastAsiaTheme="minorEastAsia" w:hAnsiTheme="minorEastAsia"/>
          <w:color w:val="000000" w:themeColor="text1"/>
          <w:spacing w:val="0"/>
          <w:kern w:val="2"/>
          <w:sz w:val="24"/>
          <w:szCs w:val="24"/>
        </w:rPr>
        <w:t>）环境、节能效果。</w:t>
      </w:r>
    </w:p>
    <w:p w:rsidR="002B7A9B" w:rsidRDefault="00466117">
      <w:pPr>
        <w:pStyle w:val="00"/>
        <w:adjustRightInd w:val="0"/>
        <w:snapToGrid w:val="0"/>
        <w:spacing w:beforeLines="0" w:line="560" w:lineRule="exact"/>
        <w:ind w:firstLine="480"/>
        <w:rPr>
          <w:rFonts w:ascii="Times New Roman" w:eastAsiaTheme="minorEastAsia" w:hAnsi="Times New Roman"/>
          <w:color w:val="000000" w:themeColor="text1"/>
          <w:spacing w:val="0"/>
          <w:kern w:val="2"/>
          <w:sz w:val="24"/>
          <w:szCs w:val="24"/>
        </w:rPr>
      </w:pPr>
      <w:r>
        <w:rPr>
          <w:rFonts w:ascii="Times New Roman" w:eastAsiaTheme="minorEastAsia" w:hAnsiTheme="minorEastAsia"/>
          <w:color w:val="000000" w:themeColor="text1"/>
          <w:spacing w:val="0"/>
          <w:kern w:val="2"/>
          <w:sz w:val="24"/>
          <w:szCs w:val="24"/>
        </w:rPr>
        <w:t>（</w:t>
      </w:r>
      <w:r>
        <w:rPr>
          <w:rFonts w:ascii="Times New Roman" w:eastAsiaTheme="minorEastAsia" w:hAnsi="Times New Roman"/>
          <w:color w:val="000000" w:themeColor="text1"/>
          <w:spacing w:val="0"/>
          <w:kern w:val="2"/>
          <w:sz w:val="24"/>
          <w:szCs w:val="24"/>
        </w:rPr>
        <w:t>7</w:t>
      </w:r>
      <w:r>
        <w:rPr>
          <w:rFonts w:ascii="Times New Roman" w:eastAsiaTheme="minorEastAsia" w:hAnsiTheme="minorEastAsia"/>
          <w:color w:val="000000" w:themeColor="text1"/>
          <w:spacing w:val="0"/>
          <w:kern w:val="2"/>
          <w:sz w:val="24"/>
          <w:szCs w:val="24"/>
        </w:rPr>
        <w:t>）投资估算等。</w:t>
      </w:r>
    </w:p>
    <w:p w:rsidR="002B7A9B" w:rsidRDefault="00466117">
      <w:pPr>
        <w:pStyle w:val="00"/>
        <w:adjustRightInd w:val="0"/>
        <w:snapToGrid w:val="0"/>
        <w:spacing w:beforeLines="0" w:line="560" w:lineRule="exact"/>
        <w:ind w:firstLine="482"/>
        <w:rPr>
          <w:rFonts w:ascii="Times New Roman" w:eastAsiaTheme="minorEastAsia" w:hAnsiTheme="minorEastAsia"/>
          <w:b/>
          <w:color w:val="000000" w:themeColor="text1"/>
          <w:spacing w:val="0"/>
          <w:kern w:val="2"/>
          <w:sz w:val="24"/>
          <w:szCs w:val="24"/>
        </w:rPr>
      </w:pPr>
      <w:r>
        <w:rPr>
          <w:rFonts w:ascii="Times New Roman" w:eastAsiaTheme="minorEastAsia" w:hAnsiTheme="minorEastAsia"/>
          <w:b/>
          <w:color w:val="000000" w:themeColor="text1"/>
          <w:spacing w:val="0"/>
          <w:kern w:val="2"/>
          <w:sz w:val="24"/>
          <w:szCs w:val="24"/>
        </w:rPr>
        <w:t>注：</w:t>
      </w:r>
      <w:bookmarkStart w:id="62" w:name="OLE_LINK872"/>
      <w:bookmarkStart w:id="63" w:name="OLE_LINK871"/>
      <w:r>
        <w:rPr>
          <w:rFonts w:ascii="Times New Roman" w:eastAsiaTheme="minorEastAsia" w:hAnsiTheme="minorEastAsia"/>
          <w:b/>
          <w:color w:val="000000" w:themeColor="text1"/>
          <w:spacing w:val="0"/>
          <w:kern w:val="2"/>
          <w:sz w:val="24"/>
          <w:szCs w:val="24"/>
        </w:rPr>
        <w:t>非核心区域仅</w:t>
      </w:r>
      <w:bookmarkStart w:id="64" w:name="OLE_LINK278"/>
      <w:r>
        <w:rPr>
          <w:rFonts w:ascii="Times New Roman" w:eastAsiaTheme="minorEastAsia" w:hAnsiTheme="minorEastAsia"/>
          <w:b/>
          <w:color w:val="000000" w:themeColor="text1"/>
          <w:spacing w:val="0"/>
          <w:kern w:val="2"/>
          <w:sz w:val="24"/>
          <w:szCs w:val="24"/>
        </w:rPr>
        <w:t>提出供热的原则性要求</w:t>
      </w:r>
      <w:bookmarkEnd w:id="62"/>
      <w:bookmarkEnd w:id="63"/>
      <w:r>
        <w:rPr>
          <w:rFonts w:ascii="Times New Roman" w:eastAsiaTheme="minorEastAsia" w:hAnsiTheme="minorEastAsia"/>
          <w:b/>
          <w:color w:val="000000" w:themeColor="text1"/>
          <w:spacing w:val="0"/>
          <w:kern w:val="2"/>
          <w:sz w:val="24"/>
          <w:szCs w:val="24"/>
        </w:rPr>
        <w:t>。</w:t>
      </w:r>
      <w:bookmarkEnd w:id="64"/>
    </w:p>
    <w:p w:rsidR="002B7A9B" w:rsidRDefault="00466117">
      <w:pPr>
        <w:pStyle w:val="12"/>
        <w:spacing w:line="560" w:lineRule="exact"/>
        <w:outlineLvl w:val="1"/>
        <w:rPr>
          <w:color w:val="000000" w:themeColor="text1"/>
        </w:rPr>
      </w:pPr>
      <w:r>
        <w:rPr>
          <w:color w:val="000000" w:themeColor="text1"/>
        </w:rPr>
        <w:t>1.</w:t>
      </w:r>
      <w:r>
        <w:rPr>
          <w:rFonts w:hint="eastAsia"/>
          <w:color w:val="000000" w:themeColor="text1"/>
        </w:rPr>
        <w:t>5</w:t>
      </w:r>
      <w:r>
        <w:rPr>
          <w:rFonts w:hAnsiTheme="minorEastAsia"/>
          <w:color w:val="000000" w:themeColor="text1"/>
        </w:rPr>
        <w:t>规划目标及原则</w:t>
      </w:r>
    </w:p>
    <w:p w:rsidR="002B7A9B" w:rsidRDefault="00466117">
      <w:pPr>
        <w:pStyle w:val="12"/>
        <w:spacing w:line="560" w:lineRule="exact"/>
        <w:rPr>
          <w:color w:val="000000" w:themeColor="text1"/>
        </w:rPr>
      </w:pPr>
      <w:r>
        <w:rPr>
          <w:color w:val="000000" w:themeColor="text1"/>
        </w:rPr>
        <w:t>1.</w:t>
      </w:r>
      <w:r>
        <w:rPr>
          <w:rFonts w:hint="eastAsia"/>
          <w:color w:val="000000" w:themeColor="text1"/>
        </w:rPr>
        <w:t>5</w:t>
      </w:r>
      <w:r>
        <w:rPr>
          <w:color w:val="000000" w:themeColor="text1"/>
        </w:rPr>
        <w:t>.</w:t>
      </w:r>
      <w:bookmarkStart w:id="65" w:name="OLE_LINK110"/>
      <w:bookmarkStart w:id="66" w:name="OLE_LINK162"/>
      <w:r>
        <w:rPr>
          <w:color w:val="000000" w:themeColor="text1"/>
        </w:rPr>
        <w:t>1</w:t>
      </w:r>
      <w:r>
        <w:rPr>
          <w:rFonts w:hAnsiTheme="minorEastAsia"/>
          <w:color w:val="000000" w:themeColor="text1"/>
        </w:rPr>
        <w:t>规划目标</w:t>
      </w:r>
    </w:p>
    <w:p w:rsidR="002B7A9B" w:rsidRDefault="00466117">
      <w:pPr>
        <w:snapToGrid w:val="0"/>
        <w:spacing w:line="560" w:lineRule="exact"/>
        <w:ind w:firstLine="480"/>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w:t>
      </w:r>
      <w:r>
        <w:rPr>
          <w:rFonts w:ascii="Times New Roman" w:eastAsiaTheme="minorEastAsia" w:hAnsi="Times New Roman" w:cs="Times New Roman"/>
          <w:color w:val="000000" w:themeColor="text1"/>
        </w:rPr>
        <w:t>1</w:t>
      </w:r>
      <w:r>
        <w:rPr>
          <w:rFonts w:ascii="Times New Roman" w:eastAsiaTheme="minorEastAsia" w:hAnsiTheme="minorEastAsia" w:cs="Times New Roman"/>
          <w:color w:val="000000" w:themeColor="text1"/>
        </w:rPr>
        <w:t>）满足城镇发展建设需求，提高区内民生保障。</w:t>
      </w:r>
    </w:p>
    <w:p w:rsidR="002B7A9B" w:rsidRDefault="00466117">
      <w:pPr>
        <w:snapToGrid w:val="0"/>
        <w:spacing w:line="560" w:lineRule="exact"/>
        <w:ind w:firstLine="480"/>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w:t>
      </w:r>
      <w:r>
        <w:rPr>
          <w:rFonts w:ascii="Times New Roman" w:eastAsiaTheme="minorEastAsia" w:hAnsi="Times New Roman" w:cs="Times New Roman"/>
          <w:color w:val="000000" w:themeColor="text1"/>
        </w:rPr>
        <w:t>2</w:t>
      </w:r>
      <w:r>
        <w:rPr>
          <w:rFonts w:ascii="Times New Roman" w:eastAsiaTheme="minorEastAsia" w:hAnsiTheme="minorEastAsia" w:cs="Times New Roman"/>
          <w:color w:val="000000" w:themeColor="text1"/>
        </w:rPr>
        <w:t>）应用先进可靠技术，优化供热能源结构，实现绿色生产生活方式。</w:t>
      </w:r>
    </w:p>
    <w:p w:rsidR="002B7A9B" w:rsidRDefault="00466117">
      <w:pPr>
        <w:snapToGrid w:val="0"/>
        <w:spacing w:line="560" w:lineRule="exact"/>
        <w:ind w:firstLine="480"/>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w:t>
      </w:r>
      <w:r>
        <w:rPr>
          <w:rFonts w:ascii="Times New Roman" w:eastAsiaTheme="minorEastAsia" w:hAnsi="Times New Roman" w:cs="Times New Roman"/>
          <w:color w:val="000000" w:themeColor="text1"/>
        </w:rPr>
        <w:t>3</w:t>
      </w:r>
      <w:r>
        <w:rPr>
          <w:rFonts w:ascii="Times New Roman" w:eastAsiaTheme="minorEastAsia" w:hAnsiTheme="minorEastAsia" w:cs="Times New Roman"/>
          <w:color w:val="000000" w:themeColor="text1"/>
        </w:rPr>
        <w:t>）统筹各片区供热热源，优化管网布局，保障供热安全，提高系统韧性。</w:t>
      </w:r>
    </w:p>
    <w:p w:rsidR="002B7A9B" w:rsidRDefault="00466117">
      <w:pPr>
        <w:snapToGrid w:val="0"/>
        <w:spacing w:line="560" w:lineRule="exact"/>
        <w:ind w:firstLine="480"/>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lastRenderedPageBreak/>
        <w:t>（</w:t>
      </w:r>
      <w:r>
        <w:rPr>
          <w:rFonts w:ascii="Times New Roman" w:eastAsiaTheme="minorEastAsia" w:hAnsi="Times New Roman" w:cs="Times New Roman"/>
          <w:color w:val="000000" w:themeColor="text1"/>
        </w:rPr>
        <w:t>4</w:t>
      </w:r>
      <w:r>
        <w:rPr>
          <w:rFonts w:ascii="Times New Roman" w:eastAsiaTheme="minorEastAsia" w:hAnsiTheme="minorEastAsia" w:cs="Times New Roman"/>
          <w:color w:val="000000" w:themeColor="text1"/>
        </w:rPr>
        <w:t>）制定区域供热目标体系，引导供热市场高质量发展。</w:t>
      </w:r>
    </w:p>
    <w:bookmarkEnd w:id="65"/>
    <w:bookmarkEnd w:id="66"/>
    <w:p w:rsidR="002B7A9B" w:rsidRDefault="00466117">
      <w:pPr>
        <w:pStyle w:val="12"/>
        <w:spacing w:line="560" w:lineRule="exact"/>
        <w:rPr>
          <w:color w:val="000000" w:themeColor="text1"/>
        </w:rPr>
      </w:pPr>
      <w:r>
        <w:rPr>
          <w:color w:val="000000" w:themeColor="text1"/>
        </w:rPr>
        <w:t>1</w:t>
      </w:r>
      <w:r>
        <w:rPr>
          <w:rFonts w:hint="eastAsia"/>
          <w:color w:val="000000" w:themeColor="text1"/>
        </w:rPr>
        <w:t>.5</w:t>
      </w:r>
      <w:r>
        <w:rPr>
          <w:color w:val="000000" w:themeColor="text1"/>
        </w:rPr>
        <w:t>.2</w:t>
      </w:r>
      <w:r>
        <w:rPr>
          <w:rFonts w:hAnsiTheme="minorEastAsia"/>
          <w:color w:val="000000" w:themeColor="text1"/>
        </w:rPr>
        <w:t>规划原则</w:t>
      </w:r>
    </w:p>
    <w:p w:rsidR="002B7A9B" w:rsidRDefault="00466117">
      <w:pPr>
        <w:snapToGrid w:val="0"/>
        <w:spacing w:line="560" w:lineRule="exact"/>
        <w:ind w:firstLine="480"/>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w:t>
      </w:r>
      <w:r>
        <w:rPr>
          <w:rFonts w:ascii="Times New Roman" w:eastAsiaTheme="minorEastAsia" w:hAnsi="Times New Roman" w:cs="Times New Roman"/>
          <w:color w:val="000000" w:themeColor="text1"/>
        </w:rPr>
        <w:t>1</w:t>
      </w:r>
      <w:r>
        <w:rPr>
          <w:rFonts w:ascii="Times New Roman" w:eastAsiaTheme="minorEastAsia" w:hAnsiTheme="minorEastAsia" w:cs="Times New Roman"/>
          <w:color w:val="000000" w:themeColor="text1"/>
        </w:rPr>
        <w:t>）按照《天津市供热专项规划》、《天津市静海区国土空间总体规划（</w:t>
      </w:r>
      <w:r>
        <w:rPr>
          <w:rFonts w:ascii="Times New Roman" w:eastAsiaTheme="minorEastAsia" w:hAnsi="Times New Roman" w:cs="Times New Roman"/>
          <w:color w:val="000000" w:themeColor="text1"/>
        </w:rPr>
        <w:t>2021-2035</w:t>
      </w:r>
      <w:r>
        <w:rPr>
          <w:rFonts w:ascii="Times New Roman" w:eastAsiaTheme="minorEastAsia" w:hAnsiTheme="minorEastAsia" w:cs="Times New Roman"/>
          <w:color w:val="000000" w:themeColor="text1"/>
        </w:rPr>
        <w:t>年）》的要求，坚持科学发展观和可持续发展战略，统一规划，分步实施，以满足不同阶段热负荷发展的需要，保障静海区的用热需求，促进区域的发展。</w:t>
      </w:r>
    </w:p>
    <w:p w:rsidR="002B7A9B" w:rsidRDefault="00466117">
      <w:pPr>
        <w:snapToGrid w:val="0"/>
        <w:spacing w:line="560" w:lineRule="exact"/>
        <w:ind w:firstLine="480"/>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w:t>
      </w:r>
      <w:r>
        <w:rPr>
          <w:rFonts w:ascii="Times New Roman" w:eastAsiaTheme="minorEastAsia" w:hAnsi="Times New Roman" w:cs="Times New Roman"/>
          <w:color w:val="000000" w:themeColor="text1"/>
        </w:rPr>
        <w:t>2</w:t>
      </w:r>
      <w:r>
        <w:rPr>
          <w:rFonts w:ascii="Times New Roman" w:eastAsiaTheme="minorEastAsia" w:hAnsiTheme="minorEastAsia" w:cs="Times New Roman"/>
          <w:color w:val="000000" w:themeColor="text1"/>
        </w:rPr>
        <w:t>）遵循国家能源产业政策，提出明确的目标要求，坚持企业为主、政府推动、居民可承受方针，宜气则气、宜电则电、宜热则热，有效利用工业余热资源，大力发展可再生能源供热，加快老旧热网改造，提高建筑节能低碳水平，为</w:t>
      </w:r>
      <w:r>
        <w:rPr>
          <w:rFonts w:asciiTheme="minorEastAsia" w:eastAsiaTheme="minorEastAsia" w:hAnsiTheme="minorEastAsia" w:cs="Times New Roman"/>
          <w:color w:val="000000" w:themeColor="text1"/>
        </w:rPr>
        <w:t>“</w:t>
      </w:r>
      <w:r>
        <w:rPr>
          <w:rFonts w:asciiTheme="minorEastAsia" w:eastAsiaTheme="minorEastAsia" w:hAnsiTheme="minorEastAsia" w:cs="Times New Roman"/>
          <w:color w:val="000000" w:themeColor="text1"/>
        </w:rPr>
        <w:t>双碳</w:t>
      </w:r>
      <w:r>
        <w:rPr>
          <w:rFonts w:asciiTheme="minorEastAsia" w:eastAsiaTheme="minorEastAsia" w:hAnsiTheme="minorEastAsia" w:cs="Times New Roman"/>
          <w:color w:val="000000" w:themeColor="text1"/>
        </w:rPr>
        <w:t>”</w:t>
      </w:r>
      <w:r>
        <w:rPr>
          <w:rFonts w:ascii="Times New Roman" w:eastAsiaTheme="minorEastAsia" w:hAnsiTheme="minorEastAsia" w:cs="Times New Roman"/>
          <w:color w:val="000000" w:themeColor="text1"/>
        </w:rPr>
        <w:t>目标的实现助力。</w:t>
      </w:r>
    </w:p>
    <w:p w:rsidR="002B7A9B" w:rsidRDefault="00466117">
      <w:pPr>
        <w:snapToGrid w:val="0"/>
        <w:spacing w:line="560" w:lineRule="exact"/>
        <w:ind w:firstLine="480"/>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w:t>
      </w:r>
      <w:r>
        <w:rPr>
          <w:rFonts w:ascii="Times New Roman" w:eastAsiaTheme="minorEastAsia" w:hAnsi="Times New Roman" w:cs="Times New Roman"/>
          <w:color w:val="000000" w:themeColor="text1"/>
        </w:rPr>
        <w:t>3</w:t>
      </w:r>
      <w:r>
        <w:rPr>
          <w:rFonts w:ascii="Times New Roman" w:eastAsiaTheme="minorEastAsia" w:hAnsiTheme="minorEastAsia" w:cs="Times New Roman"/>
          <w:color w:val="000000" w:themeColor="text1"/>
        </w:rPr>
        <w:t>）进一步改善静海区供热热源结构。积极推广清洁能源、可再生能源的利用，推行资源的循环利用，以达到节约能源、减少环境污染、改善生态环境和提高人民生活质量的目的，创建资源节约生态型城市，实现社会可持续发展。城区以燃气锅炉房和多种形式的可再生能源为主要热源。团泊健康城和子牙园区根据实际需</w:t>
      </w:r>
      <w:r>
        <w:rPr>
          <w:rFonts w:ascii="Times New Roman" w:eastAsiaTheme="minorEastAsia" w:hAnsiTheme="minorEastAsia" w:cs="Times New Roman"/>
          <w:color w:val="000000" w:themeColor="text1"/>
        </w:rPr>
        <w:t>求设置供热设施，鼓励发展燃气冷热电三联供系统、可再生及多种清洁能源供热。</w:t>
      </w:r>
    </w:p>
    <w:p w:rsidR="002B7A9B" w:rsidRDefault="00466117">
      <w:pPr>
        <w:snapToGrid w:val="0"/>
        <w:spacing w:line="560" w:lineRule="exact"/>
        <w:ind w:firstLine="480"/>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w:t>
      </w:r>
      <w:r>
        <w:rPr>
          <w:rFonts w:ascii="Times New Roman" w:eastAsiaTheme="minorEastAsia" w:hAnsi="Times New Roman" w:cs="Times New Roman"/>
          <w:color w:val="000000" w:themeColor="text1"/>
        </w:rPr>
        <w:t>4</w:t>
      </w:r>
      <w:r>
        <w:rPr>
          <w:rFonts w:ascii="Times New Roman" w:eastAsiaTheme="minorEastAsia" w:hAnsiTheme="minorEastAsia" w:cs="Times New Roman"/>
          <w:color w:val="000000" w:themeColor="text1"/>
        </w:rPr>
        <w:t>）科学合理的规划现有和新建热源，保障静海区的供热需求，使供热水平达到国家产业政策要求。</w:t>
      </w:r>
    </w:p>
    <w:p w:rsidR="002B7A9B" w:rsidRDefault="00466117">
      <w:pPr>
        <w:snapToGrid w:val="0"/>
        <w:spacing w:line="560" w:lineRule="exact"/>
        <w:ind w:firstLine="480"/>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w:t>
      </w:r>
      <w:r>
        <w:rPr>
          <w:rFonts w:ascii="Times New Roman" w:eastAsiaTheme="minorEastAsia" w:hAnsi="Times New Roman" w:cs="Times New Roman"/>
          <w:color w:val="000000" w:themeColor="text1"/>
        </w:rPr>
        <w:t>5</w:t>
      </w:r>
      <w:r>
        <w:rPr>
          <w:rFonts w:ascii="Times New Roman" w:eastAsiaTheme="minorEastAsia" w:hAnsiTheme="minorEastAsia" w:cs="Times New Roman"/>
          <w:color w:val="000000" w:themeColor="text1"/>
        </w:rPr>
        <w:t>）结合区域资源禀赋及负荷需求，积极发展太阳能、污水源热泵、空气源热泵等可再生能源。</w:t>
      </w:r>
    </w:p>
    <w:p w:rsidR="002B7A9B" w:rsidRDefault="00466117">
      <w:pPr>
        <w:snapToGrid w:val="0"/>
        <w:spacing w:line="560" w:lineRule="exact"/>
        <w:ind w:firstLine="480"/>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w:t>
      </w:r>
      <w:r>
        <w:rPr>
          <w:rFonts w:ascii="Times New Roman" w:eastAsiaTheme="minorEastAsia" w:hAnsi="Times New Roman" w:cs="Times New Roman"/>
          <w:color w:val="000000" w:themeColor="text1"/>
        </w:rPr>
        <w:t>6</w:t>
      </w:r>
      <w:r>
        <w:rPr>
          <w:rFonts w:ascii="Times New Roman" w:eastAsiaTheme="minorEastAsia" w:hAnsiTheme="minorEastAsia" w:cs="Times New Roman"/>
          <w:color w:val="000000" w:themeColor="text1"/>
        </w:rPr>
        <w:t>）认真贯彻节省投资及运行费用、减少占地、因地制宜等原则。充分考虑区域发展的需要，合理规划供热管网，实现热源间互联互通，使管网布局科学合理。</w:t>
      </w:r>
    </w:p>
    <w:p w:rsidR="002B7A9B" w:rsidRDefault="00466117">
      <w:pPr>
        <w:snapToGrid w:val="0"/>
        <w:spacing w:line="560" w:lineRule="exact"/>
        <w:ind w:firstLine="480"/>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lastRenderedPageBreak/>
        <w:t>（</w:t>
      </w:r>
      <w:r>
        <w:rPr>
          <w:rFonts w:ascii="Times New Roman" w:eastAsiaTheme="minorEastAsia" w:hAnsi="Times New Roman" w:cs="Times New Roman"/>
          <w:color w:val="000000" w:themeColor="text1"/>
        </w:rPr>
        <w:t>7</w:t>
      </w:r>
      <w:r>
        <w:rPr>
          <w:rFonts w:ascii="Times New Roman" w:eastAsiaTheme="minorEastAsia" w:hAnsiTheme="minorEastAsia" w:cs="Times New Roman"/>
          <w:color w:val="000000" w:themeColor="text1"/>
        </w:rPr>
        <w:t>）积极采用新工艺、新技术、新材料、新设备，做到运行安全，技术先进，经济合理。</w:t>
      </w:r>
    </w:p>
    <w:p w:rsidR="002B7A9B" w:rsidRDefault="00466117">
      <w:pPr>
        <w:pStyle w:val="12"/>
        <w:spacing w:line="560" w:lineRule="exact"/>
        <w:rPr>
          <w:color w:val="000000" w:themeColor="text1"/>
        </w:rPr>
      </w:pPr>
      <w:bookmarkStart w:id="67" w:name="_Toc11846405"/>
      <w:bookmarkStart w:id="68" w:name="_Toc15548727"/>
      <w:bookmarkStart w:id="69" w:name="_Toc516661252"/>
      <w:r>
        <w:rPr>
          <w:color w:val="000000" w:themeColor="text1"/>
        </w:rPr>
        <w:t>1.</w:t>
      </w:r>
      <w:r>
        <w:rPr>
          <w:rFonts w:hint="eastAsia"/>
          <w:color w:val="000000" w:themeColor="text1"/>
        </w:rPr>
        <w:t>5</w:t>
      </w:r>
      <w:r>
        <w:rPr>
          <w:color w:val="000000" w:themeColor="text1"/>
        </w:rPr>
        <w:t>.</w:t>
      </w:r>
      <w:bookmarkStart w:id="70" w:name="OLE_LINK180"/>
      <w:bookmarkStart w:id="71" w:name="OLE_LINK174"/>
      <w:r>
        <w:rPr>
          <w:color w:val="000000" w:themeColor="text1"/>
        </w:rPr>
        <w:t>3</w:t>
      </w:r>
      <w:r>
        <w:rPr>
          <w:rFonts w:hAnsiTheme="minorEastAsia"/>
          <w:color w:val="000000" w:themeColor="text1"/>
        </w:rPr>
        <w:t>规划指标</w:t>
      </w:r>
      <w:bookmarkEnd w:id="67"/>
      <w:bookmarkEnd w:id="68"/>
      <w:bookmarkEnd w:id="69"/>
    </w:p>
    <w:p w:rsidR="002B7A9B" w:rsidRDefault="00466117">
      <w:pPr>
        <w:snapToGrid w:val="0"/>
        <w:spacing w:line="560" w:lineRule="exact"/>
        <w:ind w:firstLine="480"/>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为适应规划区域建设发展的要求，促进能源节约，改善区域生态环境，构建安全、高效、健康、可持续的供热系统，依据国家产业政策，结合区域资源条件和经济发展水平等情况确定该区域规划指标，见表</w:t>
      </w:r>
      <w:r>
        <w:rPr>
          <w:rFonts w:ascii="Times New Roman" w:eastAsiaTheme="minorEastAsia" w:hAnsi="Times New Roman" w:cs="Times New Roman"/>
          <w:color w:val="000000" w:themeColor="text1"/>
        </w:rPr>
        <w:t>1-</w:t>
      </w:r>
      <w:r>
        <w:rPr>
          <w:rFonts w:ascii="Times New Roman" w:eastAsiaTheme="minorEastAsia" w:hAnsi="Times New Roman" w:cs="Times New Roman" w:hint="eastAsia"/>
          <w:color w:val="000000" w:themeColor="text1"/>
        </w:rPr>
        <w:t>1</w:t>
      </w:r>
      <w:r>
        <w:rPr>
          <w:rFonts w:ascii="Times New Roman" w:eastAsiaTheme="minorEastAsia" w:hAnsiTheme="minorEastAsia" w:cs="Times New Roman"/>
          <w:color w:val="000000" w:themeColor="text1"/>
        </w:rPr>
        <w:t>。</w:t>
      </w:r>
    </w:p>
    <w:p w:rsidR="002B7A9B" w:rsidRDefault="00466117">
      <w:pPr>
        <w:pStyle w:val="12"/>
        <w:spacing w:line="276" w:lineRule="auto"/>
        <w:jc w:val="center"/>
        <w:rPr>
          <w:color w:val="000000" w:themeColor="text1"/>
          <w:kern w:val="0"/>
        </w:rPr>
      </w:pPr>
      <w:bookmarkStart w:id="72" w:name="_Toc516661253"/>
      <w:bookmarkStart w:id="73" w:name="_Toc11846156"/>
      <w:bookmarkStart w:id="74" w:name="_Toc508723516"/>
      <w:bookmarkStart w:id="75" w:name="_Toc11846406"/>
      <w:bookmarkStart w:id="76" w:name="_Toc11846316"/>
      <w:bookmarkStart w:id="77" w:name="_Toc15548728"/>
      <w:r>
        <w:rPr>
          <w:rFonts w:hAnsiTheme="minorEastAsia"/>
          <w:color w:val="000000" w:themeColor="text1"/>
          <w:kern w:val="0"/>
        </w:rPr>
        <w:t>表</w:t>
      </w:r>
      <w:r>
        <w:rPr>
          <w:color w:val="000000" w:themeColor="text1"/>
          <w:kern w:val="0"/>
        </w:rPr>
        <w:t>1-</w:t>
      </w:r>
      <w:r>
        <w:rPr>
          <w:rFonts w:hint="eastAsia"/>
          <w:color w:val="000000" w:themeColor="text1"/>
          <w:kern w:val="0"/>
        </w:rPr>
        <w:t>1</w:t>
      </w:r>
      <w:r>
        <w:rPr>
          <w:color w:val="000000" w:themeColor="text1"/>
          <w:kern w:val="0"/>
        </w:rPr>
        <w:t xml:space="preserve">  </w:t>
      </w:r>
      <w:r>
        <w:rPr>
          <w:rFonts w:hAnsiTheme="minorEastAsia"/>
          <w:color w:val="000000" w:themeColor="text1"/>
          <w:kern w:val="0"/>
        </w:rPr>
        <w:t>供热规划指标</w:t>
      </w:r>
      <w:bookmarkEnd w:id="72"/>
      <w:bookmarkEnd w:id="73"/>
      <w:bookmarkEnd w:id="74"/>
      <w:bookmarkEnd w:id="75"/>
      <w:bookmarkEnd w:id="76"/>
      <w:bookmarkEnd w:id="77"/>
    </w:p>
    <w:tbl>
      <w:tblPr>
        <w:tblW w:w="4750" w:type="pct"/>
        <w:jc w:val="center"/>
        <w:tblLook w:val="04A0" w:firstRow="1" w:lastRow="0" w:firstColumn="1" w:lastColumn="0" w:noHBand="0" w:noVBand="1"/>
      </w:tblPr>
      <w:tblGrid>
        <w:gridCol w:w="1100"/>
        <w:gridCol w:w="3894"/>
        <w:gridCol w:w="1650"/>
        <w:gridCol w:w="1446"/>
      </w:tblGrid>
      <w:tr w:rsidR="002B7A9B">
        <w:trPr>
          <w:trHeight w:val="454"/>
          <w:tblHeader/>
          <w:jc w:val="center"/>
        </w:trPr>
        <w:tc>
          <w:tcPr>
            <w:tcW w:w="679" w:type="pct"/>
            <w:tcBorders>
              <w:top w:val="single" w:sz="8" w:space="0" w:color="auto"/>
              <w:left w:val="single" w:sz="8" w:space="0" w:color="auto"/>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b/>
                <w:color w:val="000000" w:themeColor="text1"/>
              </w:rPr>
            </w:pPr>
            <w:bookmarkStart w:id="78" w:name="_Toc15548730"/>
            <w:bookmarkStart w:id="79" w:name="_Toc186081098"/>
            <w:bookmarkStart w:id="80" w:name="_Toc11846408"/>
            <w:bookmarkStart w:id="81" w:name="_Toc516661254"/>
            <w:r>
              <w:rPr>
                <w:rFonts w:ascii="Times New Roman" w:eastAsiaTheme="minorEastAsia" w:hAnsiTheme="minorEastAsia" w:cs="Times New Roman"/>
                <w:b/>
                <w:color w:val="000000" w:themeColor="text1"/>
              </w:rPr>
              <w:t>序号</w:t>
            </w:r>
          </w:p>
        </w:tc>
        <w:tc>
          <w:tcPr>
            <w:tcW w:w="3426" w:type="pct"/>
            <w:gridSpan w:val="2"/>
            <w:tcBorders>
              <w:top w:val="single" w:sz="8" w:space="0" w:color="auto"/>
              <w:left w:val="nil"/>
              <w:bottom w:val="single" w:sz="8" w:space="0" w:color="auto"/>
              <w:right w:val="single" w:sz="8" w:space="0" w:color="000000"/>
            </w:tcBorders>
            <w:shd w:val="clear" w:color="auto" w:fill="auto"/>
            <w:vAlign w:val="center"/>
          </w:tcPr>
          <w:p w:rsidR="002B7A9B" w:rsidRDefault="00466117">
            <w:pPr>
              <w:jc w:val="center"/>
              <w:rPr>
                <w:rFonts w:ascii="Times New Roman" w:eastAsiaTheme="minorEastAsia" w:hAnsi="Times New Roman" w:cs="Times New Roman"/>
                <w:b/>
                <w:color w:val="000000" w:themeColor="text1"/>
              </w:rPr>
            </w:pPr>
            <w:r>
              <w:rPr>
                <w:rFonts w:ascii="Times New Roman" w:eastAsiaTheme="minorEastAsia" w:hAnsiTheme="minorEastAsia" w:cs="Times New Roman"/>
                <w:b/>
                <w:color w:val="000000" w:themeColor="text1"/>
              </w:rPr>
              <w:t>项目</w:t>
            </w:r>
          </w:p>
        </w:tc>
        <w:tc>
          <w:tcPr>
            <w:tcW w:w="894" w:type="pct"/>
            <w:tcBorders>
              <w:top w:val="single" w:sz="8" w:space="0" w:color="auto"/>
              <w:left w:val="nil"/>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b/>
                <w:color w:val="000000" w:themeColor="text1"/>
              </w:rPr>
            </w:pPr>
            <w:r>
              <w:rPr>
                <w:rFonts w:ascii="Times New Roman" w:eastAsiaTheme="minorEastAsia" w:hAnsiTheme="minorEastAsia" w:cs="Times New Roman"/>
                <w:b/>
                <w:color w:val="000000" w:themeColor="text1"/>
              </w:rPr>
              <w:t>指标</w:t>
            </w:r>
          </w:p>
        </w:tc>
      </w:tr>
      <w:tr w:rsidR="002B7A9B">
        <w:trPr>
          <w:trHeight w:val="454"/>
          <w:jc w:val="center"/>
        </w:trPr>
        <w:tc>
          <w:tcPr>
            <w:tcW w:w="679" w:type="pct"/>
            <w:tcBorders>
              <w:top w:val="nil"/>
              <w:left w:val="single" w:sz="8" w:space="0" w:color="auto"/>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w:t>
            </w:r>
          </w:p>
        </w:tc>
        <w:tc>
          <w:tcPr>
            <w:tcW w:w="3426" w:type="pct"/>
            <w:gridSpan w:val="2"/>
            <w:tcBorders>
              <w:top w:val="single" w:sz="8" w:space="0" w:color="auto"/>
              <w:left w:val="nil"/>
              <w:bottom w:val="single" w:sz="8" w:space="0" w:color="auto"/>
              <w:right w:val="single" w:sz="8" w:space="0" w:color="000000"/>
            </w:tcBorders>
            <w:shd w:val="clear" w:color="auto" w:fill="auto"/>
            <w:vAlign w:val="center"/>
          </w:tcPr>
          <w:p w:rsidR="002B7A9B" w:rsidRDefault="00466117">
            <w:pPr>
              <w:jc w:val="center"/>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供热普及率（％）</w:t>
            </w:r>
          </w:p>
        </w:tc>
        <w:tc>
          <w:tcPr>
            <w:tcW w:w="894" w:type="pct"/>
            <w:tcBorders>
              <w:top w:val="nil"/>
              <w:left w:val="nil"/>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100</w:t>
            </w:r>
          </w:p>
        </w:tc>
      </w:tr>
      <w:tr w:rsidR="002B7A9B">
        <w:trPr>
          <w:trHeight w:val="454"/>
          <w:jc w:val="center"/>
        </w:trPr>
        <w:tc>
          <w:tcPr>
            <w:tcW w:w="679" w:type="pct"/>
            <w:tcBorders>
              <w:top w:val="nil"/>
              <w:left w:val="single" w:sz="8" w:space="0" w:color="auto"/>
              <w:bottom w:val="single" w:sz="8" w:space="0" w:color="000000"/>
              <w:right w:val="single" w:sz="8" w:space="0" w:color="auto"/>
            </w:tcBorders>
            <w:vAlign w:val="center"/>
          </w:tcPr>
          <w:p w:rsidR="002B7A9B" w:rsidRDefault="00466117">
            <w:pPr>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2</w:t>
            </w:r>
          </w:p>
        </w:tc>
        <w:tc>
          <w:tcPr>
            <w:tcW w:w="3426" w:type="pct"/>
            <w:gridSpan w:val="2"/>
            <w:tcBorders>
              <w:top w:val="nil"/>
              <w:left w:val="single" w:sz="8" w:space="0" w:color="auto"/>
              <w:bottom w:val="single" w:sz="8" w:space="0" w:color="000000"/>
              <w:right w:val="single" w:sz="8" w:space="0" w:color="auto"/>
            </w:tcBorders>
            <w:vAlign w:val="center"/>
          </w:tcPr>
          <w:p w:rsidR="002B7A9B" w:rsidRDefault="00466117">
            <w:pPr>
              <w:jc w:val="center"/>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核心区域近期综合热指标（</w:t>
            </w:r>
            <w:r>
              <w:rPr>
                <w:rFonts w:ascii="Times New Roman" w:eastAsiaTheme="minorEastAsia" w:hAnsi="Times New Roman" w:cs="Times New Roman"/>
                <w:color w:val="000000" w:themeColor="text1"/>
              </w:rPr>
              <w:t>W/</w:t>
            </w:r>
            <w:bookmarkStart w:id="82" w:name="OLE_LINK161"/>
            <w:r>
              <w:rPr>
                <w:rFonts w:ascii="Times New Roman" w:eastAsiaTheme="minorEastAsia" w:hAnsi="Times New Roman" w:cs="Times New Roman"/>
                <w:color w:val="000000" w:themeColor="text1"/>
              </w:rPr>
              <w:t>m</w:t>
            </w:r>
            <w:r>
              <w:rPr>
                <w:rFonts w:ascii="Times New Roman" w:eastAsiaTheme="minorEastAsia" w:hAnsi="Times New Roman" w:cs="Times New Roman"/>
                <w:color w:val="000000" w:themeColor="text1"/>
                <w:vertAlign w:val="superscript"/>
              </w:rPr>
              <w:t>2</w:t>
            </w:r>
            <w:bookmarkEnd w:id="82"/>
            <w:r>
              <w:rPr>
                <w:rFonts w:ascii="Times New Roman" w:eastAsiaTheme="minorEastAsia" w:hAnsiTheme="minorEastAsia" w:cs="Times New Roman"/>
                <w:color w:val="000000" w:themeColor="text1"/>
              </w:rPr>
              <w:t>）</w:t>
            </w:r>
          </w:p>
        </w:tc>
        <w:tc>
          <w:tcPr>
            <w:tcW w:w="894" w:type="pct"/>
            <w:tcBorders>
              <w:top w:val="nil"/>
              <w:left w:val="nil"/>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40.8</w:t>
            </w:r>
          </w:p>
        </w:tc>
      </w:tr>
      <w:tr w:rsidR="002B7A9B">
        <w:trPr>
          <w:trHeight w:val="454"/>
          <w:jc w:val="center"/>
        </w:trPr>
        <w:tc>
          <w:tcPr>
            <w:tcW w:w="679" w:type="pct"/>
            <w:tcBorders>
              <w:top w:val="nil"/>
              <w:left w:val="single" w:sz="8" w:space="0" w:color="auto"/>
              <w:bottom w:val="single" w:sz="8" w:space="0" w:color="000000"/>
              <w:right w:val="single" w:sz="8" w:space="0" w:color="auto"/>
            </w:tcBorders>
            <w:vAlign w:val="center"/>
          </w:tcPr>
          <w:p w:rsidR="002B7A9B" w:rsidRDefault="00466117">
            <w:pPr>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3</w:t>
            </w:r>
          </w:p>
        </w:tc>
        <w:tc>
          <w:tcPr>
            <w:tcW w:w="3426" w:type="pct"/>
            <w:gridSpan w:val="2"/>
            <w:tcBorders>
              <w:top w:val="nil"/>
              <w:left w:val="single" w:sz="8" w:space="0" w:color="auto"/>
              <w:bottom w:val="single" w:sz="8" w:space="0" w:color="000000"/>
              <w:right w:val="single" w:sz="8" w:space="0" w:color="auto"/>
            </w:tcBorders>
            <w:vAlign w:val="center"/>
          </w:tcPr>
          <w:p w:rsidR="002B7A9B" w:rsidRDefault="00466117">
            <w:pPr>
              <w:jc w:val="center"/>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核心区域远期综合热指标（</w:t>
            </w:r>
            <w:r>
              <w:rPr>
                <w:rFonts w:ascii="Times New Roman" w:eastAsiaTheme="minorEastAsia" w:hAnsi="Times New Roman" w:cs="Times New Roman"/>
                <w:color w:val="000000" w:themeColor="text1"/>
              </w:rPr>
              <w:t>W/m</w:t>
            </w:r>
            <w:r>
              <w:rPr>
                <w:rFonts w:ascii="Times New Roman" w:eastAsiaTheme="minorEastAsia" w:hAnsi="Times New Roman" w:cs="Times New Roman"/>
                <w:color w:val="000000" w:themeColor="text1"/>
                <w:vertAlign w:val="superscript"/>
              </w:rPr>
              <w:t>2</w:t>
            </w:r>
            <w:r>
              <w:rPr>
                <w:rFonts w:ascii="Times New Roman" w:eastAsiaTheme="minorEastAsia" w:hAnsiTheme="minorEastAsia" w:cs="Times New Roman"/>
                <w:color w:val="000000" w:themeColor="text1"/>
              </w:rPr>
              <w:t>）</w:t>
            </w:r>
          </w:p>
        </w:tc>
        <w:tc>
          <w:tcPr>
            <w:tcW w:w="894" w:type="pct"/>
            <w:tcBorders>
              <w:top w:val="nil"/>
              <w:left w:val="nil"/>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38.4</w:t>
            </w:r>
          </w:p>
        </w:tc>
      </w:tr>
      <w:tr w:rsidR="002B7A9B">
        <w:trPr>
          <w:trHeight w:val="454"/>
          <w:jc w:val="center"/>
        </w:trPr>
        <w:tc>
          <w:tcPr>
            <w:tcW w:w="679" w:type="pct"/>
            <w:tcBorders>
              <w:top w:val="nil"/>
              <w:left w:val="single" w:sz="8" w:space="0" w:color="auto"/>
              <w:bottom w:val="single" w:sz="8" w:space="0" w:color="000000"/>
              <w:right w:val="single" w:sz="8" w:space="0" w:color="auto"/>
            </w:tcBorders>
            <w:vAlign w:val="center"/>
          </w:tcPr>
          <w:p w:rsidR="002B7A9B" w:rsidRDefault="00466117">
            <w:pPr>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4</w:t>
            </w:r>
          </w:p>
        </w:tc>
        <w:tc>
          <w:tcPr>
            <w:tcW w:w="3426" w:type="pct"/>
            <w:gridSpan w:val="2"/>
            <w:tcBorders>
              <w:top w:val="nil"/>
              <w:left w:val="single" w:sz="8" w:space="0" w:color="auto"/>
              <w:bottom w:val="single" w:sz="8" w:space="0" w:color="000000"/>
              <w:right w:val="single" w:sz="8" w:space="0" w:color="auto"/>
            </w:tcBorders>
            <w:vAlign w:val="center"/>
          </w:tcPr>
          <w:p w:rsidR="002B7A9B" w:rsidRDefault="00466117">
            <w:pPr>
              <w:jc w:val="center"/>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非核心区域近期综合热指标（</w:t>
            </w:r>
            <w:r>
              <w:rPr>
                <w:rFonts w:ascii="Times New Roman" w:eastAsiaTheme="minorEastAsia" w:hAnsi="Times New Roman" w:cs="Times New Roman"/>
                <w:color w:val="000000" w:themeColor="text1"/>
              </w:rPr>
              <w:t>W/m</w:t>
            </w:r>
            <w:r>
              <w:rPr>
                <w:rFonts w:ascii="Times New Roman" w:eastAsiaTheme="minorEastAsia" w:hAnsi="Times New Roman" w:cs="Times New Roman"/>
                <w:color w:val="000000" w:themeColor="text1"/>
                <w:vertAlign w:val="superscript"/>
              </w:rPr>
              <w:t>2</w:t>
            </w:r>
            <w:r>
              <w:rPr>
                <w:rFonts w:ascii="Times New Roman" w:eastAsiaTheme="minorEastAsia" w:hAnsiTheme="minorEastAsia" w:cs="Times New Roman"/>
                <w:color w:val="000000" w:themeColor="text1"/>
              </w:rPr>
              <w:t>）</w:t>
            </w:r>
          </w:p>
        </w:tc>
        <w:tc>
          <w:tcPr>
            <w:tcW w:w="894" w:type="pct"/>
            <w:tcBorders>
              <w:top w:val="nil"/>
              <w:left w:val="nil"/>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50</w:t>
            </w:r>
          </w:p>
        </w:tc>
      </w:tr>
      <w:tr w:rsidR="002B7A9B">
        <w:trPr>
          <w:trHeight w:val="454"/>
          <w:jc w:val="center"/>
        </w:trPr>
        <w:tc>
          <w:tcPr>
            <w:tcW w:w="679" w:type="pct"/>
            <w:tcBorders>
              <w:top w:val="nil"/>
              <w:left w:val="single" w:sz="8" w:space="0" w:color="auto"/>
              <w:bottom w:val="single" w:sz="8" w:space="0" w:color="000000"/>
              <w:right w:val="single" w:sz="8" w:space="0" w:color="auto"/>
            </w:tcBorders>
            <w:vAlign w:val="center"/>
          </w:tcPr>
          <w:p w:rsidR="002B7A9B" w:rsidRDefault="00466117">
            <w:pPr>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5</w:t>
            </w:r>
          </w:p>
        </w:tc>
        <w:tc>
          <w:tcPr>
            <w:tcW w:w="3426" w:type="pct"/>
            <w:gridSpan w:val="2"/>
            <w:tcBorders>
              <w:top w:val="nil"/>
              <w:left w:val="single" w:sz="8" w:space="0" w:color="auto"/>
              <w:bottom w:val="single" w:sz="8" w:space="0" w:color="000000"/>
              <w:right w:val="single" w:sz="8" w:space="0" w:color="auto"/>
            </w:tcBorders>
            <w:vAlign w:val="center"/>
          </w:tcPr>
          <w:p w:rsidR="002B7A9B" w:rsidRDefault="00466117">
            <w:pPr>
              <w:jc w:val="center"/>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非核心区域远期综合热指标（</w:t>
            </w:r>
            <w:r>
              <w:rPr>
                <w:rFonts w:ascii="Times New Roman" w:eastAsiaTheme="minorEastAsia" w:hAnsi="Times New Roman" w:cs="Times New Roman"/>
                <w:color w:val="000000" w:themeColor="text1"/>
              </w:rPr>
              <w:t>W/m</w:t>
            </w:r>
            <w:r>
              <w:rPr>
                <w:rFonts w:ascii="Times New Roman" w:eastAsiaTheme="minorEastAsia" w:hAnsi="Times New Roman" w:cs="Times New Roman"/>
                <w:color w:val="000000" w:themeColor="text1"/>
                <w:vertAlign w:val="superscript"/>
              </w:rPr>
              <w:t>2</w:t>
            </w:r>
            <w:r>
              <w:rPr>
                <w:rFonts w:ascii="Times New Roman" w:eastAsiaTheme="minorEastAsia" w:hAnsiTheme="minorEastAsia" w:cs="Times New Roman"/>
                <w:color w:val="000000" w:themeColor="text1"/>
              </w:rPr>
              <w:t>）</w:t>
            </w:r>
          </w:p>
        </w:tc>
        <w:tc>
          <w:tcPr>
            <w:tcW w:w="894" w:type="pct"/>
            <w:tcBorders>
              <w:top w:val="nil"/>
              <w:left w:val="nil"/>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45</w:t>
            </w:r>
          </w:p>
        </w:tc>
      </w:tr>
      <w:tr w:rsidR="002B7A9B">
        <w:trPr>
          <w:trHeight w:val="454"/>
          <w:jc w:val="center"/>
        </w:trPr>
        <w:tc>
          <w:tcPr>
            <w:tcW w:w="679" w:type="pct"/>
            <w:tcBorders>
              <w:top w:val="nil"/>
              <w:left w:val="single" w:sz="8" w:space="0" w:color="auto"/>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6</w:t>
            </w:r>
          </w:p>
        </w:tc>
        <w:tc>
          <w:tcPr>
            <w:tcW w:w="3426" w:type="pct"/>
            <w:gridSpan w:val="2"/>
            <w:tcBorders>
              <w:top w:val="single" w:sz="8" w:space="0" w:color="auto"/>
              <w:left w:val="nil"/>
              <w:bottom w:val="single" w:sz="8" w:space="0" w:color="auto"/>
              <w:right w:val="single" w:sz="8" w:space="0" w:color="000000"/>
            </w:tcBorders>
            <w:shd w:val="clear" w:color="auto" w:fill="auto"/>
            <w:vAlign w:val="center"/>
          </w:tcPr>
          <w:p w:rsidR="002B7A9B" w:rsidRDefault="00466117">
            <w:pPr>
              <w:jc w:val="center"/>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热水管网输送系统损失（％）</w:t>
            </w:r>
          </w:p>
        </w:tc>
        <w:tc>
          <w:tcPr>
            <w:tcW w:w="894" w:type="pct"/>
            <w:tcBorders>
              <w:top w:val="nil"/>
              <w:left w:val="nil"/>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2</w:t>
            </w:r>
          </w:p>
        </w:tc>
      </w:tr>
      <w:tr w:rsidR="002B7A9B">
        <w:trPr>
          <w:trHeight w:val="454"/>
          <w:jc w:val="center"/>
        </w:trPr>
        <w:tc>
          <w:tcPr>
            <w:tcW w:w="679" w:type="pct"/>
            <w:vMerge w:val="restart"/>
            <w:tcBorders>
              <w:top w:val="nil"/>
              <w:left w:val="single" w:sz="8" w:space="0" w:color="auto"/>
              <w:bottom w:val="single" w:sz="8" w:space="0" w:color="000000"/>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7</w:t>
            </w:r>
          </w:p>
        </w:tc>
        <w:tc>
          <w:tcPr>
            <w:tcW w:w="2406" w:type="pct"/>
            <w:vMerge w:val="restart"/>
            <w:tcBorders>
              <w:top w:val="nil"/>
              <w:left w:val="single" w:sz="8" w:space="0" w:color="auto"/>
              <w:bottom w:val="single" w:sz="8" w:space="0" w:color="000000"/>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污染物排放</w:t>
            </w:r>
          </w:p>
        </w:tc>
        <w:tc>
          <w:tcPr>
            <w:tcW w:w="1020" w:type="pct"/>
            <w:tcBorders>
              <w:top w:val="nil"/>
              <w:left w:val="nil"/>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氮氧化物</w:t>
            </w:r>
          </w:p>
        </w:tc>
        <w:tc>
          <w:tcPr>
            <w:tcW w:w="894" w:type="pct"/>
            <w:tcBorders>
              <w:top w:val="nil"/>
              <w:left w:val="nil"/>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达标</w:t>
            </w:r>
          </w:p>
        </w:tc>
      </w:tr>
      <w:tr w:rsidR="002B7A9B">
        <w:trPr>
          <w:trHeight w:val="454"/>
          <w:jc w:val="center"/>
        </w:trPr>
        <w:tc>
          <w:tcPr>
            <w:tcW w:w="679" w:type="pct"/>
            <w:vMerge/>
            <w:tcBorders>
              <w:top w:val="nil"/>
              <w:left w:val="single" w:sz="8" w:space="0" w:color="auto"/>
              <w:bottom w:val="single" w:sz="8" w:space="0" w:color="000000"/>
              <w:right w:val="single" w:sz="8" w:space="0" w:color="auto"/>
            </w:tcBorders>
            <w:vAlign w:val="center"/>
          </w:tcPr>
          <w:p w:rsidR="002B7A9B" w:rsidRDefault="002B7A9B">
            <w:pPr>
              <w:jc w:val="center"/>
              <w:rPr>
                <w:rFonts w:ascii="Times New Roman" w:eastAsiaTheme="minorEastAsia" w:hAnsi="Times New Roman" w:cs="Times New Roman"/>
                <w:color w:val="000000" w:themeColor="text1"/>
              </w:rPr>
            </w:pPr>
          </w:p>
        </w:tc>
        <w:tc>
          <w:tcPr>
            <w:tcW w:w="2406" w:type="pct"/>
            <w:vMerge/>
            <w:tcBorders>
              <w:top w:val="nil"/>
              <w:left w:val="single" w:sz="8" w:space="0" w:color="auto"/>
              <w:bottom w:val="single" w:sz="8" w:space="0" w:color="000000"/>
              <w:right w:val="single" w:sz="8" w:space="0" w:color="auto"/>
            </w:tcBorders>
            <w:vAlign w:val="center"/>
          </w:tcPr>
          <w:p w:rsidR="002B7A9B" w:rsidRDefault="002B7A9B">
            <w:pPr>
              <w:jc w:val="center"/>
              <w:rPr>
                <w:rFonts w:ascii="Times New Roman" w:eastAsiaTheme="minorEastAsia" w:hAnsi="Times New Roman" w:cs="Times New Roman"/>
                <w:color w:val="000000" w:themeColor="text1"/>
              </w:rPr>
            </w:pPr>
          </w:p>
        </w:tc>
        <w:tc>
          <w:tcPr>
            <w:tcW w:w="1020" w:type="pct"/>
            <w:tcBorders>
              <w:top w:val="nil"/>
              <w:left w:val="nil"/>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废水</w:t>
            </w:r>
          </w:p>
        </w:tc>
        <w:tc>
          <w:tcPr>
            <w:tcW w:w="894" w:type="pct"/>
            <w:tcBorders>
              <w:top w:val="nil"/>
              <w:left w:val="nil"/>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达标</w:t>
            </w:r>
          </w:p>
        </w:tc>
      </w:tr>
      <w:tr w:rsidR="002B7A9B">
        <w:trPr>
          <w:trHeight w:val="454"/>
          <w:jc w:val="center"/>
        </w:trPr>
        <w:tc>
          <w:tcPr>
            <w:tcW w:w="679" w:type="pct"/>
            <w:vMerge/>
            <w:tcBorders>
              <w:top w:val="nil"/>
              <w:left w:val="single" w:sz="8" w:space="0" w:color="auto"/>
              <w:bottom w:val="single" w:sz="8" w:space="0" w:color="000000"/>
              <w:right w:val="single" w:sz="8" w:space="0" w:color="auto"/>
            </w:tcBorders>
            <w:vAlign w:val="center"/>
          </w:tcPr>
          <w:p w:rsidR="002B7A9B" w:rsidRDefault="002B7A9B">
            <w:pPr>
              <w:jc w:val="center"/>
              <w:rPr>
                <w:rFonts w:ascii="Times New Roman" w:eastAsiaTheme="minorEastAsia" w:hAnsi="Times New Roman" w:cs="Times New Roman"/>
                <w:color w:val="000000" w:themeColor="text1"/>
              </w:rPr>
            </w:pPr>
          </w:p>
        </w:tc>
        <w:tc>
          <w:tcPr>
            <w:tcW w:w="2406" w:type="pct"/>
            <w:vMerge/>
            <w:tcBorders>
              <w:top w:val="nil"/>
              <w:left w:val="single" w:sz="8" w:space="0" w:color="auto"/>
              <w:bottom w:val="single" w:sz="8" w:space="0" w:color="000000"/>
              <w:right w:val="single" w:sz="8" w:space="0" w:color="auto"/>
            </w:tcBorders>
            <w:vAlign w:val="center"/>
          </w:tcPr>
          <w:p w:rsidR="002B7A9B" w:rsidRDefault="002B7A9B">
            <w:pPr>
              <w:jc w:val="center"/>
              <w:rPr>
                <w:rFonts w:ascii="Times New Roman" w:eastAsiaTheme="minorEastAsia" w:hAnsi="Times New Roman" w:cs="Times New Roman"/>
                <w:color w:val="000000" w:themeColor="text1"/>
              </w:rPr>
            </w:pPr>
          </w:p>
        </w:tc>
        <w:tc>
          <w:tcPr>
            <w:tcW w:w="1020" w:type="pct"/>
            <w:tcBorders>
              <w:top w:val="nil"/>
              <w:left w:val="nil"/>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噪声</w:t>
            </w:r>
          </w:p>
        </w:tc>
        <w:tc>
          <w:tcPr>
            <w:tcW w:w="894" w:type="pct"/>
            <w:tcBorders>
              <w:top w:val="nil"/>
              <w:left w:val="nil"/>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达标</w:t>
            </w:r>
          </w:p>
        </w:tc>
      </w:tr>
    </w:tbl>
    <w:p w:rsidR="002B7A9B" w:rsidRDefault="002B7A9B">
      <w:pPr>
        <w:pStyle w:val="111"/>
        <w:spacing w:before="312" w:after="312"/>
        <w:jc w:val="left"/>
        <w:rPr>
          <w:color w:val="000000" w:themeColor="text1"/>
        </w:rPr>
      </w:pPr>
      <w:bookmarkStart w:id="83" w:name="_Toc216171446"/>
      <w:bookmarkEnd w:id="70"/>
      <w:bookmarkEnd w:id="71"/>
      <w:bookmarkEnd w:id="78"/>
      <w:bookmarkEnd w:id="79"/>
      <w:bookmarkEnd w:id="80"/>
      <w:bookmarkEnd w:id="81"/>
    </w:p>
    <w:p w:rsidR="002B7A9B" w:rsidRDefault="00466117">
      <w:pPr>
        <w:spacing w:line="560" w:lineRule="exact"/>
        <w:rPr>
          <w:rFonts w:ascii="Times New Roman" w:hAnsi="Times New Roman" w:cs="Times New Roman"/>
          <w:b/>
          <w:sz w:val="28"/>
          <w:szCs w:val="28"/>
        </w:rPr>
      </w:pPr>
      <w:r>
        <w:rPr>
          <w:rFonts w:ascii="Times New Roman" w:hAnsi="Times New Roman" w:cs="Times New Roman"/>
          <w:b/>
          <w:sz w:val="28"/>
          <w:szCs w:val="28"/>
        </w:rPr>
        <w:t>2.</w:t>
      </w:r>
      <w:r>
        <w:rPr>
          <w:rFonts w:ascii="Times New Roman" w:cs="Times New Roman"/>
          <w:b/>
          <w:sz w:val="28"/>
          <w:szCs w:val="28"/>
        </w:rPr>
        <w:t>供热现状</w:t>
      </w:r>
      <w:bookmarkEnd w:id="83"/>
    </w:p>
    <w:p w:rsidR="002B7A9B" w:rsidRDefault="00466117">
      <w:pPr>
        <w:pStyle w:val="12"/>
        <w:spacing w:line="560" w:lineRule="exact"/>
        <w:outlineLvl w:val="1"/>
        <w:rPr>
          <w:color w:val="000000" w:themeColor="text1"/>
        </w:rPr>
      </w:pPr>
      <w:bookmarkStart w:id="84" w:name="_Toc216171447"/>
      <w:bookmarkStart w:id="85" w:name="_Toc15548731"/>
      <w:bookmarkStart w:id="86" w:name="_Toc11846409"/>
      <w:bookmarkStart w:id="87" w:name="_Toc516661255"/>
      <w:bookmarkStart w:id="88" w:name="OLE_LINK459"/>
      <w:bookmarkStart w:id="89" w:name="OLE_LINK460"/>
      <w:r>
        <w:rPr>
          <w:color w:val="000000" w:themeColor="text1"/>
        </w:rPr>
        <w:t xml:space="preserve">2.1 </w:t>
      </w:r>
      <w:r>
        <w:rPr>
          <w:rFonts w:hAnsiTheme="minorEastAsia"/>
          <w:color w:val="000000" w:themeColor="text1"/>
        </w:rPr>
        <w:t>核心区域供暖用户供热现状</w:t>
      </w:r>
      <w:bookmarkEnd w:id="84"/>
      <w:bookmarkEnd w:id="85"/>
      <w:bookmarkEnd w:id="86"/>
      <w:bookmarkEnd w:id="87"/>
    </w:p>
    <w:p w:rsidR="002B7A9B" w:rsidRDefault="00466117">
      <w:pPr>
        <w:snapToGrid w:val="0"/>
        <w:spacing w:line="560" w:lineRule="exact"/>
        <w:ind w:firstLine="480"/>
        <w:rPr>
          <w:rFonts w:ascii="Times New Roman" w:eastAsiaTheme="minorEastAsia" w:hAnsi="Times New Roman" w:cs="Times New Roman"/>
          <w:color w:val="000000" w:themeColor="text1"/>
        </w:rPr>
      </w:pPr>
      <w:bookmarkStart w:id="90" w:name="OLE_LINK155"/>
      <w:bookmarkStart w:id="91" w:name="OLE_LINK154"/>
      <w:bookmarkStart w:id="92" w:name="OLE_LINK182"/>
      <w:bookmarkStart w:id="93" w:name="OLE_LINK181"/>
      <w:bookmarkEnd w:id="88"/>
      <w:bookmarkEnd w:id="89"/>
      <w:r>
        <w:rPr>
          <w:rFonts w:ascii="Times New Roman" w:eastAsiaTheme="minorEastAsia" w:hAnsiTheme="minorEastAsia" w:cs="Times New Roman"/>
          <w:color w:val="000000" w:themeColor="text1"/>
        </w:rPr>
        <w:t>至</w:t>
      </w:r>
      <w:r>
        <w:rPr>
          <w:rFonts w:ascii="Times New Roman" w:eastAsiaTheme="minorEastAsia" w:hAnsi="Times New Roman" w:cs="Times New Roman"/>
          <w:color w:val="000000" w:themeColor="text1"/>
        </w:rPr>
        <w:t>2024</w:t>
      </w:r>
      <w:r>
        <w:rPr>
          <w:rFonts w:ascii="Times New Roman" w:eastAsiaTheme="minorEastAsia" w:hAnsiTheme="minorEastAsia" w:cs="Times New Roman"/>
          <w:color w:val="000000" w:themeColor="text1"/>
        </w:rPr>
        <w:t>年底</w:t>
      </w:r>
      <w:bookmarkStart w:id="94" w:name="OLE_LINK52"/>
      <w:r>
        <w:rPr>
          <w:rFonts w:ascii="Times New Roman" w:eastAsiaTheme="minorEastAsia" w:hAnsiTheme="minorEastAsia" w:cs="Times New Roman"/>
          <w:color w:val="000000" w:themeColor="text1"/>
        </w:rPr>
        <w:t>，</w:t>
      </w:r>
      <w:bookmarkEnd w:id="94"/>
      <w:r>
        <w:rPr>
          <w:rFonts w:ascii="Times New Roman" w:eastAsiaTheme="minorEastAsia" w:hAnsiTheme="minorEastAsia" w:cs="Times New Roman"/>
          <w:color w:val="000000" w:themeColor="text1"/>
        </w:rPr>
        <w:t>天津市静海区核心区域现状供暖面积</w:t>
      </w:r>
      <w:r>
        <w:rPr>
          <w:rFonts w:ascii="Times New Roman" w:eastAsiaTheme="minorEastAsia" w:hAnsi="Times New Roman" w:cs="Times New Roman"/>
          <w:color w:val="000000" w:themeColor="text1"/>
        </w:rPr>
        <w:t>2590.69</w:t>
      </w:r>
      <w:bookmarkStart w:id="95" w:name="OLE_LINK730"/>
      <w:bookmarkStart w:id="96" w:name="OLE_LINK729"/>
      <w:r>
        <w:rPr>
          <w:rFonts w:ascii="Times New Roman" w:eastAsiaTheme="minorEastAsia" w:hAnsiTheme="minorEastAsia" w:cs="Times New Roman" w:hint="eastAsia"/>
          <w:color w:val="000000" w:themeColor="text1"/>
        </w:rPr>
        <w:t>万平方米</w:t>
      </w:r>
      <w:r>
        <w:rPr>
          <w:rFonts w:ascii="Times New Roman" w:eastAsiaTheme="minorEastAsia" w:hAnsiTheme="minorEastAsia" w:cs="Times New Roman"/>
          <w:color w:val="000000" w:themeColor="text1"/>
        </w:rPr>
        <w:t>。</w:t>
      </w:r>
      <w:bookmarkEnd w:id="95"/>
      <w:bookmarkEnd w:id="96"/>
      <w:r>
        <w:rPr>
          <w:rFonts w:ascii="Times New Roman" w:eastAsiaTheme="minorEastAsia" w:hAnsiTheme="minorEastAsia" w:cs="Times New Roman"/>
          <w:color w:val="000000" w:themeColor="text1"/>
        </w:rPr>
        <w:t>其中：区域集中燃气锅炉供暖面积</w:t>
      </w:r>
      <w:bookmarkStart w:id="97" w:name="OLE_LINK223"/>
      <w:r>
        <w:rPr>
          <w:rFonts w:ascii="Times New Roman" w:eastAsiaTheme="minorEastAsia" w:hAnsi="Times New Roman" w:cs="Times New Roman"/>
          <w:color w:val="000000" w:themeColor="text1"/>
        </w:rPr>
        <w:t>1643.19</w:t>
      </w:r>
      <w:r>
        <w:rPr>
          <w:rFonts w:ascii="Times New Roman" w:eastAsiaTheme="minorEastAsia" w:hAnsiTheme="minorEastAsia" w:cs="Times New Roman" w:hint="eastAsia"/>
          <w:color w:val="000000" w:themeColor="text1"/>
        </w:rPr>
        <w:t>万平方米</w:t>
      </w:r>
      <w:r>
        <w:rPr>
          <w:rFonts w:ascii="Times New Roman" w:eastAsiaTheme="minorEastAsia" w:hAnsiTheme="minorEastAsia" w:cs="Times New Roman"/>
          <w:color w:val="000000" w:themeColor="text1"/>
        </w:rPr>
        <w:t>，占比</w:t>
      </w:r>
      <w:r>
        <w:rPr>
          <w:rFonts w:ascii="Times New Roman" w:eastAsiaTheme="minorEastAsia" w:hAnsi="Times New Roman" w:cs="Times New Roman"/>
          <w:color w:val="000000" w:themeColor="text1"/>
        </w:rPr>
        <w:t>63.43%</w:t>
      </w:r>
      <w:r>
        <w:rPr>
          <w:rFonts w:ascii="Times New Roman" w:eastAsiaTheme="minorEastAsia" w:hAnsiTheme="minorEastAsia" w:cs="Times New Roman"/>
          <w:color w:val="000000" w:themeColor="text1"/>
        </w:rPr>
        <w:t>；</w:t>
      </w:r>
      <w:bookmarkEnd w:id="97"/>
      <w:r>
        <w:rPr>
          <w:rFonts w:ascii="Times New Roman" w:eastAsiaTheme="minorEastAsia" w:hAnsiTheme="minorEastAsia" w:cs="Times New Roman"/>
          <w:color w:val="000000" w:themeColor="text1"/>
        </w:rPr>
        <w:t>燃气分散供暖面积</w:t>
      </w:r>
      <w:r>
        <w:rPr>
          <w:rFonts w:ascii="Times New Roman" w:eastAsiaTheme="minorEastAsia" w:hAnsi="Times New Roman" w:cs="Times New Roman"/>
          <w:color w:val="000000" w:themeColor="text1"/>
        </w:rPr>
        <w:t>625.37</w:t>
      </w:r>
      <w:r>
        <w:rPr>
          <w:rFonts w:ascii="Times New Roman" w:eastAsiaTheme="minorEastAsia" w:hAnsiTheme="minorEastAsia" w:cs="Times New Roman" w:hint="eastAsia"/>
          <w:color w:val="000000" w:themeColor="text1"/>
        </w:rPr>
        <w:t>万平方米</w:t>
      </w:r>
      <w:r>
        <w:rPr>
          <w:rFonts w:ascii="Times New Roman" w:eastAsiaTheme="minorEastAsia" w:hAnsiTheme="minorEastAsia" w:cs="Times New Roman"/>
          <w:color w:val="000000" w:themeColor="text1"/>
        </w:rPr>
        <w:t>，占比</w:t>
      </w:r>
      <w:r>
        <w:rPr>
          <w:rFonts w:ascii="Times New Roman" w:eastAsiaTheme="minorEastAsia" w:hAnsi="Times New Roman" w:cs="Times New Roman"/>
          <w:color w:val="000000" w:themeColor="text1"/>
        </w:rPr>
        <w:t>24.14%</w:t>
      </w:r>
      <w:bookmarkStart w:id="98" w:name="OLE_LINK727"/>
      <w:bookmarkStart w:id="99" w:name="OLE_LINK728"/>
      <w:r>
        <w:rPr>
          <w:rFonts w:ascii="Times New Roman" w:eastAsiaTheme="minorEastAsia" w:hAnsiTheme="minorEastAsia" w:cs="Times New Roman"/>
          <w:color w:val="000000" w:themeColor="text1"/>
        </w:rPr>
        <w:t>；</w:t>
      </w:r>
      <w:bookmarkEnd w:id="98"/>
      <w:bookmarkEnd w:id="99"/>
      <w:r>
        <w:rPr>
          <w:rFonts w:ascii="Times New Roman" w:eastAsiaTheme="minorEastAsia" w:hAnsiTheme="minorEastAsia" w:cs="Times New Roman"/>
          <w:color w:val="000000" w:themeColor="text1"/>
        </w:rPr>
        <w:t>地热供暖面积</w:t>
      </w:r>
      <w:r>
        <w:rPr>
          <w:rFonts w:ascii="Times New Roman" w:eastAsiaTheme="minorEastAsia" w:hAnsi="Times New Roman" w:cs="Times New Roman"/>
          <w:color w:val="000000" w:themeColor="text1"/>
        </w:rPr>
        <w:t>297.7</w:t>
      </w:r>
      <w:r>
        <w:rPr>
          <w:rFonts w:ascii="Times New Roman" w:eastAsiaTheme="minorEastAsia" w:hAnsiTheme="minorEastAsia" w:cs="Times New Roman"/>
          <w:color w:val="000000" w:themeColor="text1"/>
        </w:rPr>
        <w:t>万</w:t>
      </w:r>
      <w:r>
        <w:rPr>
          <w:rFonts w:ascii="Times New Roman" w:eastAsiaTheme="minorEastAsia" w:hAnsi="Times New Roman" w:cs="Times New Roman" w:hint="eastAsia"/>
          <w:color w:val="000000" w:themeColor="text1"/>
        </w:rPr>
        <w:t>平方米</w:t>
      </w:r>
      <w:r>
        <w:rPr>
          <w:rFonts w:ascii="Times New Roman" w:eastAsiaTheme="minorEastAsia" w:hAnsiTheme="minorEastAsia" w:cs="Times New Roman"/>
          <w:color w:val="000000" w:themeColor="text1"/>
        </w:rPr>
        <w:t>，占比</w:t>
      </w:r>
      <w:r>
        <w:rPr>
          <w:rFonts w:ascii="Times New Roman" w:eastAsiaTheme="minorEastAsia" w:hAnsi="Times New Roman" w:cs="Times New Roman"/>
          <w:color w:val="000000" w:themeColor="text1"/>
        </w:rPr>
        <w:t>11.49%</w:t>
      </w:r>
      <w:r>
        <w:rPr>
          <w:rFonts w:ascii="Times New Roman" w:eastAsiaTheme="minorEastAsia" w:hAnsiTheme="minorEastAsia" w:cs="Times New Roman"/>
          <w:color w:val="000000" w:themeColor="text1"/>
        </w:rPr>
        <w:t>；热泵供暖面积</w:t>
      </w:r>
      <w:r>
        <w:rPr>
          <w:rFonts w:ascii="Times New Roman" w:eastAsiaTheme="minorEastAsia" w:hAnsi="Times New Roman" w:cs="Times New Roman"/>
          <w:color w:val="000000" w:themeColor="text1"/>
        </w:rPr>
        <w:t>24.43</w:t>
      </w:r>
      <w:r>
        <w:rPr>
          <w:rFonts w:ascii="Times New Roman" w:eastAsiaTheme="minorEastAsia" w:hAnsiTheme="minorEastAsia" w:cs="Times New Roman"/>
          <w:color w:val="000000" w:themeColor="text1"/>
        </w:rPr>
        <w:t>万</w:t>
      </w:r>
      <w:r>
        <w:rPr>
          <w:rFonts w:ascii="Times New Roman" w:eastAsiaTheme="minorEastAsia" w:hAnsi="Times New Roman" w:cs="Times New Roman" w:hint="eastAsia"/>
          <w:color w:val="000000" w:themeColor="text1"/>
        </w:rPr>
        <w:t>平方米</w:t>
      </w:r>
      <w:r>
        <w:rPr>
          <w:rFonts w:ascii="Times New Roman" w:eastAsiaTheme="minorEastAsia" w:hAnsiTheme="minorEastAsia" w:cs="Times New Roman"/>
          <w:color w:val="000000" w:themeColor="text1"/>
        </w:rPr>
        <w:t>，占比</w:t>
      </w:r>
      <w:r>
        <w:rPr>
          <w:rFonts w:ascii="Times New Roman" w:eastAsiaTheme="minorEastAsia" w:hAnsi="Times New Roman" w:cs="Times New Roman"/>
          <w:color w:val="000000" w:themeColor="text1"/>
        </w:rPr>
        <w:t>0.94%</w:t>
      </w:r>
      <w:r>
        <w:rPr>
          <w:rFonts w:ascii="Times New Roman" w:eastAsiaTheme="minorEastAsia" w:hAnsiTheme="minorEastAsia" w:cs="Times New Roman"/>
          <w:color w:val="000000" w:themeColor="text1"/>
        </w:rPr>
        <w:t>。</w:t>
      </w:r>
    </w:p>
    <w:bookmarkEnd w:id="90"/>
    <w:bookmarkEnd w:id="91"/>
    <w:p w:rsidR="002B7A9B" w:rsidRDefault="00466117">
      <w:pPr>
        <w:pStyle w:val="12"/>
        <w:spacing w:line="276" w:lineRule="auto"/>
        <w:ind w:firstLine="560"/>
        <w:jc w:val="center"/>
        <w:rPr>
          <w:color w:val="000000" w:themeColor="text1"/>
          <w:kern w:val="0"/>
        </w:rPr>
      </w:pPr>
      <w:r>
        <w:rPr>
          <w:rFonts w:hAnsiTheme="minorEastAsia"/>
          <w:color w:val="000000" w:themeColor="text1"/>
          <w:kern w:val="0"/>
        </w:rPr>
        <w:t>表</w:t>
      </w:r>
      <w:r>
        <w:rPr>
          <w:color w:val="000000" w:themeColor="text1"/>
          <w:kern w:val="0"/>
        </w:rPr>
        <w:t>2-</w:t>
      </w:r>
      <w:r>
        <w:rPr>
          <w:rFonts w:hint="eastAsia"/>
          <w:color w:val="000000" w:themeColor="text1"/>
          <w:kern w:val="0"/>
        </w:rPr>
        <w:t>1</w:t>
      </w:r>
      <w:r>
        <w:rPr>
          <w:color w:val="000000" w:themeColor="text1"/>
          <w:kern w:val="0"/>
        </w:rPr>
        <w:t xml:space="preserve">  </w:t>
      </w:r>
      <w:bookmarkStart w:id="100" w:name="OLE_LINK156"/>
      <w:bookmarkStart w:id="101" w:name="OLE_LINK157"/>
      <w:r>
        <w:rPr>
          <w:rFonts w:hAnsiTheme="minorEastAsia"/>
          <w:color w:val="000000" w:themeColor="text1"/>
        </w:rPr>
        <w:t>静海区核心区域</w:t>
      </w:r>
      <w:r>
        <w:rPr>
          <w:rFonts w:hAnsiTheme="minorEastAsia"/>
          <w:color w:val="000000" w:themeColor="text1"/>
          <w:kern w:val="0"/>
        </w:rPr>
        <w:t>现状</w:t>
      </w:r>
      <w:bookmarkStart w:id="102" w:name="OLE_LINK159"/>
      <w:r>
        <w:rPr>
          <w:rFonts w:hAnsiTheme="minorEastAsia"/>
          <w:color w:val="000000" w:themeColor="text1"/>
          <w:kern w:val="0"/>
        </w:rPr>
        <w:t>能源结构分析</w:t>
      </w:r>
      <w:bookmarkEnd w:id="100"/>
      <w:bookmarkEnd w:id="101"/>
    </w:p>
    <w:bookmarkEnd w:id="92"/>
    <w:bookmarkEnd w:id="93"/>
    <w:bookmarkEnd w:id="102"/>
    <w:tbl>
      <w:tblPr>
        <w:tblW w:w="4750" w:type="pct"/>
        <w:jc w:val="center"/>
        <w:tblLook w:val="04A0" w:firstRow="1" w:lastRow="0" w:firstColumn="1" w:lastColumn="0" w:noHBand="0" w:noVBand="1"/>
      </w:tblPr>
      <w:tblGrid>
        <w:gridCol w:w="1301"/>
        <w:gridCol w:w="1301"/>
        <w:gridCol w:w="939"/>
        <w:gridCol w:w="939"/>
        <w:gridCol w:w="1120"/>
        <w:gridCol w:w="939"/>
        <w:gridCol w:w="801"/>
        <w:gridCol w:w="939"/>
      </w:tblGrid>
      <w:tr w:rsidR="002B7A9B">
        <w:trPr>
          <w:trHeight w:val="454"/>
          <w:jc w:val="center"/>
        </w:trPr>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B7A9B" w:rsidRDefault="002B7A9B">
            <w:pPr>
              <w:jc w:val="center"/>
              <w:rPr>
                <w:rFonts w:ascii="Times New Roman" w:eastAsiaTheme="minorEastAsia" w:hAnsi="Times New Roman" w:cs="Times New Roman"/>
                <w:color w:val="000000" w:themeColor="text1"/>
                <w:sz w:val="18"/>
                <w:szCs w:val="18"/>
              </w:rPr>
            </w:pPr>
          </w:p>
        </w:tc>
        <w:tc>
          <w:tcPr>
            <w:tcW w:w="695" w:type="pct"/>
            <w:tcBorders>
              <w:top w:val="single" w:sz="4" w:space="0" w:color="auto"/>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b/>
                <w:bCs/>
                <w:color w:val="000000" w:themeColor="text1"/>
                <w:sz w:val="18"/>
                <w:szCs w:val="18"/>
              </w:rPr>
            </w:pPr>
            <w:r>
              <w:rPr>
                <w:rFonts w:ascii="Times New Roman" w:eastAsiaTheme="minorEastAsia" w:hAnsiTheme="minorEastAsia" w:cs="Times New Roman"/>
                <w:b/>
                <w:bCs/>
                <w:color w:val="000000" w:themeColor="text1"/>
                <w:sz w:val="18"/>
                <w:szCs w:val="18"/>
              </w:rPr>
              <w:t>静海中心城区</w:t>
            </w:r>
          </w:p>
        </w:tc>
        <w:tc>
          <w:tcPr>
            <w:tcW w:w="695" w:type="pct"/>
            <w:tcBorders>
              <w:top w:val="single" w:sz="4" w:space="0" w:color="auto"/>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heme="minorEastAsia" w:cs="Times New Roman"/>
                <w:b/>
                <w:bCs/>
                <w:color w:val="000000" w:themeColor="text1"/>
                <w:sz w:val="18"/>
                <w:szCs w:val="18"/>
              </w:rPr>
            </w:pPr>
            <w:r>
              <w:rPr>
                <w:rFonts w:ascii="Times New Roman" w:eastAsiaTheme="minorEastAsia" w:hAnsiTheme="minorEastAsia" w:cs="Times New Roman"/>
                <w:b/>
                <w:bCs/>
                <w:color w:val="000000" w:themeColor="text1"/>
                <w:sz w:val="18"/>
                <w:szCs w:val="18"/>
              </w:rPr>
              <w:t>团泊新城</w:t>
            </w:r>
          </w:p>
          <w:p w:rsidR="002B7A9B" w:rsidRDefault="00466117">
            <w:pPr>
              <w:jc w:val="center"/>
              <w:rPr>
                <w:rFonts w:ascii="Times New Roman" w:eastAsiaTheme="minorEastAsia" w:hAnsi="Times New Roman" w:cs="Times New Roman"/>
                <w:b/>
                <w:bCs/>
                <w:color w:val="000000" w:themeColor="text1"/>
                <w:sz w:val="18"/>
                <w:szCs w:val="18"/>
              </w:rPr>
            </w:pPr>
            <w:r>
              <w:rPr>
                <w:rFonts w:ascii="Times New Roman" w:eastAsiaTheme="minorEastAsia" w:hAnsiTheme="minorEastAsia" w:cs="Times New Roman"/>
                <w:b/>
                <w:bCs/>
                <w:color w:val="000000" w:themeColor="text1"/>
                <w:sz w:val="18"/>
                <w:szCs w:val="18"/>
              </w:rPr>
              <w:t>西区</w:t>
            </w:r>
          </w:p>
        </w:tc>
        <w:tc>
          <w:tcPr>
            <w:tcW w:w="582" w:type="pct"/>
            <w:tcBorders>
              <w:top w:val="single" w:sz="4" w:space="0" w:color="auto"/>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heme="minorEastAsia" w:cs="Times New Roman"/>
                <w:b/>
                <w:bCs/>
                <w:color w:val="000000" w:themeColor="text1"/>
                <w:sz w:val="18"/>
                <w:szCs w:val="18"/>
              </w:rPr>
            </w:pPr>
            <w:r>
              <w:rPr>
                <w:rFonts w:ascii="Times New Roman" w:eastAsiaTheme="minorEastAsia" w:hAnsiTheme="minorEastAsia" w:cs="Times New Roman"/>
                <w:b/>
                <w:bCs/>
                <w:color w:val="000000" w:themeColor="text1"/>
                <w:sz w:val="18"/>
                <w:szCs w:val="18"/>
              </w:rPr>
              <w:t>团泊新城</w:t>
            </w:r>
          </w:p>
          <w:p w:rsidR="002B7A9B" w:rsidRDefault="00466117">
            <w:pPr>
              <w:jc w:val="center"/>
              <w:rPr>
                <w:rFonts w:ascii="Times New Roman" w:eastAsiaTheme="minorEastAsia" w:hAnsi="Times New Roman" w:cs="Times New Roman"/>
                <w:b/>
                <w:bCs/>
                <w:color w:val="000000" w:themeColor="text1"/>
                <w:sz w:val="18"/>
                <w:szCs w:val="18"/>
              </w:rPr>
            </w:pPr>
            <w:r>
              <w:rPr>
                <w:rFonts w:ascii="Times New Roman" w:eastAsiaTheme="minorEastAsia" w:hAnsiTheme="minorEastAsia" w:cs="Times New Roman"/>
                <w:b/>
                <w:bCs/>
                <w:color w:val="000000" w:themeColor="text1"/>
                <w:sz w:val="18"/>
                <w:szCs w:val="18"/>
              </w:rPr>
              <w:t>东区</w:t>
            </w:r>
          </w:p>
        </w:tc>
        <w:tc>
          <w:tcPr>
            <w:tcW w:w="588" w:type="pct"/>
            <w:tcBorders>
              <w:top w:val="single" w:sz="4" w:space="0" w:color="auto"/>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b/>
                <w:bCs/>
                <w:color w:val="000000" w:themeColor="text1"/>
                <w:sz w:val="18"/>
                <w:szCs w:val="18"/>
              </w:rPr>
            </w:pPr>
            <w:r>
              <w:rPr>
                <w:rFonts w:ascii="Times New Roman" w:eastAsiaTheme="minorEastAsia" w:hAnsiTheme="minorEastAsia" w:cs="Times New Roman"/>
                <w:b/>
                <w:bCs/>
                <w:color w:val="000000" w:themeColor="text1"/>
                <w:sz w:val="18"/>
                <w:szCs w:val="18"/>
              </w:rPr>
              <w:t>大邱庄片区</w:t>
            </w:r>
          </w:p>
        </w:tc>
        <w:tc>
          <w:tcPr>
            <w:tcW w:w="588" w:type="pct"/>
            <w:tcBorders>
              <w:top w:val="single" w:sz="4" w:space="0" w:color="auto"/>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b/>
                <w:bCs/>
                <w:color w:val="000000" w:themeColor="text1"/>
                <w:sz w:val="18"/>
                <w:szCs w:val="18"/>
              </w:rPr>
            </w:pPr>
            <w:r>
              <w:rPr>
                <w:rFonts w:ascii="Times New Roman" w:eastAsiaTheme="minorEastAsia" w:hAnsiTheme="minorEastAsia" w:cs="Times New Roman"/>
                <w:b/>
                <w:bCs/>
                <w:color w:val="000000" w:themeColor="text1"/>
                <w:sz w:val="18"/>
                <w:szCs w:val="18"/>
              </w:rPr>
              <w:t>子牙园区</w:t>
            </w:r>
          </w:p>
        </w:tc>
        <w:tc>
          <w:tcPr>
            <w:tcW w:w="372" w:type="pct"/>
            <w:tcBorders>
              <w:top w:val="single" w:sz="4" w:space="0" w:color="auto"/>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b/>
                <w:bCs/>
                <w:color w:val="000000" w:themeColor="text1"/>
                <w:sz w:val="18"/>
                <w:szCs w:val="18"/>
              </w:rPr>
            </w:pPr>
            <w:r>
              <w:rPr>
                <w:rFonts w:ascii="Times New Roman" w:eastAsiaTheme="minorEastAsia" w:hAnsiTheme="minorEastAsia" w:cs="Times New Roman"/>
                <w:b/>
                <w:bCs/>
                <w:color w:val="000000" w:themeColor="text1"/>
                <w:sz w:val="18"/>
                <w:szCs w:val="18"/>
              </w:rPr>
              <w:t>合计</w:t>
            </w: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b/>
                <w:bCs/>
                <w:color w:val="000000" w:themeColor="text1"/>
                <w:sz w:val="18"/>
                <w:szCs w:val="18"/>
              </w:rPr>
            </w:pPr>
            <w:r>
              <w:rPr>
                <w:rFonts w:ascii="Times New Roman" w:eastAsiaTheme="minorEastAsia" w:hAnsiTheme="minorEastAsia" w:cs="Times New Roman"/>
                <w:b/>
                <w:bCs/>
                <w:color w:val="000000" w:themeColor="text1"/>
                <w:sz w:val="18"/>
                <w:szCs w:val="18"/>
              </w:rPr>
              <w:t>能源占比</w:t>
            </w:r>
          </w:p>
        </w:tc>
      </w:tr>
      <w:tr w:rsidR="002B7A9B">
        <w:trPr>
          <w:trHeight w:val="454"/>
          <w:jc w:val="center"/>
        </w:trPr>
        <w:tc>
          <w:tcPr>
            <w:tcW w:w="857" w:type="pct"/>
            <w:tcBorders>
              <w:top w:val="nil"/>
              <w:left w:val="single" w:sz="4" w:space="0" w:color="auto"/>
              <w:bottom w:val="single" w:sz="4" w:space="0" w:color="auto"/>
              <w:right w:val="single" w:sz="4" w:space="0" w:color="auto"/>
            </w:tcBorders>
            <w:shd w:val="clear" w:color="auto" w:fill="auto"/>
            <w:noWrap/>
            <w:vAlign w:val="center"/>
          </w:tcPr>
          <w:p w:rsidR="002B7A9B" w:rsidRDefault="00466117">
            <w:pPr>
              <w:pStyle w:val="12"/>
              <w:spacing w:line="276" w:lineRule="auto"/>
              <w:jc w:val="center"/>
              <w:rPr>
                <w:color w:val="000000" w:themeColor="text1"/>
                <w:sz w:val="18"/>
                <w:szCs w:val="18"/>
              </w:rPr>
            </w:pPr>
            <w:r>
              <w:rPr>
                <w:rFonts w:hAnsiTheme="minorEastAsia"/>
                <w:color w:val="000000" w:themeColor="text1"/>
                <w:sz w:val="18"/>
                <w:szCs w:val="18"/>
              </w:rPr>
              <w:lastRenderedPageBreak/>
              <w:t>燃气集中</w:t>
            </w:r>
          </w:p>
          <w:p w:rsidR="002B7A9B" w:rsidRDefault="00466117">
            <w:pPr>
              <w:pStyle w:val="12"/>
              <w:spacing w:line="276" w:lineRule="auto"/>
              <w:jc w:val="center"/>
              <w:rPr>
                <w:color w:val="000000" w:themeColor="text1"/>
                <w:kern w:val="0"/>
                <w:sz w:val="18"/>
                <w:szCs w:val="18"/>
              </w:rPr>
            </w:pPr>
            <w:r>
              <w:rPr>
                <w:rFonts w:hAnsiTheme="minorEastAsia"/>
                <w:color w:val="000000" w:themeColor="text1"/>
                <w:kern w:val="0"/>
                <w:sz w:val="18"/>
                <w:szCs w:val="18"/>
              </w:rPr>
              <w:t>（万</w:t>
            </w:r>
            <w:r>
              <w:rPr>
                <w:rFonts w:hint="eastAsia"/>
                <w:color w:val="000000" w:themeColor="text1"/>
                <w:kern w:val="0"/>
                <w:sz w:val="18"/>
                <w:szCs w:val="18"/>
              </w:rPr>
              <w:t>平方米</w:t>
            </w:r>
            <w:r>
              <w:rPr>
                <w:rFonts w:hAnsiTheme="minorEastAsia"/>
                <w:color w:val="000000" w:themeColor="text1"/>
                <w:kern w:val="0"/>
                <w:sz w:val="18"/>
                <w:szCs w:val="18"/>
              </w:rPr>
              <w:t>）</w:t>
            </w:r>
          </w:p>
        </w:tc>
        <w:tc>
          <w:tcPr>
            <w:tcW w:w="695"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18"/>
                <w:szCs w:val="18"/>
              </w:rPr>
            </w:pPr>
            <w:r>
              <w:rPr>
                <w:rFonts w:ascii="Times New Roman" w:eastAsiaTheme="minorEastAsia" w:hAnsi="Times New Roman" w:cs="Times New Roman"/>
                <w:color w:val="000000" w:themeColor="text1"/>
                <w:sz w:val="18"/>
                <w:szCs w:val="18"/>
              </w:rPr>
              <w:t>1146.15</w:t>
            </w:r>
          </w:p>
        </w:tc>
        <w:tc>
          <w:tcPr>
            <w:tcW w:w="695"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18"/>
                <w:szCs w:val="18"/>
              </w:rPr>
            </w:pPr>
            <w:r>
              <w:rPr>
                <w:rFonts w:ascii="Times New Roman" w:eastAsiaTheme="minorEastAsia" w:hAnsi="Times New Roman" w:cs="Times New Roman"/>
                <w:color w:val="000000" w:themeColor="text1"/>
                <w:sz w:val="18"/>
                <w:szCs w:val="18"/>
              </w:rPr>
              <w:t>236.41</w:t>
            </w:r>
          </w:p>
        </w:tc>
        <w:tc>
          <w:tcPr>
            <w:tcW w:w="582"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18"/>
                <w:szCs w:val="18"/>
              </w:rPr>
            </w:pPr>
            <w:r>
              <w:rPr>
                <w:rFonts w:ascii="Times New Roman" w:eastAsiaTheme="minorEastAsia" w:hAnsi="Times New Roman" w:cs="Times New Roman"/>
                <w:color w:val="000000" w:themeColor="text1"/>
                <w:sz w:val="18"/>
                <w:szCs w:val="18"/>
              </w:rPr>
              <w:t>22.29</w:t>
            </w:r>
          </w:p>
        </w:tc>
        <w:tc>
          <w:tcPr>
            <w:tcW w:w="588"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18"/>
                <w:szCs w:val="18"/>
              </w:rPr>
            </w:pPr>
            <w:r>
              <w:rPr>
                <w:rFonts w:ascii="Times New Roman" w:eastAsiaTheme="minorEastAsia" w:hAnsi="Times New Roman" w:cs="Times New Roman"/>
                <w:color w:val="000000" w:themeColor="text1"/>
                <w:sz w:val="18"/>
                <w:szCs w:val="18"/>
              </w:rPr>
              <w:t>151.34</w:t>
            </w:r>
          </w:p>
        </w:tc>
        <w:tc>
          <w:tcPr>
            <w:tcW w:w="588"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18"/>
                <w:szCs w:val="18"/>
              </w:rPr>
            </w:pPr>
            <w:r>
              <w:rPr>
                <w:rFonts w:ascii="Times New Roman" w:eastAsiaTheme="minorEastAsia" w:hAnsi="Times New Roman" w:cs="Times New Roman"/>
                <w:color w:val="000000" w:themeColor="text1"/>
                <w:sz w:val="18"/>
                <w:szCs w:val="18"/>
              </w:rPr>
              <w:t>87</w:t>
            </w:r>
          </w:p>
        </w:tc>
        <w:tc>
          <w:tcPr>
            <w:tcW w:w="372"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18"/>
                <w:szCs w:val="18"/>
              </w:rPr>
            </w:pPr>
            <w:r>
              <w:rPr>
                <w:rFonts w:ascii="Times New Roman" w:eastAsiaTheme="minorEastAsia" w:hAnsi="Times New Roman" w:cs="Times New Roman"/>
                <w:color w:val="000000" w:themeColor="text1"/>
                <w:sz w:val="18"/>
                <w:szCs w:val="18"/>
              </w:rPr>
              <w:t>1643.19</w:t>
            </w:r>
          </w:p>
        </w:tc>
        <w:tc>
          <w:tcPr>
            <w:tcW w:w="624" w:type="pct"/>
            <w:tcBorders>
              <w:top w:val="nil"/>
              <w:left w:val="nil"/>
              <w:bottom w:val="single" w:sz="4" w:space="0" w:color="auto"/>
              <w:right w:val="single" w:sz="4" w:space="0" w:color="auto"/>
            </w:tcBorders>
            <w:shd w:val="clear" w:color="auto" w:fill="auto"/>
            <w:vAlign w:val="center"/>
          </w:tcPr>
          <w:p w:rsidR="002B7A9B" w:rsidRDefault="00466117">
            <w:pPr>
              <w:jc w:val="center"/>
              <w:rPr>
                <w:rFonts w:ascii="Times New Roman" w:eastAsiaTheme="minorEastAsia" w:hAnsi="Times New Roman" w:cs="Times New Roman"/>
                <w:color w:val="000000" w:themeColor="text1"/>
                <w:sz w:val="18"/>
                <w:szCs w:val="18"/>
              </w:rPr>
            </w:pPr>
            <w:r>
              <w:rPr>
                <w:rFonts w:ascii="Times New Roman" w:eastAsiaTheme="minorEastAsia" w:hAnsi="Times New Roman" w:cs="Times New Roman"/>
                <w:color w:val="000000" w:themeColor="text1"/>
                <w:sz w:val="18"/>
                <w:szCs w:val="18"/>
              </w:rPr>
              <w:t>63.43%</w:t>
            </w:r>
          </w:p>
        </w:tc>
      </w:tr>
      <w:tr w:rsidR="002B7A9B">
        <w:trPr>
          <w:trHeight w:val="454"/>
          <w:jc w:val="center"/>
        </w:trPr>
        <w:tc>
          <w:tcPr>
            <w:tcW w:w="857" w:type="pct"/>
            <w:tcBorders>
              <w:top w:val="nil"/>
              <w:left w:val="single" w:sz="4" w:space="0" w:color="auto"/>
              <w:bottom w:val="single" w:sz="4" w:space="0" w:color="auto"/>
              <w:right w:val="single" w:sz="4" w:space="0" w:color="auto"/>
            </w:tcBorders>
            <w:shd w:val="clear" w:color="auto" w:fill="auto"/>
            <w:noWrap/>
            <w:vAlign w:val="center"/>
          </w:tcPr>
          <w:p w:rsidR="002B7A9B" w:rsidRDefault="00466117">
            <w:pPr>
              <w:pStyle w:val="12"/>
              <w:spacing w:line="276" w:lineRule="auto"/>
              <w:jc w:val="center"/>
              <w:rPr>
                <w:color w:val="000000" w:themeColor="text1"/>
                <w:sz w:val="18"/>
                <w:szCs w:val="18"/>
              </w:rPr>
            </w:pPr>
            <w:r>
              <w:rPr>
                <w:rFonts w:hAnsiTheme="minorEastAsia"/>
                <w:color w:val="000000" w:themeColor="text1"/>
                <w:sz w:val="18"/>
                <w:szCs w:val="18"/>
              </w:rPr>
              <w:t>燃气分散</w:t>
            </w:r>
          </w:p>
          <w:p w:rsidR="002B7A9B" w:rsidRDefault="00466117">
            <w:pPr>
              <w:pStyle w:val="12"/>
              <w:spacing w:line="276" w:lineRule="auto"/>
              <w:jc w:val="center"/>
              <w:rPr>
                <w:color w:val="000000" w:themeColor="text1"/>
                <w:sz w:val="18"/>
                <w:szCs w:val="18"/>
              </w:rPr>
            </w:pPr>
            <w:r>
              <w:rPr>
                <w:rFonts w:hAnsiTheme="minorEastAsia"/>
                <w:color w:val="000000" w:themeColor="text1"/>
                <w:kern w:val="0"/>
                <w:sz w:val="18"/>
                <w:szCs w:val="18"/>
              </w:rPr>
              <w:t>（万</w:t>
            </w:r>
            <w:r>
              <w:rPr>
                <w:rFonts w:hint="eastAsia"/>
                <w:color w:val="000000" w:themeColor="text1"/>
                <w:kern w:val="0"/>
                <w:sz w:val="18"/>
                <w:szCs w:val="18"/>
              </w:rPr>
              <w:t>平方米</w:t>
            </w:r>
            <w:r>
              <w:rPr>
                <w:rFonts w:hAnsiTheme="minorEastAsia"/>
                <w:color w:val="000000" w:themeColor="text1"/>
                <w:kern w:val="0"/>
                <w:sz w:val="18"/>
                <w:szCs w:val="18"/>
              </w:rPr>
              <w:t>）</w:t>
            </w:r>
          </w:p>
        </w:tc>
        <w:tc>
          <w:tcPr>
            <w:tcW w:w="695"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18"/>
                <w:szCs w:val="18"/>
              </w:rPr>
            </w:pPr>
            <w:r>
              <w:rPr>
                <w:rFonts w:ascii="Times New Roman" w:eastAsiaTheme="minorEastAsia" w:hAnsi="Times New Roman" w:cs="Times New Roman"/>
                <w:color w:val="000000" w:themeColor="text1"/>
                <w:sz w:val="18"/>
                <w:szCs w:val="18"/>
              </w:rPr>
              <w:t>106.13</w:t>
            </w:r>
          </w:p>
        </w:tc>
        <w:tc>
          <w:tcPr>
            <w:tcW w:w="695"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18"/>
                <w:szCs w:val="18"/>
              </w:rPr>
            </w:pPr>
            <w:r>
              <w:rPr>
                <w:rFonts w:ascii="Times New Roman" w:eastAsiaTheme="minorEastAsia" w:hAnsi="Times New Roman" w:cs="Times New Roman"/>
                <w:color w:val="000000" w:themeColor="text1"/>
                <w:sz w:val="18"/>
                <w:szCs w:val="18"/>
              </w:rPr>
              <w:t>0</w:t>
            </w:r>
          </w:p>
        </w:tc>
        <w:tc>
          <w:tcPr>
            <w:tcW w:w="582"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18"/>
                <w:szCs w:val="18"/>
              </w:rPr>
            </w:pPr>
            <w:r>
              <w:rPr>
                <w:rFonts w:ascii="Times New Roman" w:eastAsiaTheme="minorEastAsia" w:hAnsi="Times New Roman" w:cs="Times New Roman"/>
                <w:color w:val="000000" w:themeColor="text1"/>
                <w:sz w:val="18"/>
                <w:szCs w:val="18"/>
              </w:rPr>
              <w:t>433.03</w:t>
            </w:r>
          </w:p>
        </w:tc>
        <w:tc>
          <w:tcPr>
            <w:tcW w:w="588"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18"/>
                <w:szCs w:val="18"/>
              </w:rPr>
            </w:pPr>
            <w:r>
              <w:rPr>
                <w:rFonts w:ascii="Times New Roman" w:eastAsiaTheme="minorEastAsia" w:hAnsi="Times New Roman" w:cs="Times New Roman"/>
                <w:color w:val="000000" w:themeColor="text1"/>
                <w:sz w:val="18"/>
                <w:szCs w:val="18"/>
              </w:rPr>
              <w:t>86.21</w:t>
            </w:r>
          </w:p>
        </w:tc>
        <w:tc>
          <w:tcPr>
            <w:tcW w:w="588" w:type="pct"/>
            <w:tcBorders>
              <w:top w:val="nil"/>
              <w:left w:val="nil"/>
              <w:bottom w:val="single" w:sz="4" w:space="0" w:color="auto"/>
              <w:right w:val="single" w:sz="4" w:space="0" w:color="auto"/>
            </w:tcBorders>
            <w:shd w:val="clear" w:color="auto" w:fill="auto"/>
            <w:noWrap/>
            <w:vAlign w:val="center"/>
          </w:tcPr>
          <w:p w:rsidR="002B7A9B" w:rsidRDefault="002B7A9B">
            <w:pPr>
              <w:jc w:val="center"/>
              <w:rPr>
                <w:rFonts w:ascii="Times New Roman" w:eastAsiaTheme="minorEastAsia" w:hAnsi="Times New Roman" w:cs="Times New Roman"/>
                <w:color w:val="000000" w:themeColor="text1"/>
                <w:sz w:val="18"/>
                <w:szCs w:val="18"/>
              </w:rPr>
            </w:pPr>
          </w:p>
        </w:tc>
        <w:tc>
          <w:tcPr>
            <w:tcW w:w="372"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18"/>
                <w:szCs w:val="18"/>
              </w:rPr>
            </w:pPr>
            <w:r>
              <w:rPr>
                <w:rFonts w:ascii="Times New Roman" w:eastAsiaTheme="minorEastAsia" w:hAnsi="Times New Roman" w:cs="Times New Roman"/>
                <w:color w:val="000000" w:themeColor="text1"/>
                <w:sz w:val="18"/>
                <w:szCs w:val="18"/>
              </w:rPr>
              <w:t>625.37</w:t>
            </w:r>
          </w:p>
        </w:tc>
        <w:tc>
          <w:tcPr>
            <w:tcW w:w="624" w:type="pct"/>
            <w:tcBorders>
              <w:top w:val="nil"/>
              <w:left w:val="nil"/>
              <w:bottom w:val="single" w:sz="4" w:space="0" w:color="auto"/>
              <w:right w:val="single" w:sz="4" w:space="0" w:color="auto"/>
            </w:tcBorders>
            <w:shd w:val="clear" w:color="auto" w:fill="auto"/>
            <w:vAlign w:val="center"/>
          </w:tcPr>
          <w:p w:rsidR="002B7A9B" w:rsidRDefault="00466117">
            <w:pPr>
              <w:jc w:val="center"/>
              <w:rPr>
                <w:rFonts w:ascii="Times New Roman" w:eastAsiaTheme="minorEastAsia" w:hAnsi="Times New Roman" w:cs="Times New Roman"/>
                <w:color w:val="000000" w:themeColor="text1"/>
                <w:sz w:val="18"/>
                <w:szCs w:val="18"/>
              </w:rPr>
            </w:pPr>
            <w:r>
              <w:rPr>
                <w:rFonts w:ascii="Times New Roman" w:eastAsiaTheme="minorEastAsia" w:hAnsi="Times New Roman" w:cs="Times New Roman"/>
                <w:color w:val="000000" w:themeColor="text1"/>
                <w:sz w:val="18"/>
                <w:szCs w:val="18"/>
              </w:rPr>
              <w:t>24.14%</w:t>
            </w:r>
          </w:p>
        </w:tc>
      </w:tr>
      <w:tr w:rsidR="002B7A9B">
        <w:trPr>
          <w:trHeight w:val="454"/>
          <w:jc w:val="center"/>
        </w:trPr>
        <w:tc>
          <w:tcPr>
            <w:tcW w:w="857" w:type="pct"/>
            <w:tcBorders>
              <w:top w:val="nil"/>
              <w:left w:val="single" w:sz="4" w:space="0" w:color="auto"/>
              <w:bottom w:val="single" w:sz="4" w:space="0" w:color="auto"/>
              <w:right w:val="single" w:sz="4" w:space="0" w:color="auto"/>
            </w:tcBorders>
            <w:shd w:val="clear" w:color="auto" w:fill="auto"/>
            <w:noWrap/>
            <w:vAlign w:val="center"/>
          </w:tcPr>
          <w:p w:rsidR="002B7A9B" w:rsidRDefault="00466117">
            <w:pPr>
              <w:pStyle w:val="12"/>
              <w:spacing w:line="276" w:lineRule="auto"/>
              <w:jc w:val="center"/>
              <w:rPr>
                <w:color w:val="000000" w:themeColor="text1"/>
                <w:sz w:val="18"/>
                <w:szCs w:val="18"/>
              </w:rPr>
            </w:pPr>
            <w:r>
              <w:rPr>
                <w:rFonts w:hAnsiTheme="minorEastAsia"/>
                <w:color w:val="000000" w:themeColor="text1"/>
                <w:sz w:val="18"/>
                <w:szCs w:val="18"/>
              </w:rPr>
              <w:t>中深层地热</w:t>
            </w:r>
          </w:p>
          <w:p w:rsidR="002B7A9B" w:rsidRDefault="00466117">
            <w:pPr>
              <w:pStyle w:val="12"/>
              <w:spacing w:line="276" w:lineRule="auto"/>
              <w:jc w:val="center"/>
              <w:rPr>
                <w:color w:val="000000" w:themeColor="text1"/>
                <w:sz w:val="18"/>
                <w:szCs w:val="18"/>
              </w:rPr>
            </w:pPr>
            <w:r>
              <w:rPr>
                <w:rFonts w:hAnsiTheme="minorEastAsia"/>
                <w:color w:val="000000" w:themeColor="text1"/>
                <w:kern w:val="0"/>
                <w:sz w:val="18"/>
                <w:szCs w:val="18"/>
              </w:rPr>
              <w:t>（</w:t>
            </w:r>
            <w:r>
              <w:rPr>
                <w:rFonts w:hAnsiTheme="minorEastAsia" w:hint="eastAsia"/>
                <w:color w:val="000000" w:themeColor="text1"/>
                <w:kern w:val="0"/>
                <w:sz w:val="18"/>
                <w:szCs w:val="18"/>
              </w:rPr>
              <w:t>万平方米</w:t>
            </w:r>
            <w:r>
              <w:rPr>
                <w:rFonts w:hAnsiTheme="minorEastAsia"/>
                <w:color w:val="000000" w:themeColor="text1"/>
                <w:kern w:val="0"/>
                <w:sz w:val="18"/>
                <w:szCs w:val="18"/>
              </w:rPr>
              <w:t>）</w:t>
            </w:r>
          </w:p>
        </w:tc>
        <w:tc>
          <w:tcPr>
            <w:tcW w:w="695"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18"/>
                <w:szCs w:val="18"/>
              </w:rPr>
            </w:pPr>
            <w:r>
              <w:rPr>
                <w:rFonts w:ascii="Times New Roman" w:eastAsiaTheme="minorEastAsia" w:hAnsi="Times New Roman" w:cs="Times New Roman"/>
                <w:color w:val="000000" w:themeColor="text1"/>
                <w:sz w:val="18"/>
                <w:szCs w:val="18"/>
              </w:rPr>
              <w:t>35.78</w:t>
            </w:r>
          </w:p>
        </w:tc>
        <w:tc>
          <w:tcPr>
            <w:tcW w:w="695"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18"/>
                <w:szCs w:val="18"/>
              </w:rPr>
            </w:pPr>
            <w:r>
              <w:rPr>
                <w:rFonts w:ascii="Times New Roman" w:eastAsiaTheme="minorEastAsia" w:hAnsi="Times New Roman" w:cs="Times New Roman"/>
                <w:color w:val="000000" w:themeColor="text1"/>
                <w:sz w:val="18"/>
                <w:szCs w:val="18"/>
              </w:rPr>
              <w:t>86.6</w:t>
            </w:r>
          </w:p>
        </w:tc>
        <w:tc>
          <w:tcPr>
            <w:tcW w:w="582"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18"/>
                <w:szCs w:val="18"/>
              </w:rPr>
            </w:pPr>
            <w:r>
              <w:rPr>
                <w:rFonts w:ascii="Times New Roman" w:eastAsiaTheme="minorEastAsia" w:hAnsi="Times New Roman" w:cs="Times New Roman"/>
                <w:color w:val="000000" w:themeColor="text1"/>
                <w:sz w:val="18"/>
                <w:szCs w:val="18"/>
              </w:rPr>
              <w:t>175.32</w:t>
            </w:r>
          </w:p>
        </w:tc>
        <w:tc>
          <w:tcPr>
            <w:tcW w:w="588"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18"/>
                <w:szCs w:val="18"/>
              </w:rPr>
            </w:pPr>
            <w:r>
              <w:rPr>
                <w:rFonts w:ascii="Times New Roman" w:eastAsiaTheme="minorEastAsia" w:hAnsi="Times New Roman" w:cs="Times New Roman"/>
                <w:color w:val="000000" w:themeColor="text1"/>
                <w:sz w:val="18"/>
                <w:szCs w:val="18"/>
              </w:rPr>
              <w:t>0</w:t>
            </w:r>
          </w:p>
        </w:tc>
        <w:tc>
          <w:tcPr>
            <w:tcW w:w="588" w:type="pct"/>
            <w:tcBorders>
              <w:top w:val="nil"/>
              <w:left w:val="nil"/>
              <w:bottom w:val="single" w:sz="4" w:space="0" w:color="auto"/>
              <w:right w:val="single" w:sz="4" w:space="0" w:color="auto"/>
            </w:tcBorders>
            <w:shd w:val="clear" w:color="auto" w:fill="auto"/>
            <w:noWrap/>
            <w:vAlign w:val="center"/>
          </w:tcPr>
          <w:p w:rsidR="002B7A9B" w:rsidRDefault="002B7A9B">
            <w:pPr>
              <w:jc w:val="center"/>
              <w:rPr>
                <w:rFonts w:ascii="Times New Roman" w:eastAsiaTheme="minorEastAsia" w:hAnsi="Times New Roman" w:cs="Times New Roman"/>
                <w:color w:val="000000" w:themeColor="text1"/>
                <w:sz w:val="18"/>
                <w:szCs w:val="18"/>
              </w:rPr>
            </w:pPr>
          </w:p>
        </w:tc>
        <w:tc>
          <w:tcPr>
            <w:tcW w:w="372"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18"/>
                <w:szCs w:val="18"/>
              </w:rPr>
            </w:pPr>
            <w:r>
              <w:rPr>
                <w:rFonts w:ascii="Times New Roman" w:eastAsiaTheme="minorEastAsia" w:hAnsi="Times New Roman" w:cs="Times New Roman"/>
                <w:color w:val="000000" w:themeColor="text1"/>
                <w:sz w:val="18"/>
                <w:szCs w:val="18"/>
              </w:rPr>
              <w:t>297.7</w:t>
            </w:r>
          </w:p>
        </w:tc>
        <w:tc>
          <w:tcPr>
            <w:tcW w:w="624" w:type="pct"/>
            <w:tcBorders>
              <w:top w:val="nil"/>
              <w:left w:val="nil"/>
              <w:bottom w:val="single" w:sz="4" w:space="0" w:color="auto"/>
              <w:right w:val="single" w:sz="4" w:space="0" w:color="auto"/>
            </w:tcBorders>
            <w:shd w:val="clear" w:color="auto" w:fill="auto"/>
            <w:vAlign w:val="center"/>
          </w:tcPr>
          <w:p w:rsidR="002B7A9B" w:rsidRDefault="00466117">
            <w:pPr>
              <w:jc w:val="center"/>
              <w:rPr>
                <w:rFonts w:ascii="Times New Roman" w:eastAsiaTheme="minorEastAsia" w:hAnsi="Times New Roman" w:cs="Times New Roman"/>
                <w:color w:val="000000" w:themeColor="text1"/>
                <w:sz w:val="18"/>
                <w:szCs w:val="18"/>
              </w:rPr>
            </w:pPr>
            <w:r>
              <w:rPr>
                <w:rFonts w:ascii="Times New Roman" w:eastAsiaTheme="minorEastAsia" w:hAnsi="Times New Roman" w:cs="Times New Roman"/>
                <w:color w:val="000000" w:themeColor="text1"/>
                <w:sz w:val="18"/>
                <w:szCs w:val="18"/>
              </w:rPr>
              <w:t>11.49%</w:t>
            </w:r>
          </w:p>
        </w:tc>
      </w:tr>
      <w:tr w:rsidR="002B7A9B">
        <w:trPr>
          <w:trHeight w:val="454"/>
          <w:jc w:val="center"/>
        </w:trPr>
        <w:tc>
          <w:tcPr>
            <w:tcW w:w="857" w:type="pct"/>
            <w:tcBorders>
              <w:top w:val="nil"/>
              <w:left w:val="single" w:sz="4" w:space="0" w:color="auto"/>
              <w:bottom w:val="single" w:sz="4" w:space="0" w:color="auto"/>
              <w:right w:val="single" w:sz="4" w:space="0" w:color="auto"/>
            </w:tcBorders>
            <w:shd w:val="clear" w:color="auto" w:fill="auto"/>
            <w:noWrap/>
            <w:vAlign w:val="center"/>
          </w:tcPr>
          <w:p w:rsidR="002B7A9B" w:rsidRDefault="00466117">
            <w:pPr>
              <w:pStyle w:val="12"/>
              <w:spacing w:line="276" w:lineRule="auto"/>
              <w:jc w:val="center"/>
              <w:rPr>
                <w:color w:val="000000" w:themeColor="text1"/>
                <w:sz w:val="18"/>
                <w:szCs w:val="18"/>
              </w:rPr>
            </w:pPr>
            <w:r>
              <w:rPr>
                <w:rFonts w:hAnsiTheme="minorEastAsia"/>
                <w:color w:val="000000" w:themeColor="text1"/>
                <w:sz w:val="18"/>
                <w:szCs w:val="18"/>
              </w:rPr>
              <w:t>各类热泵</w:t>
            </w:r>
          </w:p>
          <w:p w:rsidR="002B7A9B" w:rsidRDefault="00466117">
            <w:pPr>
              <w:pStyle w:val="12"/>
              <w:spacing w:line="276" w:lineRule="auto"/>
              <w:jc w:val="center"/>
              <w:rPr>
                <w:color w:val="000000" w:themeColor="text1"/>
                <w:sz w:val="18"/>
                <w:szCs w:val="18"/>
              </w:rPr>
            </w:pPr>
            <w:r>
              <w:rPr>
                <w:rFonts w:hAnsiTheme="minorEastAsia"/>
                <w:color w:val="000000" w:themeColor="text1"/>
                <w:kern w:val="0"/>
                <w:sz w:val="18"/>
                <w:szCs w:val="18"/>
              </w:rPr>
              <w:t>（</w:t>
            </w:r>
            <w:r>
              <w:rPr>
                <w:rFonts w:hAnsiTheme="minorEastAsia" w:hint="eastAsia"/>
                <w:color w:val="000000" w:themeColor="text1"/>
                <w:kern w:val="0"/>
                <w:sz w:val="18"/>
                <w:szCs w:val="18"/>
              </w:rPr>
              <w:t>万平方米</w:t>
            </w:r>
            <w:r>
              <w:rPr>
                <w:rFonts w:hAnsiTheme="minorEastAsia"/>
                <w:color w:val="000000" w:themeColor="text1"/>
                <w:kern w:val="0"/>
                <w:sz w:val="18"/>
                <w:szCs w:val="18"/>
              </w:rPr>
              <w:t>）</w:t>
            </w:r>
          </w:p>
        </w:tc>
        <w:tc>
          <w:tcPr>
            <w:tcW w:w="695"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18"/>
                <w:szCs w:val="18"/>
              </w:rPr>
            </w:pPr>
            <w:r>
              <w:rPr>
                <w:rFonts w:ascii="Times New Roman" w:eastAsiaTheme="minorEastAsia" w:hAnsi="Times New Roman" w:cs="Times New Roman"/>
                <w:color w:val="000000" w:themeColor="text1"/>
                <w:sz w:val="18"/>
                <w:szCs w:val="18"/>
              </w:rPr>
              <w:t>5.86</w:t>
            </w:r>
          </w:p>
        </w:tc>
        <w:tc>
          <w:tcPr>
            <w:tcW w:w="695"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18"/>
                <w:szCs w:val="18"/>
              </w:rPr>
            </w:pPr>
            <w:r>
              <w:rPr>
                <w:rFonts w:ascii="Times New Roman" w:eastAsiaTheme="minorEastAsia" w:hAnsi="Times New Roman" w:cs="Times New Roman"/>
                <w:color w:val="000000" w:themeColor="text1"/>
                <w:sz w:val="18"/>
                <w:szCs w:val="18"/>
              </w:rPr>
              <w:t>6.47</w:t>
            </w:r>
          </w:p>
        </w:tc>
        <w:tc>
          <w:tcPr>
            <w:tcW w:w="582"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18"/>
                <w:szCs w:val="18"/>
              </w:rPr>
            </w:pPr>
            <w:r>
              <w:rPr>
                <w:rFonts w:ascii="Times New Roman" w:eastAsiaTheme="minorEastAsia" w:hAnsi="Times New Roman" w:cs="Times New Roman"/>
                <w:color w:val="000000" w:themeColor="text1"/>
                <w:sz w:val="18"/>
                <w:szCs w:val="18"/>
              </w:rPr>
              <w:t>1.5</w:t>
            </w:r>
          </w:p>
        </w:tc>
        <w:tc>
          <w:tcPr>
            <w:tcW w:w="588"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18"/>
                <w:szCs w:val="18"/>
              </w:rPr>
            </w:pPr>
            <w:r>
              <w:rPr>
                <w:rFonts w:ascii="Times New Roman" w:eastAsiaTheme="minorEastAsia" w:hAnsi="Times New Roman" w:cs="Times New Roman"/>
                <w:color w:val="000000" w:themeColor="text1"/>
                <w:sz w:val="18"/>
                <w:szCs w:val="18"/>
              </w:rPr>
              <w:t>10.6</w:t>
            </w:r>
          </w:p>
        </w:tc>
        <w:tc>
          <w:tcPr>
            <w:tcW w:w="588" w:type="pct"/>
            <w:tcBorders>
              <w:top w:val="nil"/>
              <w:left w:val="nil"/>
              <w:bottom w:val="single" w:sz="4" w:space="0" w:color="auto"/>
              <w:right w:val="single" w:sz="4" w:space="0" w:color="auto"/>
            </w:tcBorders>
            <w:shd w:val="clear" w:color="auto" w:fill="auto"/>
            <w:noWrap/>
            <w:vAlign w:val="center"/>
          </w:tcPr>
          <w:p w:rsidR="002B7A9B" w:rsidRDefault="002B7A9B">
            <w:pPr>
              <w:jc w:val="center"/>
              <w:rPr>
                <w:rFonts w:ascii="Times New Roman" w:eastAsiaTheme="minorEastAsia" w:hAnsi="Times New Roman" w:cs="Times New Roman"/>
                <w:color w:val="000000" w:themeColor="text1"/>
                <w:sz w:val="18"/>
                <w:szCs w:val="18"/>
              </w:rPr>
            </w:pPr>
          </w:p>
        </w:tc>
        <w:tc>
          <w:tcPr>
            <w:tcW w:w="372"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18"/>
                <w:szCs w:val="18"/>
              </w:rPr>
            </w:pPr>
            <w:r>
              <w:rPr>
                <w:rFonts w:ascii="Times New Roman" w:eastAsiaTheme="minorEastAsia" w:hAnsi="Times New Roman" w:cs="Times New Roman"/>
                <w:color w:val="000000" w:themeColor="text1"/>
                <w:sz w:val="18"/>
                <w:szCs w:val="18"/>
              </w:rPr>
              <w:t>24.43</w:t>
            </w:r>
          </w:p>
        </w:tc>
        <w:tc>
          <w:tcPr>
            <w:tcW w:w="624" w:type="pct"/>
            <w:tcBorders>
              <w:top w:val="nil"/>
              <w:left w:val="nil"/>
              <w:bottom w:val="single" w:sz="4" w:space="0" w:color="auto"/>
              <w:right w:val="single" w:sz="4" w:space="0" w:color="auto"/>
            </w:tcBorders>
            <w:shd w:val="clear" w:color="auto" w:fill="auto"/>
            <w:vAlign w:val="center"/>
          </w:tcPr>
          <w:p w:rsidR="002B7A9B" w:rsidRDefault="00466117">
            <w:pPr>
              <w:jc w:val="center"/>
              <w:rPr>
                <w:rFonts w:ascii="Times New Roman" w:eastAsiaTheme="minorEastAsia" w:hAnsi="Times New Roman" w:cs="Times New Roman"/>
                <w:color w:val="000000" w:themeColor="text1"/>
                <w:sz w:val="18"/>
                <w:szCs w:val="18"/>
              </w:rPr>
            </w:pPr>
            <w:r>
              <w:rPr>
                <w:rFonts w:ascii="Times New Roman" w:eastAsiaTheme="minorEastAsia" w:hAnsi="Times New Roman" w:cs="Times New Roman"/>
                <w:color w:val="000000" w:themeColor="text1"/>
                <w:sz w:val="18"/>
                <w:szCs w:val="18"/>
              </w:rPr>
              <w:t>0.94%</w:t>
            </w:r>
          </w:p>
        </w:tc>
      </w:tr>
      <w:tr w:rsidR="002B7A9B">
        <w:trPr>
          <w:trHeight w:val="454"/>
          <w:jc w:val="center"/>
        </w:trPr>
        <w:tc>
          <w:tcPr>
            <w:tcW w:w="857" w:type="pct"/>
            <w:tcBorders>
              <w:top w:val="nil"/>
              <w:left w:val="single" w:sz="4" w:space="0" w:color="auto"/>
              <w:bottom w:val="single" w:sz="4" w:space="0" w:color="auto"/>
              <w:right w:val="single" w:sz="4" w:space="0" w:color="auto"/>
            </w:tcBorders>
            <w:shd w:val="clear" w:color="auto" w:fill="auto"/>
            <w:noWrap/>
            <w:vAlign w:val="center"/>
          </w:tcPr>
          <w:p w:rsidR="002B7A9B" w:rsidRDefault="00466117">
            <w:pPr>
              <w:pStyle w:val="12"/>
              <w:spacing w:line="276" w:lineRule="auto"/>
              <w:jc w:val="center"/>
              <w:rPr>
                <w:color w:val="000000" w:themeColor="text1"/>
                <w:sz w:val="18"/>
                <w:szCs w:val="18"/>
              </w:rPr>
            </w:pPr>
            <w:r>
              <w:rPr>
                <w:rFonts w:hAnsiTheme="minorEastAsia"/>
                <w:color w:val="000000" w:themeColor="text1"/>
                <w:sz w:val="18"/>
                <w:szCs w:val="18"/>
              </w:rPr>
              <w:t>合计</w:t>
            </w:r>
          </w:p>
          <w:p w:rsidR="002B7A9B" w:rsidRDefault="00466117">
            <w:pPr>
              <w:pStyle w:val="12"/>
              <w:spacing w:line="276" w:lineRule="auto"/>
              <w:jc w:val="center"/>
              <w:rPr>
                <w:color w:val="000000" w:themeColor="text1"/>
                <w:sz w:val="18"/>
                <w:szCs w:val="18"/>
              </w:rPr>
            </w:pPr>
            <w:r>
              <w:rPr>
                <w:rFonts w:hAnsiTheme="minorEastAsia"/>
                <w:color w:val="000000" w:themeColor="text1"/>
                <w:kern w:val="0"/>
                <w:sz w:val="18"/>
                <w:szCs w:val="18"/>
              </w:rPr>
              <w:t>（</w:t>
            </w:r>
            <w:r>
              <w:rPr>
                <w:rFonts w:hAnsiTheme="minorEastAsia" w:hint="eastAsia"/>
                <w:color w:val="000000" w:themeColor="text1"/>
                <w:kern w:val="0"/>
                <w:sz w:val="18"/>
                <w:szCs w:val="18"/>
              </w:rPr>
              <w:t>万平方米</w:t>
            </w:r>
            <w:r>
              <w:rPr>
                <w:rFonts w:hAnsiTheme="minorEastAsia"/>
                <w:color w:val="000000" w:themeColor="text1"/>
                <w:kern w:val="0"/>
                <w:sz w:val="18"/>
                <w:szCs w:val="18"/>
              </w:rPr>
              <w:t>）</w:t>
            </w:r>
          </w:p>
        </w:tc>
        <w:tc>
          <w:tcPr>
            <w:tcW w:w="695"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18"/>
                <w:szCs w:val="18"/>
              </w:rPr>
            </w:pPr>
            <w:r>
              <w:rPr>
                <w:rFonts w:ascii="Times New Roman" w:eastAsiaTheme="minorEastAsia" w:hAnsi="Times New Roman" w:cs="Times New Roman"/>
                <w:color w:val="000000" w:themeColor="text1"/>
                <w:sz w:val="18"/>
                <w:szCs w:val="18"/>
              </w:rPr>
              <w:t>1293.92</w:t>
            </w:r>
          </w:p>
        </w:tc>
        <w:tc>
          <w:tcPr>
            <w:tcW w:w="695"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18"/>
                <w:szCs w:val="18"/>
              </w:rPr>
            </w:pPr>
            <w:r>
              <w:rPr>
                <w:rFonts w:ascii="Times New Roman" w:eastAsiaTheme="minorEastAsia" w:hAnsi="Times New Roman" w:cs="Times New Roman"/>
                <w:color w:val="000000" w:themeColor="text1"/>
                <w:sz w:val="18"/>
                <w:szCs w:val="18"/>
              </w:rPr>
              <w:t>329.48</w:t>
            </w:r>
          </w:p>
        </w:tc>
        <w:tc>
          <w:tcPr>
            <w:tcW w:w="582"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18"/>
                <w:szCs w:val="18"/>
              </w:rPr>
            </w:pPr>
            <w:r>
              <w:rPr>
                <w:rFonts w:ascii="Times New Roman" w:eastAsiaTheme="minorEastAsia" w:hAnsi="Times New Roman" w:cs="Times New Roman"/>
                <w:color w:val="000000" w:themeColor="text1"/>
                <w:sz w:val="18"/>
                <w:szCs w:val="18"/>
              </w:rPr>
              <w:t>632.14</w:t>
            </w:r>
          </w:p>
        </w:tc>
        <w:tc>
          <w:tcPr>
            <w:tcW w:w="588"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18"/>
                <w:szCs w:val="18"/>
              </w:rPr>
            </w:pPr>
            <w:r>
              <w:rPr>
                <w:rFonts w:ascii="Times New Roman" w:eastAsiaTheme="minorEastAsia" w:hAnsi="Times New Roman" w:cs="Times New Roman"/>
                <w:color w:val="000000" w:themeColor="text1"/>
                <w:sz w:val="18"/>
                <w:szCs w:val="18"/>
              </w:rPr>
              <w:t>248.15</w:t>
            </w:r>
          </w:p>
        </w:tc>
        <w:tc>
          <w:tcPr>
            <w:tcW w:w="588"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18"/>
                <w:szCs w:val="18"/>
              </w:rPr>
            </w:pPr>
            <w:r>
              <w:rPr>
                <w:rFonts w:ascii="Times New Roman" w:eastAsiaTheme="minorEastAsia" w:hAnsi="Times New Roman" w:cs="Times New Roman"/>
                <w:color w:val="000000" w:themeColor="text1"/>
                <w:sz w:val="18"/>
                <w:szCs w:val="18"/>
              </w:rPr>
              <w:t>87</w:t>
            </w:r>
          </w:p>
        </w:tc>
        <w:tc>
          <w:tcPr>
            <w:tcW w:w="372"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18"/>
                <w:szCs w:val="18"/>
              </w:rPr>
            </w:pPr>
            <w:r>
              <w:rPr>
                <w:rFonts w:ascii="Times New Roman" w:eastAsiaTheme="minorEastAsia" w:hAnsi="Times New Roman" w:cs="Times New Roman"/>
                <w:color w:val="000000" w:themeColor="text1"/>
                <w:sz w:val="18"/>
                <w:szCs w:val="18"/>
              </w:rPr>
              <w:t>2590.69</w:t>
            </w:r>
          </w:p>
        </w:tc>
        <w:tc>
          <w:tcPr>
            <w:tcW w:w="624"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18"/>
                <w:szCs w:val="18"/>
              </w:rPr>
            </w:pPr>
            <w:r>
              <w:rPr>
                <w:rFonts w:ascii="Times New Roman" w:eastAsiaTheme="minorEastAsia" w:hAnsi="Times New Roman" w:cs="Times New Roman"/>
                <w:color w:val="000000" w:themeColor="text1"/>
                <w:sz w:val="18"/>
                <w:szCs w:val="18"/>
              </w:rPr>
              <w:t>100.00%</w:t>
            </w:r>
          </w:p>
        </w:tc>
      </w:tr>
    </w:tbl>
    <w:p w:rsidR="002B7A9B" w:rsidRDefault="002B7A9B">
      <w:pPr>
        <w:pStyle w:val="12"/>
        <w:spacing w:line="276" w:lineRule="auto"/>
        <w:jc w:val="center"/>
        <w:rPr>
          <w:color w:val="000000" w:themeColor="text1"/>
          <w:kern w:val="0"/>
        </w:rPr>
      </w:pPr>
    </w:p>
    <w:p w:rsidR="002B7A9B" w:rsidRDefault="00466117">
      <w:pPr>
        <w:pStyle w:val="12"/>
        <w:spacing w:line="276" w:lineRule="auto"/>
        <w:jc w:val="center"/>
        <w:rPr>
          <w:color w:val="000000" w:themeColor="text1"/>
          <w:kern w:val="0"/>
        </w:rPr>
      </w:pPr>
      <w:r>
        <w:rPr>
          <w:noProof/>
          <w:color w:val="000000" w:themeColor="text1"/>
          <w:kern w:val="0"/>
        </w:rPr>
        <w:drawing>
          <wp:inline distT="0" distB="0" distL="0" distR="0">
            <wp:extent cx="4371975" cy="1724025"/>
            <wp:effectExtent l="19050" t="0" r="9525" b="0"/>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B7A9B" w:rsidRDefault="002B7A9B">
      <w:pPr>
        <w:pStyle w:val="12"/>
        <w:spacing w:line="276" w:lineRule="auto"/>
        <w:jc w:val="center"/>
        <w:rPr>
          <w:color w:val="000000" w:themeColor="text1"/>
          <w:kern w:val="0"/>
        </w:rPr>
      </w:pPr>
    </w:p>
    <w:p w:rsidR="002B7A9B" w:rsidRDefault="00466117">
      <w:pPr>
        <w:pStyle w:val="12"/>
        <w:spacing w:line="276" w:lineRule="auto"/>
        <w:jc w:val="center"/>
        <w:rPr>
          <w:color w:val="000000" w:themeColor="text1"/>
          <w:kern w:val="0"/>
        </w:rPr>
      </w:pPr>
      <w:r>
        <w:rPr>
          <w:rFonts w:hAnsiTheme="minorEastAsia"/>
          <w:color w:val="000000" w:themeColor="text1"/>
          <w:kern w:val="0"/>
        </w:rPr>
        <w:t>表</w:t>
      </w:r>
      <w:r>
        <w:rPr>
          <w:color w:val="000000" w:themeColor="text1"/>
          <w:kern w:val="0"/>
        </w:rPr>
        <w:t>2-</w:t>
      </w:r>
      <w:r>
        <w:rPr>
          <w:rFonts w:hint="eastAsia"/>
          <w:color w:val="000000" w:themeColor="text1"/>
          <w:kern w:val="0"/>
        </w:rPr>
        <w:t>2</w:t>
      </w:r>
      <w:r>
        <w:rPr>
          <w:color w:val="000000" w:themeColor="text1"/>
          <w:kern w:val="0"/>
        </w:rPr>
        <w:t xml:space="preserve">  </w:t>
      </w:r>
      <w:r>
        <w:rPr>
          <w:rFonts w:hAnsiTheme="minorEastAsia"/>
          <w:color w:val="000000" w:themeColor="text1"/>
          <w:kern w:val="0"/>
        </w:rPr>
        <w:t>静海区核心区域供热站基本情况明细表</w:t>
      </w:r>
    </w:p>
    <w:tbl>
      <w:tblPr>
        <w:tblW w:w="475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70"/>
        <w:gridCol w:w="1526"/>
        <w:gridCol w:w="1637"/>
        <w:gridCol w:w="1369"/>
        <w:gridCol w:w="1131"/>
        <w:gridCol w:w="1257"/>
      </w:tblGrid>
      <w:tr w:rsidR="002B7A9B">
        <w:trPr>
          <w:trHeight w:val="454"/>
          <w:tblHeader/>
          <w:jc w:val="center"/>
        </w:trPr>
        <w:tc>
          <w:tcPr>
            <w:tcW w:w="723" w:type="pct"/>
            <w:shd w:val="clear" w:color="auto" w:fill="auto"/>
            <w:noWrap/>
            <w:vAlign w:val="center"/>
          </w:tcPr>
          <w:p w:rsidR="002B7A9B" w:rsidRDefault="00466117">
            <w:pPr>
              <w:jc w:val="cente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类别</w:t>
            </w:r>
          </w:p>
        </w:tc>
        <w:tc>
          <w:tcPr>
            <w:tcW w:w="943" w:type="pct"/>
            <w:shd w:val="clear" w:color="auto" w:fill="auto"/>
            <w:noWrap/>
            <w:vAlign w:val="center"/>
          </w:tcPr>
          <w:p w:rsidR="002B7A9B" w:rsidRDefault="00466117">
            <w:pPr>
              <w:jc w:val="center"/>
              <w:rPr>
                <w:rFonts w:ascii="Times New Roman" w:eastAsiaTheme="minorEastAsia" w:hAnsiTheme="minorEastAsia"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供热站</w:t>
            </w:r>
          </w:p>
          <w:p w:rsidR="002B7A9B" w:rsidRDefault="00466117">
            <w:pPr>
              <w:jc w:val="cente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名称</w:t>
            </w:r>
          </w:p>
        </w:tc>
        <w:tc>
          <w:tcPr>
            <w:tcW w:w="1012" w:type="pct"/>
            <w:shd w:val="clear" w:color="auto" w:fill="auto"/>
            <w:noWrap/>
            <w:vAlign w:val="center"/>
          </w:tcPr>
          <w:p w:rsidR="002B7A9B" w:rsidRDefault="00466117">
            <w:pPr>
              <w:jc w:val="cente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坐落位置</w:t>
            </w:r>
          </w:p>
        </w:tc>
        <w:tc>
          <w:tcPr>
            <w:tcW w:w="846" w:type="pct"/>
            <w:shd w:val="clear" w:color="auto" w:fill="auto"/>
            <w:vAlign w:val="center"/>
          </w:tcPr>
          <w:p w:rsidR="002B7A9B" w:rsidRDefault="00466117">
            <w:pPr>
              <w:jc w:val="cente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台数及容量（台</w:t>
            </w:r>
            <w:r>
              <w:rPr>
                <w:rFonts w:ascii="Times New Roman" w:eastAsiaTheme="minorEastAsia" w:hAnsi="Times New Roman" w:cs="Times New Roman"/>
                <w:b/>
                <w:bCs/>
                <w:color w:val="000000" w:themeColor="text1"/>
                <w:sz w:val="21"/>
                <w:szCs w:val="21"/>
              </w:rPr>
              <w:t>×MW</w:t>
            </w:r>
            <w:r>
              <w:rPr>
                <w:rFonts w:ascii="Times New Roman" w:eastAsiaTheme="minorEastAsia" w:hAnsiTheme="minorEastAsia" w:cs="Times New Roman"/>
                <w:b/>
                <w:bCs/>
                <w:color w:val="000000" w:themeColor="text1"/>
                <w:sz w:val="21"/>
                <w:szCs w:val="21"/>
              </w:rPr>
              <w:t>）</w:t>
            </w:r>
          </w:p>
        </w:tc>
        <w:tc>
          <w:tcPr>
            <w:tcW w:w="699" w:type="pct"/>
            <w:shd w:val="clear" w:color="auto" w:fill="auto"/>
            <w:vAlign w:val="center"/>
          </w:tcPr>
          <w:p w:rsidR="002B7A9B" w:rsidRDefault="00466117">
            <w:pPr>
              <w:jc w:val="center"/>
              <w:rPr>
                <w:rFonts w:ascii="Times New Roman" w:eastAsiaTheme="minorEastAsia" w:hAnsiTheme="minorEastAsia"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供热</w:t>
            </w:r>
          </w:p>
          <w:p w:rsidR="002B7A9B" w:rsidRDefault="00466117">
            <w:pPr>
              <w:jc w:val="cente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总量（</w:t>
            </w:r>
            <w:r>
              <w:rPr>
                <w:rFonts w:ascii="Times New Roman" w:eastAsiaTheme="minorEastAsia" w:hAnsi="Times New Roman" w:cs="Times New Roman"/>
                <w:b/>
                <w:bCs/>
                <w:color w:val="000000" w:themeColor="text1"/>
                <w:sz w:val="21"/>
                <w:szCs w:val="21"/>
              </w:rPr>
              <w:t>MW</w:t>
            </w:r>
            <w:r>
              <w:rPr>
                <w:rFonts w:ascii="Times New Roman" w:eastAsiaTheme="minorEastAsia" w:hAnsiTheme="minorEastAsia" w:cs="Times New Roman"/>
                <w:b/>
                <w:bCs/>
                <w:color w:val="000000" w:themeColor="text1"/>
                <w:sz w:val="21"/>
                <w:szCs w:val="21"/>
              </w:rPr>
              <w:t>）</w:t>
            </w:r>
          </w:p>
        </w:tc>
        <w:tc>
          <w:tcPr>
            <w:tcW w:w="775" w:type="pct"/>
            <w:shd w:val="clear" w:color="auto" w:fill="auto"/>
            <w:vAlign w:val="center"/>
          </w:tcPr>
          <w:p w:rsidR="002B7A9B" w:rsidRDefault="00466117">
            <w:pPr>
              <w:jc w:val="cente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供暖面积</w:t>
            </w:r>
            <w:r>
              <w:rPr>
                <w:rFonts w:ascii="Times New Roman" w:eastAsiaTheme="minorEastAsia" w:hAnsi="Times New Roman" w:cs="Times New Roman"/>
                <w:b/>
                <w:bCs/>
                <w:color w:val="000000" w:themeColor="text1"/>
                <w:sz w:val="21"/>
                <w:szCs w:val="21"/>
              </w:rPr>
              <w:t xml:space="preserve">              </w:t>
            </w:r>
            <w:r>
              <w:rPr>
                <w:rFonts w:ascii="Times New Roman" w:eastAsiaTheme="minorEastAsia" w:hAnsiTheme="minorEastAsia" w:cs="Times New Roman"/>
                <w:b/>
                <w:bCs/>
                <w:color w:val="000000" w:themeColor="text1"/>
                <w:sz w:val="21"/>
                <w:szCs w:val="21"/>
              </w:rPr>
              <w:t>（</w:t>
            </w:r>
            <w:r>
              <w:rPr>
                <w:rFonts w:ascii="Times New Roman" w:eastAsiaTheme="minorEastAsia" w:hAnsiTheme="minorEastAsia" w:cs="Times New Roman" w:hint="eastAsia"/>
                <w:b/>
                <w:color w:val="000000" w:themeColor="text1"/>
              </w:rPr>
              <w:t>万平方米</w:t>
            </w:r>
            <w:r>
              <w:rPr>
                <w:rFonts w:ascii="Times New Roman" w:eastAsiaTheme="minorEastAsia" w:hAnsiTheme="minorEastAsia" w:cs="Times New Roman"/>
                <w:b/>
                <w:bCs/>
                <w:color w:val="000000" w:themeColor="text1"/>
                <w:sz w:val="21"/>
                <w:szCs w:val="21"/>
              </w:rPr>
              <w:t>）</w:t>
            </w:r>
          </w:p>
        </w:tc>
      </w:tr>
      <w:tr w:rsidR="002B7A9B">
        <w:trPr>
          <w:trHeight w:val="454"/>
          <w:jc w:val="center"/>
        </w:trPr>
        <w:tc>
          <w:tcPr>
            <w:tcW w:w="5000" w:type="pct"/>
            <w:gridSpan w:val="6"/>
            <w:shd w:val="clear" w:color="auto" w:fill="auto"/>
            <w:noWrap/>
            <w:vAlign w:val="center"/>
          </w:tcPr>
          <w:p w:rsidR="002B7A9B" w:rsidRDefault="00466117">
            <w:pP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一、静海中心城区</w:t>
            </w:r>
          </w:p>
        </w:tc>
      </w:tr>
      <w:tr w:rsidR="002B7A9B">
        <w:trPr>
          <w:trHeight w:val="454"/>
          <w:jc w:val="center"/>
        </w:trPr>
        <w:tc>
          <w:tcPr>
            <w:tcW w:w="723"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bookmarkStart w:id="103" w:name="_Hlk209101506"/>
            <w:r>
              <w:rPr>
                <w:rFonts w:ascii="Times New Roman" w:eastAsiaTheme="minorEastAsia" w:hAnsiTheme="minorEastAsia" w:cs="Times New Roman"/>
                <w:color w:val="000000" w:themeColor="text1"/>
                <w:sz w:val="21"/>
                <w:szCs w:val="21"/>
              </w:rPr>
              <w:t>区域集中</w:t>
            </w:r>
          </w:p>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燃气锅炉</w:t>
            </w:r>
          </w:p>
        </w:tc>
        <w:tc>
          <w:tcPr>
            <w:tcW w:w="943" w:type="pct"/>
            <w:shd w:val="clear" w:color="auto" w:fill="auto"/>
            <w:vAlign w:val="center"/>
          </w:tcPr>
          <w:p w:rsidR="002B7A9B" w:rsidRDefault="00466117">
            <w:pP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北环供热站</w:t>
            </w:r>
          </w:p>
        </w:tc>
        <w:tc>
          <w:tcPr>
            <w:tcW w:w="1012" w:type="pct"/>
            <w:shd w:val="clear" w:color="auto" w:fill="auto"/>
            <w:vAlign w:val="center"/>
          </w:tcPr>
          <w:p w:rsidR="002B7A9B" w:rsidRDefault="00466117">
            <w:pP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天津市静海区国际商贸物流园支路八次干路三</w:t>
            </w:r>
          </w:p>
        </w:tc>
        <w:tc>
          <w:tcPr>
            <w:tcW w:w="846"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4×29            +5×58</w:t>
            </w:r>
          </w:p>
        </w:tc>
        <w:tc>
          <w:tcPr>
            <w:tcW w:w="699" w:type="pct"/>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406</w:t>
            </w:r>
          </w:p>
        </w:tc>
        <w:tc>
          <w:tcPr>
            <w:tcW w:w="775" w:type="pct"/>
            <w:shd w:val="clear" w:color="auto" w:fill="auto"/>
            <w:vAlign w:val="center"/>
          </w:tcPr>
          <w:p w:rsidR="002B7A9B" w:rsidRDefault="00466117">
            <w:pPr>
              <w:jc w:val="center"/>
              <w:rPr>
                <w:rFonts w:ascii="Times New Roman" w:eastAsiaTheme="minorEastAsia" w:hAnsi="Times New Roman" w:cs="Times New Roman"/>
                <w:color w:val="000000" w:themeColor="text1"/>
                <w:kern w:val="2"/>
                <w:sz w:val="21"/>
                <w:szCs w:val="21"/>
              </w:rPr>
            </w:pPr>
            <w:r>
              <w:rPr>
                <w:rFonts w:ascii="Times New Roman" w:eastAsiaTheme="minorEastAsia" w:hAnsi="Times New Roman" w:cs="Times New Roman"/>
                <w:color w:val="000000" w:themeColor="text1"/>
                <w:kern w:val="2"/>
                <w:sz w:val="21"/>
                <w:szCs w:val="21"/>
              </w:rPr>
              <w:t>804.5</w:t>
            </w:r>
          </w:p>
        </w:tc>
      </w:tr>
      <w:tr w:rsidR="002B7A9B">
        <w:trPr>
          <w:trHeight w:val="454"/>
          <w:jc w:val="center"/>
        </w:trPr>
        <w:tc>
          <w:tcPr>
            <w:tcW w:w="723" w:type="pct"/>
            <w:vMerge w:val="restar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区域集中</w:t>
            </w:r>
          </w:p>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燃气锅炉</w:t>
            </w:r>
          </w:p>
        </w:tc>
        <w:tc>
          <w:tcPr>
            <w:tcW w:w="943" w:type="pct"/>
            <w:shd w:val="clear" w:color="auto" w:fill="auto"/>
            <w:vAlign w:val="center"/>
          </w:tcPr>
          <w:p w:rsidR="002B7A9B" w:rsidRDefault="00466117">
            <w:pP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南海供热站</w:t>
            </w:r>
          </w:p>
        </w:tc>
        <w:tc>
          <w:tcPr>
            <w:tcW w:w="1012" w:type="pct"/>
            <w:shd w:val="clear" w:color="auto" w:fill="auto"/>
            <w:vAlign w:val="center"/>
          </w:tcPr>
          <w:p w:rsidR="002B7A9B" w:rsidRDefault="00466117">
            <w:pP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静海区旭华道</w:t>
            </w:r>
            <w:r>
              <w:rPr>
                <w:rFonts w:ascii="Times New Roman" w:eastAsiaTheme="minorEastAsia" w:hAnsi="Times New Roman" w:cs="Times New Roman"/>
                <w:color w:val="000000" w:themeColor="text1"/>
                <w:sz w:val="21"/>
                <w:szCs w:val="21"/>
              </w:rPr>
              <w:t>78</w:t>
            </w:r>
            <w:r>
              <w:rPr>
                <w:rFonts w:ascii="Times New Roman" w:eastAsiaTheme="minorEastAsia" w:hAnsiTheme="minorEastAsia" w:cs="Times New Roman"/>
                <w:color w:val="000000" w:themeColor="text1"/>
                <w:sz w:val="21"/>
                <w:szCs w:val="21"/>
              </w:rPr>
              <w:t>号</w:t>
            </w:r>
          </w:p>
        </w:tc>
        <w:tc>
          <w:tcPr>
            <w:tcW w:w="846" w:type="pct"/>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4×29</w:t>
            </w:r>
          </w:p>
        </w:tc>
        <w:tc>
          <w:tcPr>
            <w:tcW w:w="699" w:type="pct"/>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116</w:t>
            </w:r>
          </w:p>
        </w:tc>
        <w:tc>
          <w:tcPr>
            <w:tcW w:w="775" w:type="pct"/>
            <w:shd w:val="clear" w:color="auto" w:fill="auto"/>
            <w:vAlign w:val="center"/>
          </w:tcPr>
          <w:p w:rsidR="002B7A9B" w:rsidRDefault="00466117">
            <w:pPr>
              <w:jc w:val="center"/>
              <w:rPr>
                <w:rFonts w:ascii="Times New Roman" w:eastAsiaTheme="minorEastAsia" w:hAnsi="Times New Roman" w:cs="Times New Roman"/>
                <w:color w:val="000000" w:themeColor="text1"/>
                <w:kern w:val="2"/>
                <w:sz w:val="21"/>
                <w:szCs w:val="21"/>
              </w:rPr>
            </w:pPr>
            <w:r>
              <w:rPr>
                <w:rFonts w:ascii="Times New Roman" w:eastAsiaTheme="minorEastAsia" w:hAnsi="Times New Roman" w:cs="Times New Roman"/>
                <w:color w:val="000000" w:themeColor="text1"/>
                <w:kern w:val="2"/>
                <w:sz w:val="21"/>
                <w:szCs w:val="21"/>
              </w:rPr>
              <w:t>293.7</w:t>
            </w:r>
          </w:p>
        </w:tc>
      </w:tr>
      <w:bookmarkEnd w:id="103"/>
      <w:tr w:rsidR="002B7A9B">
        <w:trPr>
          <w:trHeight w:val="454"/>
          <w:jc w:val="center"/>
        </w:trPr>
        <w:tc>
          <w:tcPr>
            <w:tcW w:w="723" w:type="pct"/>
            <w:vMerge/>
            <w:shd w:val="clear" w:color="auto" w:fill="auto"/>
            <w:noWrap/>
            <w:vAlign w:val="center"/>
          </w:tcPr>
          <w:p w:rsidR="002B7A9B" w:rsidRDefault="002B7A9B">
            <w:pPr>
              <w:jc w:val="center"/>
              <w:rPr>
                <w:rFonts w:ascii="Times New Roman" w:eastAsiaTheme="minorEastAsia" w:hAnsi="Times New Roman" w:cs="Times New Roman"/>
                <w:color w:val="000000" w:themeColor="text1"/>
                <w:sz w:val="22"/>
                <w:szCs w:val="22"/>
              </w:rPr>
            </w:pPr>
          </w:p>
        </w:tc>
        <w:tc>
          <w:tcPr>
            <w:tcW w:w="943" w:type="pct"/>
            <w:shd w:val="clear" w:color="auto" w:fill="auto"/>
            <w:vAlign w:val="center"/>
          </w:tcPr>
          <w:p w:rsidR="002B7A9B" w:rsidRDefault="00466117">
            <w:pPr>
              <w:rPr>
                <w:rFonts w:ascii="Times New Roman" w:eastAsiaTheme="minorEastAsia" w:hAnsi="Times New Roman" w:cs="Times New Roman"/>
                <w:color w:val="000000" w:themeColor="text1"/>
                <w:sz w:val="21"/>
                <w:szCs w:val="21"/>
              </w:rPr>
            </w:pPr>
            <w:bookmarkStart w:id="104" w:name="RANGE!B58"/>
            <w:r>
              <w:rPr>
                <w:rFonts w:ascii="Times New Roman" w:eastAsiaTheme="minorEastAsia" w:hAnsiTheme="minorEastAsia" w:cs="Times New Roman"/>
                <w:color w:val="000000" w:themeColor="text1"/>
                <w:sz w:val="21"/>
                <w:szCs w:val="21"/>
              </w:rPr>
              <w:t>天保爱华供热站</w:t>
            </w:r>
            <w:bookmarkEnd w:id="104"/>
          </w:p>
        </w:tc>
        <w:tc>
          <w:tcPr>
            <w:tcW w:w="1012" w:type="pct"/>
            <w:shd w:val="clear" w:color="auto" w:fill="auto"/>
            <w:vAlign w:val="center"/>
          </w:tcPr>
          <w:p w:rsidR="002B7A9B" w:rsidRDefault="00466117">
            <w:pP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hint="eastAsia"/>
                <w:color w:val="000000" w:themeColor="text1"/>
                <w:sz w:val="21"/>
                <w:szCs w:val="21"/>
              </w:rPr>
              <w:t>子牙经开区</w:t>
            </w:r>
            <w:r>
              <w:rPr>
                <w:rFonts w:ascii="Times New Roman" w:eastAsiaTheme="minorEastAsia" w:hAnsiTheme="minorEastAsia" w:cs="Times New Roman"/>
                <w:color w:val="000000" w:themeColor="text1"/>
                <w:sz w:val="21"/>
                <w:szCs w:val="21"/>
              </w:rPr>
              <w:t>高新产业园和山路</w:t>
            </w:r>
            <w:r>
              <w:rPr>
                <w:rFonts w:ascii="Times New Roman" w:eastAsiaTheme="minorEastAsia" w:hAnsi="Times New Roman" w:cs="Times New Roman"/>
                <w:color w:val="000000" w:themeColor="text1"/>
                <w:sz w:val="21"/>
                <w:szCs w:val="21"/>
              </w:rPr>
              <w:t>16</w:t>
            </w:r>
            <w:r>
              <w:rPr>
                <w:rFonts w:ascii="Times New Roman" w:eastAsiaTheme="minorEastAsia" w:hAnsiTheme="minorEastAsia" w:cs="Times New Roman"/>
                <w:color w:val="000000" w:themeColor="text1"/>
                <w:sz w:val="21"/>
                <w:szCs w:val="21"/>
              </w:rPr>
              <w:t>号</w:t>
            </w:r>
          </w:p>
        </w:tc>
        <w:tc>
          <w:tcPr>
            <w:tcW w:w="846" w:type="pct"/>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2×14</w:t>
            </w:r>
          </w:p>
        </w:tc>
        <w:tc>
          <w:tcPr>
            <w:tcW w:w="699"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28</w:t>
            </w:r>
          </w:p>
        </w:tc>
        <w:tc>
          <w:tcPr>
            <w:tcW w:w="775" w:type="pct"/>
            <w:shd w:val="clear" w:color="auto" w:fill="auto"/>
            <w:vAlign w:val="center"/>
          </w:tcPr>
          <w:p w:rsidR="002B7A9B" w:rsidRDefault="00466117">
            <w:pPr>
              <w:jc w:val="center"/>
              <w:rPr>
                <w:rFonts w:ascii="Times New Roman" w:eastAsiaTheme="minorEastAsia" w:hAnsi="Times New Roman" w:cs="Times New Roman"/>
                <w:color w:val="000000" w:themeColor="text1"/>
                <w:kern w:val="2"/>
                <w:sz w:val="21"/>
                <w:szCs w:val="21"/>
              </w:rPr>
            </w:pPr>
            <w:r>
              <w:rPr>
                <w:rFonts w:ascii="Times New Roman" w:eastAsiaTheme="minorEastAsia" w:hAnsi="Times New Roman" w:cs="Times New Roman"/>
                <w:color w:val="000000" w:themeColor="text1"/>
                <w:kern w:val="2"/>
                <w:sz w:val="21"/>
                <w:szCs w:val="21"/>
              </w:rPr>
              <w:t>47.95</w:t>
            </w:r>
          </w:p>
        </w:tc>
      </w:tr>
      <w:tr w:rsidR="002B7A9B">
        <w:trPr>
          <w:trHeight w:val="454"/>
          <w:jc w:val="center"/>
        </w:trPr>
        <w:tc>
          <w:tcPr>
            <w:tcW w:w="723" w:type="pct"/>
            <w:vMerge w:val="restart"/>
            <w:shd w:val="clear" w:color="auto" w:fill="auto"/>
            <w:noWrap/>
            <w:vAlign w:val="center"/>
          </w:tcPr>
          <w:p w:rsidR="002B7A9B" w:rsidRDefault="00466117">
            <w:pPr>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小型燃气锅炉</w:t>
            </w:r>
          </w:p>
        </w:tc>
        <w:tc>
          <w:tcPr>
            <w:tcW w:w="943" w:type="pct"/>
            <w:shd w:val="clear" w:color="auto" w:fill="auto"/>
            <w:vAlign w:val="center"/>
          </w:tcPr>
          <w:p w:rsidR="002B7A9B" w:rsidRDefault="00466117">
            <w:pP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安厦供热站</w:t>
            </w:r>
          </w:p>
        </w:tc>
        <w:tc>
          <w:tcPr>
            <w:tcW w:w="1012" w:type="pct"/>
            <w:shd w:val="clear" w:color="auto" w:fill="auto"/>
            <w:vAlign w:val="center"/>
          </w:tcPr>
          <w:p w:rsidR="002B7A9B" w:rsidRDefault="00466117">
            <w:pP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hint="eastAsia"/>
                <w:color w:val="000000" w:themeColor="text1"/>
                <w:sz w:val="21"/>
                <w:szCs w:val="21"/>
              </w:rPr>
              <w:t>子牙经开区</w:t>
            </w:r>
            <w:r>
              <w:rPr>
                <w:rFonts w:ascii="Times New Roman" w:eastAsiaTheme="minorEastAsia" w:hAnsiTheme="minorEastAsia" w:cs="Times New Roman"/>
                <w:color w:val="000000" w:themeColor="text1"/>
                <w:sz w:val="21"/>
                <w:szCs w:val="21"/>
              </w:rPr>
              <w:t>高新产业园南区</w:t>
            </w:r>
          </w:p>
        </w:tc>
        <w:tc>
          <w:tcPr>
            <w:tcW w:w="846"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1×7              +1×4.2</w:t>
            </w:r>
          </w:p>
        </w:tc>
        <w:tc>
          <w:tcPr>
            <w:tcW w:w="699"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11.2</w:t>
            </w:r>
          </w:p>
        </w:tc>
        <w:tc>
          <w:tcPr>
            <w:tcW w:w="775" w:type="pct"/>
            <w:shd w:val="clear" w:color="auto" w:fill="auto"/>
            <w:vAlign w:val="center"/>
          </w:tcPr>
          <w:p w:rsidR="002B7A9B" w:rsidRDefault="00466117">
            <w:pPr>
              <w:jc w:val="center"/>
              <w:rPr>
                <w:rFonts w:ascii="Times New Roman" w:eastAsiaTheme="minorEastAsia" w:hAnsi="Times New Roman" w:cs="Times New Roman"/>
                <w:color w:val="000000" w:themeColor="text1"/>
                <w:kern w:val="2"/>
                <w:sz w:val="21"/>
                <w:szCs w:val="21"/>
              </w:rPr>
            </w:pPr>
            <w:r>
              <w:rPr>
                <w:rFonts w:ascii="Times New Roman" w:eastAsiaTheme="minorEastAsia" w:hAnsi="Times New Roman" w:cs="Times New Roman"/>
                <w:color w:val="000000" w:themeColor="text1"/>
                <w:kern w:val="2"/>
                <w:sz w:val="21"/>
                <w:szCs w:val="21"/>
              </w:rPr>
              <w:t>12.03</w:t>
            </w:r>
          </w:p>
        </w:tc>
      </w:tr>
      <w:tr w:rsidR="002B7A9B">
        <w:trPr>
          <w:trHeight w:val="454"/>
          <w:jc w:val="center"/>
        </w:trPr>
        <w:tc>
          <w:tcPr>
            <w:tcW w:w="723" w:type="pct"/>
            <w:vMerge/>
            <w:shd w:val="clear" w:color="auto" w:fill="auto"/>
            <w:noWrap/>
            <w:vAlign w:val="center"/>
          </w:tcPr>
          <w:p w:rsidR="002B7A9B" w:rsidRDefault="002B7A9B">
            <w:pPr>
              <w:jc w:val="center"/>
              <w:rPr>
                <w:rFonts w:ascii="Times New Roman" w:eastAsiaTheme="minorEastAsia" w:hAnsi="Times New Roman" w:cs="Times New Roman"/>
                <w:color w:val="000000" w:themeColor="text1"/>
                <w:sz w:val="22"/>
                <w:szCs w:val="22"/>
              </w:rPr>
            </w:pPr>
          </w:p>
        </w:tc>
        <w:tc>
          <w:tcPr>
            <w:tcW w:w="943" w:type="pct"/>
            <w:shd w:val="clear" w:color="auto" w:fill="auto"/>
            <w:vAlign w:val="center"/>
          </w:tcPr>
          <w:p w:rsidR="002B7A9B" w:rsidRDefault="00466117">
            <w:pPr>
              <w:rPr>
                <w:rFonts w:ascii="Times New Roman" w:eastAsiaTheme="minorEastAsia" w:hAnsi="Times New Roman" w:cs="Times New Roman"/>
                <w:color w:val="000000" w:themeColor="text1"/>
                <w:kern w:val="2"/>
                <w:sz w:val="21"/>
                <w:szCs w:val="21"/>
              </w:rPr>
            </w:pPr>
            <w:r>
              <w:rPr>
                <w:rFonts w:ascii="Times New Roman" w:eastAsiaTheme="minorEastAsia" w:hAnsiTheme="minorEastAsia" w:cs="Times New Roman"/>
                <w:color w:val="000000" w:themeColor="text1"/>
                <w:kern w:val="2"/>
                <w:sz w:val="21"/>
                <w:szCs w:val="21"/>
              </w:rPr>
              <w:t>区</w:t>
            </w:r>
            <w:r>
              <w:rPr>
                <w:rFonts w:ascii="Times New Roman" w:eastAsiaTheme="minorEastAsia" w:hAnsiTheme="minorEastAsia" w:cs="Times New Roman" w:hint="eastAsia"/>
                <w:color w:val="000000" w:themeColor="text1"/>
                <w:kern w:val="2"/>
                <w:sz w:val="21"/>
                <w:szCs w:val="21"/>
              </w:rPr>
              <w:t>行政办公中心</w:t>
            </w:r>
            <w:r>
              <w:rPr>
                <w:rFonts w:ascii="Times New Roman" w:eastAsiaTheme="minorEastAsia" w:hAnsiTheme="minorEastAsia" w:cs="Times New Roman"/>
                <w:color w:val="000000" w:themeColor="text1"/>
                <w:kern w:val="2"/>
                <w:sz w:val="21"/>
                <w:szCs w:val="21"/>
              </w:rPr>
              <w:t>周边及附属</w:t>
            </w:r>
          </w:p>
        </w:tc>
        <w:tc>
          <w:tcPr>
            <w:tcW w:w="1012" w:type="pct"/>
            <w:shd w:val="clear" w:color="auto" w:fill="auto"/>
            <w:vAlign w:val="center"/>
          </w:tcPr>
          <w:p w:rsidR="002B7A9B" w:rsidRDefault="00466117">
            <w:pPr>
              <w:rPr>
                <w:rFonts w:ascii="Times New Roman" w:eastAsiaTheme="minorEastAsia" w:hAnsi="Times New Roman" w:cs="Times New Roman"/>
                <w:color w:val="000000" w:themeColor="text1"/>
                <w:kern w:val="2"/>
                <w:sz w:val="21"/>
                <w:szCs w:val="21"/>
              </w:rPr>
            </w:pPr>
            <w:bookmarkStart w:id="105" w:name="OLE_LINK712"/>
            <w:bookmarkStart w:id="106" w:name="OLE_LINK713"/>
            <w:bookmarkStart w:id="107" w:name="OLE_LINK716"/>
            <w:r>
              <w:rPr>
                <w:rFonts w:ascii="Times New Roman" w:eastAsiaTheme="minorEastAsia" w:hAnsiTheme="minorEastAsia" w:cs="Times New Roman"/>
                <w:color w:val="000000" w:themeColor="text1"/>
                <w:kern w:val="2"/>
                <w:sz w:val="21"/>
                <w:szCs w:val="21"/>
              </w:rPr>
              <w:t>静海区</w:t>
            </w:r>
            <w:bookmarkEnd w:id="105"/>
            <w:bookmarkEnd w:id="106"/>
            <w:bookmarkEnd w:id="107"/>
            <w:r>
              <w:rPr>
                <w:rFonts w:ascii="Times New Roman" w:eastAsiaTheme="minorEastAsia" w:hAnsiTheme="minorEastAsia" w:cs="Times New Roman" w:hint="eastAsia"/>
                <w:color w:val="000000" w:themeColor="text1"/>
                <w:kern w:val="2"/>
                <w:sz w:val="21"/>
                <w:szCs w:val="21"/>
              </w:rPr>
              <w:t>迎宾大道</w:t>
            </w:r>
            <w:r>
              <w:rPr>
                <w:rFonts w:ascii="Times New Roman" w:eastAsiaTheme="minorEastAsia" w:hAnsiTheme="minorEastAsia" w:cs="Times New Roman" w:hint="eastAsia"/>
                <w:color w:val="000000" w:themeColor="text1"/>
                <w:kern w:val="2"/>
                <w:sz w:val="21"/>
                <w:szCs w:val="21"/>
              </w:rPr>
              <w:t>99</w:t>
            </w:r>
            <w:r>
              <w:rPr>
                <w:rFonts w:ascii="Times New Roman" w:eastAsiaTheme="minorEastAsia" w:hAnsiTheme="minorEastAsia" w:cs="Times New Roman" w:hint="eastAsia"/>
                <w:color w:val="000000" w:themeColor="text1"/>
                <w:kern w:val="2"/>
                <w:sz w:val="21"/>
                <w:szCs w:val="21"/>
              </w:rPr>
              <w:t>号</w:t>
            </w:r>
          </w:p>
        </w:tc>
        <w:tc>
          <w:tcPr>
            <w:tcW w:w="846" w:type="pct"/>
            <w:shd w:val="clear" w:color="auto" w:fill="auto"/>
            <w:vAlign w:val="center"/>
          </w:tcPr>
          <w:p w:rsidR="002B7A9B" w:rsidRDefault="002B7A9B">
            <w:pPr>
              <w:jc w:val="center"/>
              <w:rPr>
                <w:rFonts w:ascii="Times New Roman" w:eastAsiaTheme="minorEastAsia" w:hAnsi="Times New Roman" w:cs="Times New Roman"/>
                <w:color w:val="000000" w:themeColor="text1"/>
                <w:kern w:val="2"/>
                <w:sz w:val="21"/>
                <w:szCs w:val="21"/>
              </w:rPr>
            </w:pPr>
          </w:p>
        </w:tc>
        <w:tc>
          <w:tcPr>
            <w:tcW w:w="699" w:type="pct"/>
            <w:shd w:val="clear" w:color="auto" w:fill="auto"/>
            <w:vAlign w:val="center"/>
          </w:tcPr>
          <w:p w:rsidR="002B7A9B" w:rsidRDefault="002B7A9B">
            <w:pPr>
              <w:jc w:val="center"/>
              <w:rPr>
                <w:rFonts w:ascii="Times New Roman" w:eastAsiaTheme="minorEastAsia" w:hAnsi="Times New Roman" w:cs="Times New Roman"/>
                <w:color w:val="000000" w:themeColor="text1"/>
                <w:sz w:val="21"/>
                <w:szCs w:val="21"/>
              </w:rPr>
            </w:pPr>
          </w:p>
        </w:tc>
        <w:tc>
          <w:tcPr>
            <w:tcW w:w="775" w:type="pct"/>
            <w:shd w:val="clear" w:color="auto" w:fill="auto"/>
            <w:vAlign w:val="center"/>
          </w:tcPr>
          <w:p w:rsidR="002B7A9B" w:rsidRDefault="00466117">
            <w:pPr>
              <w:jc w:val="center"/>
              <w:rPr>
                <w:rFonts w:ascii="Times New Roman" w:eastAsiaTheme="minorEastAsia" w:hAnsi="Times New Roman" w:cs="Times New Roman"/>
                <w:color w:val="000000" w:themeColor="text1"/>
                <w:kern w:val="2"/>
                <w:sz w:val="21"/>
                <w:szCs w:val="21"/>
              </w:rPr>
            </w:pPr>
            <w:r>
              <w:rPr>
                <w:rFonts w:ascii="Times New Roman" w:eastAsiaTheme="minorEastAsia" w:hAnsi="Times New Roman" w:cs="Times New Roman"/>
                <w:color w:val="000000" w:themeColor="text1"/>
                <w:kern w:val="2"/>
                <w:sz w:val="21"/>
                <w:szCs w:val="21"/>
              </w:rPr>
              <w:t>7</w:t>
            </w:r>
          </w:p>
        </w:tc>
      </w:tr>
      <w:tr w:rsidR="002B7A9B">
        <w:trPr>
          <w:trHeight w:val="454"/>
          <w:jc w:val="center"/>
        </w:trPr>
        <w:tc>
          <w:tcPr>
            <w:tcW w:w="723" w:type="pct"/>
            <w:vMerge/>
            <w:shd w:val="clear" w:color="auto" w:fill="auto"/>
            <w:noWrap/>
            <w:vAlign w:val="center"/>
          </w:tcPr>
          <w:p w:rsidR="002B7A9B" w:rsidRDefault="002B7A9B">
            <w:pPr>
              <w:jc w:val="center"/>
              <w:rPr>
                <w:rFonts w:ascii="Times New Roman" w:eastAsiaTheme="minorEastAsia" w:hAnsi="Times New Roman" w:cs="Times New Roman"/>
                <w:color w:val="000000" w:themeColor="text1"/>
                <w:sz w:val="22"/>
                <w:szCs w:val="22"/>
              </w:rPr>
            </w:pPr>
          </w:p>
        </w:tc>
        <w:tc>
          <w:tcPr>
            <w:tcW w:w="943" w:type="pct"/>
            <w:shd w:val="clear" w:color="auto" w:fill="auto"/>
            <w:vAlign w:val="center"/>
          </w:tcPr>
          <w:p w:rsidR="002B7A9B" w:rsidRDefault="00466117">
            <w:pPr>
              <w:rPr>
                <w:rFonts w:ascii="Times New Roman" w:eastAsiaTheme="minorEastAsia" w:hAnsi="Times New Roman" w:cs="Times New Roman"/>
                <w:color w:val="000000" w:themeColor="text1"/>
                <w:kern w:val="2"/>
                <w:sz w:val="21"/>
                <w:szCs w:val="21"/>
              </w:rPr>
            </w:pPr>
            <w:r>
              <w:rPr>
                <w:rFonts w:ascii="Times New Roman" w:eastAsiaTheme="minorEastAsia" w:hAnsiTheme="minorEastAsia" w:cs="Times New Roman"/>
                <w:color w:val="000000" w:themeColor="text1"/>
                <w:kern w:val="2"/>
                <w:sz w:val="21"/>
                <w:szCs w:val="21"/>
              </w:rPr>
              <w:t>区医院</w:t>
            </w:r>
          </w:p>
        </w:tc>
        <w:tc>
          <w:tcPr>
            <w:tcW w:w="1012" w:type="pct"/>
            <w:shd w:val="clear" w:color="auto" w:fill="auto"/>
            <w:vAlign w:val="center"/>
          </w:tcPr>
          <w:p w:rsidR="002B7A9B" w:rsidRDefault="00466117">
            <w:pPr>
              <w:rPr>
                <w:rFonts w:ascii="Times New Roman" w:eastAsiaTheme="minorEastAsia" w:hAnsi="Times New Roman" w:cs="Times New Roman"/>
                <w:color w:val="000000" w:themeColor="text1"/>
                <w:kern w:val="2"/>
                <w:sz w:val="21"/>
                <w:szCs w:val="21"/>
              </w:rPr>
            </w:pPr>
            <w:r>
              <w:rPr>
                <w:rFonts w:ascii="Times New Roman" w:eastAsiaTheme="minorEastAsia" w:hAnsiTheme="minorEastAsia" w:cs="Times New Roman"/>
                <w:color w:val="000000" w:themeColor="text1"/>
                <w:kern w:val="2"/>
                <w:sz w:val="21"/>
                <w:szCs w:val="21"/>
              </w:rPr>
              <w:t>天津市静海区医院</w:t>
            </w:r>
          </w:p>
        </w:tc>
        <w:tc>
          <w:tcPr>
            <w:tcW w:w="846" w:type="pct"/>
            <w:shd w:val="clear" w:color="auto" w:fill="auto"/>
            <w:vAlign w:val="center"/>
          </w:tcPr>
          <w:p w:rsidR="002B7A9B" w:rsidRDefault="002B7A9B">
            <w:pPr>
              <w:jc w:val="center"/>
              <w:rPr>
                <w:rFonts w:ascii="Times New Roman" w:eastAsiaTheme="minorEastAsia" w:hAnsi="Times New Roman" w:cs="Times New Roman"/>
                <w:color w:val="000000" w:themeColor="text1"/>
                <w:kern w:val="2"/>
                <w:sz w:val="21"/>
                <w:szCs w:val="21"/>
              </w:rPr>
            </w:pPr>
          </w:p>
        </w:tc>
        <w:tc>
          <w:tcPr>
            <w:tcW w:w="699" w:type="pct"/>
            <w:shd w:val="clear" w:color="auto" w:fill="auto"/>
            <w:vAlign w:val="center"/>
          </w:tcPr>
          <w:p w:rsidR="002B7A9B" w:rsidRDefault="002B7A9B">
            <w:pPr>
              <w:jc w:val="center"/>
              <w:rPr>
                <w:rFonts w:ascii="Times New Roman" w:eastAsiaTheme="minorEastAsia" w:hAnsi="Times New Roman" w:cs="Times New Roman"/>
                <w:color w:val="000000" w:themeColor="text1"/>
                <w:sz w:val="21"/>
                <w:szCs w:val="21"/>
              </w:rPr>
            </w:pPr>
          </w:p>
        </w:tc>
        <w:tc>
          <w:tcPr>
            <w:tcW w:w="775" w:type="pct"/>
            <w:shd w:val="clear" w:color="auto" w:fill="auto"/>
            <w:vAlign w:val="center"/>
          </w:tcPr>
          <w:p w:rsidR="002B7A9B" w:rsidRDefault="00466117">
            <w:pPr>
              <w:jc w:val="center"/>
              <w:rPr>
                <w:rFonts w:ascii="Times New Roman" w:eastAsiaTheme="minorEastAsia" w:hAnsi="Times New Roman" w:cs="Times New Roman"/>
                <w:color w:val="000000" w:themeColor="text1"/>
                <w:kern w:val="2"/>
                <w:sz w:val="21"/>
                <w:szCs w:val="21"/>
              </w:rPr>
            </w:pPr>
            <w:r>
              <w:rPr>
                <w:rFonts w:ascii="Times New Roman" w:eastAsiaTheme="minorEastAsia" w:hAnsi="Times New Roman" w:cs="Times New Roman"/>
                <w:color w:val="000000" w:themeColor="text1"/>
                <w:kern w:val="2"/>
                <w:sz w:val="21"/>
                <w:szCs w:val="21"/>
              </w:rPr>
              <w:t>8.9</w:t>
            </w:r>
          </w:p>
        </w:tc>
      </w:tr>
      <w:tr w:rsidR="002B7A9B">
        <w:trPr>
          <w:trHeight w:val="454"/>
          <w:jc w:val="center"/>
        </w:trPr>
        <w:tc>
          <w:tcPr>
            <w:tcW w:w="723" w:type="pct"/>
            <w:vMerge w:val="restar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bookmarkStart w:id="108" w:name="OLE_LINK529"/>
            <w:bookmarkStart w:id="109" w:name="OLE_LINK528"/>
            <w:bookmarkStart w:id="110" w:name="_Hlk196746103"/>
            <w:r>
              <w:rPr>
                <w:rFonts w:ascii="Times New Roman" w:eastAsiaTheme="minorEastAsia" w:hAnsiTheme="minorEastAsia" w:cs="Times New Roman"/>
                <w:color w:val="000000" w:themeColor="text1"/>
                <w:sz w:val="21"/>
                <w:szCs w:val="21"/>
              </w:rPr>
              <w:lastRenderedPageBreak/>
              <w:t>地热供热</w:t>
            </w:r>
            <w:bookmarkEnd w:id="108"/>
            <w:bookmarkEnd w:id="109"/>
          </w:p>
        </w:tc>
        <w:tc>
          <w:tcPr>
            <w:tcW w:w="943" w:type="pct"/>
            <w:shd w:val="clear" w:color="auto" w:fill="auto"/>
            <w:vAlign w:val="center"/>
          </w:tcPr>
          <w:p w:rsidR="002B7A9B" w:rsidRDefault="00466117">
            <w:pP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金大地宇泰供热站</w:t>
            </w:r>
          </w:p>
        </w:tc>
        <w:tc>
          <w:tcPr>
            <w:tcW w:w="1012" w:type="pct"/>
            <w:shd w:val="clear" w:color="auto" w:fill="auto"/>
            <w:vAlign w:val="center"/>
          </w:tcPr>
          <w:p w:rsidR="002B7A9B" w:rsidRDefault="00466117">
            <w:pP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静海城区泰悦欣园小区院内</w:t>
            </w:r>
          </w:p>
        </w:tc>
        <w:tc>
          <w:tcPr>
            <w:tcW w:w="846"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地热井</w:t>
            </w:r>
          </w:p>
        </w:tc>
        <w:tc>
          <w:tcPr>
            <w:tcW w:w="699"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4.43</w:t>
            </w:r>
          </w:p>
        </w:tc>
        <w:tc>
          <w:tcPr>
            <w:tcW w:w="775" w:type="pct"/>
            <w:shd w:val="clear" w:color="auto" w:fill="auto"/>
            <w:vAlign w:val="center"/>
          </w:tcPr>
          <w:p w:rsidR="002B7A9B" w:rsidRDefault="00466117">
            <w:pPr>
              <w:jc w:val="center"/>
              <w:rPr>
                <w:rFonts w:ascii="Times New Roman" w:eastAsiaTheme="minorEastAsia" w:hAnsi="Times New Roman" w:cs="Times New Roman"/>
                <w:color w:val="000000" w:themeColor="text1"/>
                <w:kern w:val="2"/>
                <w:sz w:val="21"/>
                <w:szCs w:val="21"/>
              </w:rPr>
            </w:pPr>
            <w:r>
              <w:rPr>
                <w:rFonts w:ascii="Times New Roman" w:eastAsiaTheme="minorEastAsia" w:hAnsi="Times New Roman" w:cs="Times New Roman"/>
                <w:color w:val="000000" w:themeColor="text1"/>
                <w:kern w:val="2"/>
                <w:sz w:val="21"/>
                <w:szCs w:val="21"/>
              </w:rPr>
              <w:t>16.06</w:t>
            </w:r>
          </w:p>
        </w:tc>
      </w:tr>
      <w:tr w:rsidR="002B7A9B">
        <w:trPr>
          <w:trHeight w:val="454"/>
          <w:jc w:val="center"/>
        </w:trPr>
        <w:tc>
          <w:tcPr>
            <w:tcW w:w="723" w:type="pct"/>
            <w:vMerge/>
            <w:vAlign w:val="center"/>
          </w:tcPr>
          <w:p w:rsidR="002B7A9B" w:rsidRDefault="002B7A9B">
            <w:pPr>
              <w:jc w:val="center"/>
              <w:rPr>
                <w:rFonts w:ascii="Times New Roman" w:eastAsiaTheme="minorEastAsia" w:hAnsi="Times New Roman" w:cs="Times New Roman"/>
                <w:color w:val="000000" w:themeColor="text1"/>
                <w:sz w:val="21"/>
                <w:szCs w:val="21"/>
              </w:rPr>
            </w:pPr>
          </w:p>
        </w:tc>
        <w:tc>
          <w:tcPr>
            <w:tcW w:w="943" w:type="pct"/>
            <w:shd w:val="clear" w:color="auto" w:fill="auto"/>
            <w:vAlign w:val="center"/>
          </w:tcPr>
          <w:p w:rsidR="002B7A9B" w:rsidRDefault="00466117">
            <w:pP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泰禾世家供热站</w:t>
            </w:r>
          </w:p>
        </w:tc>
        <w:tc>
          <w:tcPr>
            <w:tcW w:w="1012" w:type="pct"/>
            <w:shd w:val="clear" w:color="auto" w:fill="auto"/>
            <w:vAlign w:val="center"/>
          </w:tcPr>
          <w:p w:rsidR="002B7A9B" w:rsidRDefault="00466117">
            <w:pP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静海区医院东侧泰禾世家小区院内</w:t>
            </w:r>
          </w:p>
        </w:tc>
        <w:tc>
          <w:tcPr>
            <w:tcW w:w="846"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bookmarkStart w:id="111" w:name="OLE_LINK524"/>
            <w:bookmarkStart w:id="112" w:name="OLE_LINK525"/>
            <w:r>
              <w:rPr>
                <w:rFonts w:ascii="Times New Roman" w:eastAsiaTheme="minorEastAsia" w:hAnsiTheme="minorEastAsia" w:cs="Times New Roman"/>
                <w:color w:val="000000" w:themeColor="text1"/>
                <w:sz w:val="21"/>
                <w:szCs w:val="21"/>
              </w:rPr>
              <w:t>地热井</w:t>
            </w:r>
            <w:bookmarkEnd w:id="111"/>
            <w:bookmarkEnd w:id="112"/>
          </w:p>
        </w:tc>
        <w:tc>
          <w:tcPr>
            <w:tcW w:w="699"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1.58</w:t>
            </w:r>
          </w:p>
        </w:tc>
        <w:tc>
          <w:tcPr>
            <w:tcW w:w="775" w:type="pct"/>
            <w:shd w:val="clear" w:color="auto" w:fill="auto"/>
            <w:vAlign w:val="center"/>
          </w:tcPr>
          <w:p w:rsidR="002B7A9B" w:rsidRDefault="00466117">
            <w:pPr>
              <w:jc w:val="center"/>
              <w:rPr>
                <w:rFonts w:ascii="Times New Roman" w:eastAsiaTheme="minorEastAsia" w:hAnsi="Times New Roman" w:cs="Times New Roman"/>
                <w:color w:val="000000" w:themeColor="text1"/>
                <w:kern w:val="2"/>
                <w:sz w:val="21"/>
                <w:szCs w:val="21"/>
              </w:rPr>
            </w:pPr>
            <w:r>
              <w:rPr>
                <w:rFonts w:ascii="Times New Roman" w:eastAsiaTheme="minorEastAsia" w:hAnsi="Times New Roman" w:cs="Times New Roman"/>
                <w:color w:val="000000" w:themeColor="text1"/>
                <w:kern w:val="2"/>
                <w:sz w:val="21"/>
                <w:szCs w:val="21"/>
              </w:rPr>
              <w:t>19.72</w:t>
            </w:r>
          </w:p>
        </w:tc>
      </w:tr>
      <w:tr w:rsidR="002B7A9B">
        <w:trPr>
          <w:trHeight w:val="454"/>
          <w:jc w:val="center"/>
        </w:trPr>
        <w:tc>
          <w:tcPr>
            <w:tcW w:w="723" w:type="pct"/>
            <w:vMerge w:val="restart"/>
            <w:vAlign w:val="center"/>
          </w:tcPr>
          <w:p w:rsidR="002B7A9B" w:rsidRDefault="00466117">
            <w:pPr>
              <w:jc w:val="center"/>
              <w:rPr>
                <w:rFonts w:ascii="Times New Roman" w:eastAsiaTheme="minorEastAsia" w:hAnsiTheme="minorEastAsia" w:cs="Times New Roman"/>
                <w:color w:val="000000" w:themeColor="text1"/>
                <w:kern w:val="2"/>
                <w:sz w:val="21"/>
                <w:szCs w:val="21"/>
              </w:rPr>
            </w:pPr>
            <w:bookmarkStart w:id="113" w:name="_Hlk209779695"/>
            <w:r>
              <w:rPr>
                <w:rFonts w:ascii="Times New Roman" w:eastAsiaTheme="minorEastAsia" w:hAnsiTheme="minorEastAsia" w:cs="Times New Roman"/>
                <w:color w:val="000000" w:themeColor="text1"/>
                <w:kern w:val="2"/>
                <w:sz w:val="21"/>
                <w:szCs w:val="21"/>
              </w:rPr>
              <w:t>空气源</w:t>
            </w:r>
          </w:p>
          <w:p w:rsidR="002B7A9B" w:rsidRDefault="00466117">
            <w:pPr>
              <w:jc w:val="center"/>
              <w:rPr>
                <w:rFonts w:ascii="Times New Roman" w:eastAsiaTheme="minorEastAsia" w:hAnsi="Times New Roman" w:cs="Times New Roman"/>
                <w:color w:val="000000" w:themeColor="text1"/>
                <w:kern w:val="2"/>
                <w:sz w:val="21"/>
                <w:szCs w:val="21"/>
              </w:rPr>
            </w:pPr>
            <w:r>
              <w:rPr>
                <w:rFonts w:ascii="Times New Roman" w:eastAsiaTheme="minorEastAsia" w:hAnsiTheme="minorEastAsia" w:cs="Times New Roman"/>
                <w:color w:val="000000" w:themeColor="text1"/>
                <w:kern w:val="2"/>
                <w:sz w:val="21"/>
                <w:szCs w:val="21"/>
              </w:rPr>
              <w:t>热泵</w:t>
            </w:r>
          </w:p>
        </w:tc>
        <w:tc>
          <w:tcPr>
            <w:tcW w:w="943" w:type="pct"/>
            <w:shd w:val="clear" w:color="auto" w:fill="auto"/>
            <w:vAlign w:val="center"/>
          </w:tcPr>
          <w:p w:rsidR="002B7A9B" w:rsidRDefault="00466117">
            <w:pPr>
              <w:jc w:val="center"/>
              <w:rPr>
                <w:rFonts w:ascii="Times New Roman" w:eastAsiaTheme="minorEastAsia" w:hAnsi="Times New Roman" w:cs="Times New Roman"/>
                <w:color w:val="000000" w:themeColor="text1"/>
                <w:kern w:val="2"/>
                <w:sz w:val="21"/>
                <w:szCs w:val="21"/>
              </w:rPr>
            </w:pPr>
            <w:r>
              <w:rPr>
                <w:rFonts w:ascii="Times New Roman" w:eastAsiaTheme="minorEastAsia" w:hAnsiTheme="minorEastAsia" w:cs="Times New Roman"/>
                <w:color w:val="000000" w:themeColor="text1"/>
                <w:kern w:val="2"/>
                <w:sz w:val="21"/>
                <w:szCs w:val="21"/>
              </w:rPr>
              <w:t>区中</w:t>
            </w:r>
            <w:bookmarkStart w:id="114" w:name="OLE_LINK717"/>
            <w:bookmarkStart w:id="115" w:name="OLE_LINK718"/>
            <w:r>
              <w:rPr>
                <w:rFonts w:ascii="Times New Roman" w:eastAsiaTheme="minorEastAsia" w:hAnsiTheme="minorEastAsia" w:cs="Times New Roman"/>
                <w:color w:val="000000" w:themeColor="text1"/>
                <w:kern w:val="2"/>
                <w:sz w:val="21"/>
                <w:szCs w:val="21"/>
              </w:rPr>
              <w:t>医院</w:t>
            </w:r>
            <w:bookmarkEnd w:id="114"/>
            <w:bookmarkEnd w:id="115"/>
          </w:p>
        </w:tc>
        <w:tc>
          <w:tcPr>
            <w:tcW w:w="1012" w:type="pct"/>
            <w:shd w:val="clear" w:color="auto" w:fill="auto"/>
            <w:vAlign w:val="center"/>
          </w:tcPr>
          <w:p w:rsidR="002B7A9B" w:rsidRDefault="00466117">
            <w:pPr>
              <w:rPr>
                <w:rFonts w:ascii="Times New Roman" w:eastAsiaTheme="minorEastAsia" w:hAnsi="Times New Roman" w:cs="Times New Roman"/>
                <w:color w:val="000000" w:themeColor="text1"/>
                <w:kern w:val="2"/>
                <w:sz w:val="21"/>
                <w:szCs w:val="21"/>
              </w:rPr>
            </w:pPr>
            <w:r>
              <w:rPr>
                <w:rFonts w:ascii="Times New Roman" w:eastAsiaTheme="minorEastAsia" w:hAnsiTheme="minorEastAsia" w:cs="Times New Roman"/>
                <w:color w:val="000000" w:themeColor="text1"/>
                <w:kern w:val="2"/>
                <w:sz w:val="21"/>
                <w:szCs w:val="21"/>
              </w:rPr>
              <w:t>天津市静海区中医医院</w:t>
            </w:r>
          </w:p>
        </w:tc>
        <w:tc>
          <w:tcPr>
            <w:tcW w:w="846" w:type="pct"/>
            <w:shd w:val="clear" w:color="auto" w:fill="auto"/>
            <w:vAlign w:val="center"/>
          </w:tcPr>
          <w:p w:rsidR="002B7A9B" w:rsidRDefault="00466117">
            <w:pPr>
              <w:jc w:val="center"/>
              <w:rPr>
                <w:rFonts w:ascii="Times New Roman" w:eastAsiaTheme="minorEastAsia" w:hAnsi="Times New Roman" w:cs="Times New Roman"/>
                <w:color w:val="000000" w:themeColor="text1"/>
                <w:kern w:val="2"/>
                <w:sz w:val="21"/>
                <w:szCs w:val="21"/>
              </w:rPr>
            </w:pPr>
            <w:r>
              <w:rPr>
                <w:rFonts w:ascii="Times New Roman" w:eastAsiaTheme="minorEastAsia" w:hAnsi="Times New Roman" w:cs="Times New Roman"/>
                <w:color w:val="000000" w:themeColor="text1"/>
                <w:kern w:val="2"/>
                <w:sz w:val="21"/>
                <w:szCs w:val="21"/>
              </w:rPr>
              <w:t>0.86</w:t>
            </w:r>
          </w:p>
        </w:tc>
        <w:tc>
          <w:tcPr>
            <w:tcW w:w="699" w:type="pct"/>
            <w:shd w:val="clear" w:color="auto" w:fill="auto"/>
            <w:vAlign w:val="center"/>
          </w:tcPr>
          <w:p w:rsidR="002B7A9B" w:rsidRDefault="002B7A9B">
            <w:pPr>
              <w:jc w:val="center"/>
              <w:rPr>
                <w:rFonts w:ascii="Times New Roman" w:eastAsiaTheme="minorEastAsia" w:hAnsi="Times New Roman" w:cs="Times New Roman"/>
                <w:color w:val="000000" w:themeColor="text1"/>
                <w:kern w:val="2"/>
                <w:sz w:val="21"/>
                <w:szCs w:val="21"/>
              </w:rPr>
            </w:pPr>
          </w:p>
        </w:tc>
        <w:tc>
          <w:tcPr>
            <w:tcW w:w="775" w:type="pct"/>
            <w:shd w:val="clear" w:color="auto" w:fill="auto"/>
            <w:vAlign w:val="center"/>
          </w:tcPr>
          <w:p w:rsidR="002B7A9B" w:rsidRDefault="00466117">
            <w:pPr>
              <w:jc w:val="center"/>
              <w:rPr>
                <w:rFonts w:ascii="Times New Roman" w:eastAsiaTheme="minorEastAsia" w:hAnsi="Times New Roman" w:cs="Times New Roman"/>
                <w:color w:val="000000" w:themeColor="text1"/>
                <w:kern w:val="2"/>
                <w:sz w:val="21"/>
                <w:szCs w:val="21"/>
              </w:rPr>
            </w:pPr>
            <w:r>
              <w:rPr>
                <w:rFonts w:ascii="Times New Roman" w:eastAsiaTheme="minorEastAsia" w:hAnsi="Times New Roman" w:cs="Times New Roman"/>
                <w:color w:val="000000" w:themeColor="text1"/>
                <w:kern w:val="2"/>
                <w:sz w:val="21"/>
                <w:szCs w:val="21"/>
              </w:rPr>
              <w:t>0.86</w:t>
            </w:r>
          </w:p>
        </w:tc>
      </w:tr>
      <w:tr w:rsidR="002B7A9B">
        <w:trPr>
          <w:trHeight w:val="454"/>
          <w:jc w:val="center"/>
        </w:trPr>
        <w:tc>
          <w:tcPr>
            <w:tcW w:w="723" w:type="pct"/>
            <w:vMerge/>
            <w:vAlign w:val="center"/>
          </w:tcPr>
          <w:p w:rsidR="002B7A9B" w:rsidRDefault="002B7A9B">
            <w:pPr>
              <w:jc w:val="center"/>
              <w:rPr>
                <w:rFonts w:ascii="Times New Roman" w:eastAsiaTheme="minorEastAsia" w:hAnsi="Times New Roman" w:cs="Times New Roman"/>
                <w:color w:val="000000" w:themeColor="text1"/>
                <w:kern w:val="2"/>
                <w:sz w:val="21"/>
                <w:szCs w:val="21"/>
              </w:rPr>
            </w:pPr>
          </w:p>
        </w:tc>
        <w:tc>
          <w:tcPr>
            <w:tcW w:w="943" w:type="pct"/>
            <w:shd w:val="clear" w:color="auto" w:fill="auto"/>
            <w:vAlign w:val="center"/>
          </w:tcPr>
          <w:p w:rsidR="002B7A9B" w:rsidRDefault="00466117">
            <w:pPr>
              <w:jc w:val="center"/>
              <w:rPr>
                <w:rFonts w:ascii="Times New Roman" w:eastAsiaTheme="minorEastAsia" w:hAnsi="Times New Roman" w:cs="Times New Roman"/>
                <w:color w:val="000000" w:themeColor="text1"/>
                <w:kern w:val="2"/>
                <w:sz w:val="21"/>
                <w:szCs w:val="21"/>
              </w:rPr>
            </w:pPr>
            <w:r>
              <w:rPr>
                <w:rFonts w:ascii="Times New Roman" w:eastAsiaTheme="minorEastAsia" w:hAnsiTheme="minorEastAsia" w:cs="Times New Roman"/>
                <w:color w:val="000000" w:themeColor="text1"/>
                <w:kern w:val="2"/>
                <w:sz w:val="21"/>
                <w:szCs w:val="21"/>
              </w:rPr>
              <w:t>自行供热的酒店、商业、办公等</w:t>
            </w:r>
          </w:p>
        </w:tc>
        <w:tc>
          <w:tcPr>
            <w:tcW w:w="1012" w:type="pct"/>
            <w:shd w:val="clear" w:color="auto" w:fill="auto"/>
            <w:vAlign w:val="center"/>
          </w:tcPr>
          <w:p w:rsidR="002B7A9B" w:rsidRDefault="002B7A9B">
            <w:pPr>
              <w:rPr>
                <w:rFonts w:ascii="Times New Roman" w:eastAsiaTheme="minorEastAsia" w:hAnsi="Times New Roman" w:cs="Times New Roman"/>
                <w:color w:val="000000" w:themeColor="text1"/>
                <w:kern w:val="2"/>
                <w:sz w:val="21"/>
                <w:szCs w:val="21"/>
              </w:rPr>
            </w:pPr>
          </w:p>
        </w:tc>
        <w:tc>
          <w:tcPr>
            <w:tcW w:w="846" w:type="pct"/>
            <w:shd w:val="clear" w:color="auto" w:fill="auto"/>
            <w:vAlign w:val="center"/>
          </w:tcPr>
          <w:p w:rsidR="002B7A9B" w:rsidRDefault="00466117">
            <w:pPr>
              <w:jc w:val="center"/>
              <w:rPr>
                <w:rFonts w:ascii="Times New Roman" w:eastAsiaTheme="minorEastAsia" w:hAnsi="Times New Roman" w:cs="Times New Roman"/>
                <w:color w:val="000000" w:themeColor="text1"/>
                <w:kern w:val="2"/>
                <w:sz w:val="21"/>
                <w:szCs w:val="21"/>
              </w:rPr>
            </w:pPr>
            <w:r>
              <w:rPr>
                <w:rFonts w:ascii="Times New Roman" w:eastAsiaTheme="minorEastAsia" w:hAnsi="Times New Roman" w:cs="Times New Roman"/>
                <w:color w:val="000000" w:themeColor="text1"/>
                <w:kern w:val="2"/>
                <w:sz w:val="21"/>
                <w:szCs w:val="21"/>
              </w:rPr>
              <w:t>5</w:t>
            </w:r>
          </w:p>
        </w:tc>
        <w:tc>
          <w:tcPr>
            <w:tcW w:w="699" w:type="pct"/>
            <w:shd w:val="clear" w:color="auto" w:fill="auto"/>
            <w:vAlign w:val="center"/>
          </w:tcPr>
          <w:p w:rsidR="002B7A9B" w:rsidRDefault="002B7A9B">
            <w:pPr>
              <w:jc w:val="center"/>
              <w:rPr>
                <w:rFonts w:ascii="Times New Roman" w:eastAsiaTheme="minorEastAsia" w:hAnsi="Times New Roman" w:cs="Times New Roman"/>
                <w:color w:val="000000" w:themeColor="text1"/>
                <w:kern w:val="2"/>
                <w:sz w:val="21"/>
                <w:szCs w:val="21"/>
              </w:rPr>
            </w:pPr>
          </w:p>
        </w:tc>
        <w:tc>
          <w:tcPr>
            <w:tcW w:w="775" w:type="pct"/>
            <w:shd w:val="clear" w:color="auto" w:fill="auto"/>
            <w:vAlign w:val="center"/>
          </w:tcPr>
          <w:p w:rsidR="002B7A9B" w:rsidRDefault="00466117">
            <w:pPr>
              <w:jc w:val="center"/>
              <w:rPr>
                <w:rFonts w:ascii="Times New Roman" w:eastAsiaTheme="minorEastAsia" w:hAnsi="Times New Roman" w:cs="Times New Roman"/>
                <w:color w:val="000000" w:themeColor="text1"/>
                <w:kern w:val="2"/>
                <w:sz w:val="21"/>
                <w:szCs w:val="21"/>
              </w:rPr>
            </w:pPr>
            <w:r>
              <w:rPr>
                <w:rFonts w:ascii="Times New Roman" w:eastAsiaTheme="minorEastAsia" w:hAnsi="Times New Roman" w:cs="Times New Roman"/>
                <w:color w:val="000000" w:themeColor="text1"/>
                <w:kern w:val="2"/>
                <w:sz w:val="21"/>
                <w:szCs w:val="21"/>
              </w:rPr>
              <w:t>5</w:t>
            </w:r>
          </w:p>
        </w:tc>
      </w:tr>
      <w:bookmarkEnd w:id="110"/>
      <w:bookmarkEnd w:id="113"/>
      <w:tr w:rsidR="002B7A9B">
        <w:trPr>
          <w:trHeight w:val="454"/>
          <w:jc w:val="center"/>
        </w:trPr>
        <w:tc>
          <w:tcPr>
            <w:tcW w:w="5000" w:type="pct"/>
            <w:gridSpan w:val="6"/>
            <w:shd w:val="clear" w:color="auto" w:fill="auto"/>
            <w:vAlign w:val="center"/>
          </w:tcPr>
          <w:p w:rsidR="002B7A9B" w:rsidRDefault="00466117">
            <w:pP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二、团泊新城西区（含中日健康产业发展合作示范区）</w:t>
            </w:r>
          </w:p>
        </w:tc>
      </w:tr>
      <w:tr w:rsidR="002B7A9B">
        <w:trPr>
          <w:trHeight w:val="454"/>
          <w:jc w:val="center"/>
        </w:trPr>
        <w:tc>
          <w:tcPr>
            <w:tcW w:w="723" w:type="pct"/>
            <w:shd w:val="clear" w:color="auto" w:fill="auto"/>
            <w:vAlign w:val="center"/>
          </w:tcPr>
          <w:p w:rsidR="002B7A9B" w:rsidRDefault="00466117">
            <w:pPr>
              <w:spacing w:line="260" w:lineRule="exact"/>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区域集中</w:t>
            </w:r>
          </w:p>
        </w:tc>
        <w:tc>
          <w:tcPr>
            <w:tcW w:w="943" w:type="pct"/>
            <w:vMerge w:val="restart"/>
            <w:shd w:val="clear" w:color="auto" w:fill="auto"/>
            <w:vAlign w:val="center"/>
          </w:tcPr>
          <w:p w:rsidR="002B7A9B" w:rsidRDefault="00466117">
            <w:pPr>
              <w:spacing w:line="26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团泊西区热源厂</w:t>
            </w:r>
          </w:p>
        </w:tc>
        <w:tc>
          <w:tcPr>
            <w:tcW w:w="1012" w:type="pct"/>
            <w:vMerge w:val="restart"/>
            <w:shd w:val="clear" w:color="auto" w:fill="auto"/>
            <w:vAlign w:val="center"/>
          </w:tcPr>
          <w:p w:rsidR="002B7A9B" w:rsidRDefault="00466117">
            <w:pPr>
              <w:spacing w:line="260" w:lineRule="exact"/>
              <w:rPr>
                <w:rFonts w:ascii="Times New Roman" w:eastAsiaTheme="minorEastAsia" w:hAnsi="Times New Roman" w:cs="Times New Roman"/>
                <w:color w:val="000000" w:themeColor="text1"/>
                <w:sz w:val="21"/>
                <w:szCs w:val="21"/>
              </w:rPr>
            </w:pPr>
            <w:bookmarkStart w:id="116" w:name="OLE_LINK506"/>
            <w:bookmarkStart w:id="117" w:name="OLE_LINK507"/>
            <w:r>
              <w:rPr>
                <w:rFonts w:ascii="Times New Roman" w:eastAsiaTheme="minorEastAsia" w:hAnsiTheme="minorEastAsia" w:cs="Times New Roman"/>
                <w:color w:val="000000" w:themeColor="text1"/>
                <w:sz w:val="21"/>
                <w:szCs w:val="21"/>
              </w:rPr>
              <w:t>静海区杨成庄乡砖垛村</w:t>
            </w:r>
            <w:bookmarkEnd w:id="116"/>
            <w:bookmarkEnd w:id="117"/>
          </w:p>
        </w:tc>
        <w:tc>
          <w:tcPr>
            <w:tcW w:w="846" w:type="pct"/>
            <w:vMerge w:val="restart"/>
            <w:shd w:val="clear" w:color="auto" w:fill="auto"/>
            <w:vAlign w:val="center"/>
          </w:tcPr>
          <w:p w:rsidR="002B7A9B" w:rsidRDefault="00466117">
            <w:pPr>
              <w:spacing w:line="26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2×29+2×58</w:t>
            </w:r>
          </w:p>
        </w:tc>
        <w:tc>
          <w:tcPr>
            <w:tcW w:w="699" w:type="pct"/>
            <w:vMerge w:val="restart"/>
            <w:shd w:val="clear" w:color="auto" w:fill="auto"/>
            <w:vAlign w:val="center"/>
          </w:tcPr>
          <w:p w:rsidR="002B7A9B" w:rsidRDefault="00466117">
            <w:pPr>
              <w:spacing w:line="26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174</w:t>
            </w:r>
          </w:p>
        </w:tc>
        <w:tc>
          <w:tcPr>
            <w:tcW w:w="775" w:type="pct"/>
            <w:vMerge w:val="restart"/>
            <w:shd w:val="clear" w:color="auto" w:fill="auto"/>
            <w:vAlign w:val="center"/>
          </w:tcPr>
          <w:p w:rsidR="002B7A9B" w:rsidRDefault="00466117">
            <w:pPr>
              <w:spacing w:line="26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236.41</w:t>
            </w:r>
          </w:p>
        </w:tc>
      </w:tr>
      <w:tr w:rsidR="002B7A9B">
        <w:trPr>
          <w:trHeight w:val="454"/>
          <w:jc w:val="center"/>
        </w:trPr>
        <w:tc>
          <w:tcPr>
            <w:tcW w:w="723" w:type="pct"/>
            <w:shd w:val="clear" w:color="auto" w:fill="auto"/>
            <w:vAlign w:val="center"/>
          </w:tcPr>
          <w:p w:rsidR="002B7A9B" w:rsidRDefault="00466117">
            <w:pPr>
              <w:spacing w:line="260" w:lineRule="exact"/>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燃气锅炉</w:t>
            </w:r>
          </w:p>
        </w:tc>
        <w:tc>
          <w:tcPr>
            <w:tcW w:w="943" w:type="pct"/>
            <w:vMerge/>
            <w:vAlign w:val="center"/>
          </w:tcPr>
          <w:p w:rsidR="002B7A9B" w:rsidRDefault="002B7A9B">
            <w:pPr>
              <w:spacing w:line="260" w:lineRule="exact"/>
              <w:jc w:val="center"/>
              <w:rPr>
                <w:rFonts w:ascii="Times New Roman" w:eastAsiaTheme="minorEastAsia" w:hAnsi="Times New Roman" w:cs="Times New Roman"/>
                <w:color w:val="000000" w:themeColor="text1"/>
                <w:sz w:val="21"/>
                <w:szCs w:val="21"/>
              </w:rPr>
            </w:pPr>
          </w:p>
        </w:tc>
        <w:tc>
          <w:tcPr>
            <w:tcW w:w="1012" w:type="pct"/>
            <w:vMerge/>
            <w:vAlign w:val="center"/>
          </w:tcPr>
          <w:p w:rsidR="002B7A9B" w:rsidRDefault="002B7A9B">
            <w:pPr>
              <w:spacing w:line="260" w:lineRule="exact"/>
              <w:jc w:val="center"/>
              <w:rPr>
                <w:rFonts w:ascii="Times New Roman" w:eastAsiaTheme="minorEastAsia" w:hAnsi="Times New Roman" w:cs="Times New Roman"/>
                <w:color w:val="000000" w:themeColor="text1"/>
                <w:sz w:val="21"/>
                <w:szCs w:val="21"/>
              </w:rPr>
            </w:pPr>
          </w:p>
        </w:tc>
        <w:tc>
          <w:tcPr>
            <w:tcW w:w="846" w:type="pct"/>
            <w:vMerge/>
            <w:vAlign w:val="center"/>
          </w:tcPr>
          <w:p w:rsidR="002B7A9B" w:rsidRDefault="002B7A9B">
            <w:pPr>
              <w:spacing w:line="260" w:lineRule="exact"/>
              <w:jc w:val="center"/>
              <w:rPr>
                <w:rFonts w:ascii="Times New Roman" w:eastAsiaTheme="minorEastAsia" w:hAnsi="Times New Roman" w:cs="Times New Roman"/>
                <w:color w:val="000000" w:themeColor="text1"/>
                <w:sz w:val="21"/>
                <w:szCs w:val="21"/>
              </w:rPr>
            </w:pPr>
          </w:p>
        </w:tc>
        <w:tc>
          <w:tcPr>
            <w:tcW w:w="699" w:type="pct"/>
            <w:vMerge/>
            <w:vAlign w:val="center"/>
          </w:tcPr>
          <w:p w:rsidR="002B7A9B" w:rsidRDefault="002B7A9B">
            <w:pPr>
              <w:spacing w:line="260" w:lineRule="exact"/>
              <w:jc w:val="center"/>
              <w:rPr>
                <w:rFonts w:ascii="Times New Roman" w:eastAsiaTheme="minorEastAsia" w:hAnsi="Times New Roman" w:cs="Times New Roman"/>
                <w:color w:val="000000" w:themeColor="text1"/>
                <w:sz w:val="21"/>
                <w:szCs w:val="21"/>
              </w:rPr>
            </w:pPr>
          </w:p>
        </w:tc>
        <w:tc>
          <w:tcPr>
            <w:tcW w:w="775" w:type="pct"/>
            <w:vMerge/>
            <w:vAlign w:val="center"/>
          </w:tcPr>
          <w:p w:rsidR="002B7A9B" w:rsidRDefault="002B7A9B">
            <w:pPr>
              <w:spacing w:line="260" w:lineRule="exact"/>
              <w:jc w:val="center"/>
              <w:rPr>
                <w:rFonts w:ascii="Times New Roman" w:eastAsiaTheme="minorEastAsia" w:hAnsi="Times New Roman" w:cs="Times New Roman"/>
                <w:color w:val="000000" w:themeColor="text1"/>
                <w:sz w:val="21"/>
                <w:szCs w:val="21"/>
              </w:rPr>
            </w:pPr>
          </w:p>
        </w:tc>
      </w:tr>
      <w:tr w:rsidR="002B7A9B">
        <w:trPr>
          <w:trHeight w:val="454"/>
          <w:jc w:val="center"/>
        </w:trPr>
        <w:tc>
          <w:tcPr>
            <w:tcW w:w="723" w:type="pct"/>
            <w:vMerge w:val="restart"/>
            <w:shd w:val="clear" w:color="auto" w:fill="auto"/>
            <w:vAlign w:val="center"/>
          </w:tcPr>
          <w:p w:rsidR="002B7A9B" w:rsidRDefault="00466117">
            <w:pPr>
              <w:spacing w:line="260" w:lineRule="exact"/>
              <w:jc w:val="center"/>
              <w:rPr>
                <w:rFonts w:ascii="Times New Roman" w:eastAsiaTheme="minorEastAsia" w:hAnsi="Times New Roman" w:cs="Times New Roman"/>
                <w:color w:val="000000" w:themeColor="text1"/>
                <w:sz w:val="21"/>
                <w:szCs w:val="21"/>
              </w:rPr>
            </w:pPr>
            <w:bookmarkStart w:id="118" w:name="_Hlk208503352"/>
            <w:r>
              <w:rPr>
                <w:rFonts w:ascii="Times New Roman" w:eastAsiaTheme="minorEastAsia" w:hAnsiTheme="minorEastAsia" w:cs="Times New Roman"/>
                <w:color w:val="000000" w:themeColor="text1"/>
                <w:sz w:val="21"/>
                <w:szCs w:val="21"/>
              </w:rPr>
              <w:t>地热供热</w:t>
            </w:r>
          </w:p>
        </w:tc>
        <w:tc>
          <w:tcPr>
            <w:tcW w:w="943" w:type="pct"/>
            <w:vAlign w:val="center"/>
          </w:tcPr>
          <w:p w:rsidR="002B7A9B" w:rsidRDefault="00466117">
            <w:pPr>
              <w:spacing w:line="260" w:lineRule="exact"/>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静海区团泊新城中医药大学新校区内地热井</w:t>
            </w:r>
            <w:r>
              <w:rPr>
                <w:rFonts w:ascii="Times New Roman" w:eastAsiaTheme="minorEastAsia" w:hAnsi="Times New Roman" w:cs="Times New Roman"/>
                <w:color w:val="000000" w:themeColor="text1"/>
                <w:sz w:val="21"/>
                <w:szCs w:val="21"/>
              </w:rPr>
              <w:t>JH-14</w:t>
            </w:r>
            <w:r>
              <w:rPr>
                <w:rFonts w:ascii="Times New Roman" w:eastAsiaTheme="minorEastAsia" w:hAnsiTheme="minorEastAsia" w:cs="Times New Roman"/>
                <w:color w:val="000000" w:themeColor="text1"/>
                <w:sz w:val="21"/>
                <w:szCs w:val="21"/>
              </w:rPr>
              <w:t>、</w:t>
            </w:r>
            <w:r>
              <w:rPr>
                <w:rFonts w:ascii="Times New Roman" w:eastAsiaTheme="minorEastAsia" w:hAnsi="Times New Roman" w:cs="Times New Roman"/>
                <w:color w:val="000000" w:themeColor="text1"/>
                <w:sz w:val="21"/>
                <w:szCs w:val="21"/>
              </w:rPr>
              <w:t>JH-14B</w:t>
            </w:r>
            <w:r>
              <w:rPr>
                <w:rFonts w:ascii="Times New Roman" w:eastAsiaTheme="minorEastAsia" w:hAnsiTheme="minorEastAsia" w:cs="Times New Roman"/>
                <w:color w:val="000000" w:themeColor="text1"/>
                <w:sz w:val="21"/>
                <w:szCs w:val="21"/>
              </w:rPr>
              <w:t>号</w:t>
            </w:r>
          </w:p>
        </w:tc>
        <w:tc>
          <w:tcPr>
            <w:tcW w:w="1012" w:type="pct"/>
            <w:vAlign w:val="center"/>
          </w:tcPr>
          <w:p w:rsidR="002B7A9B" w:rsidRDefault="002B7A9B">
            <w:pPr>
              <w:spacing w:line="260" w:lineRule="exact"/>
              <w:jc w:val="center"/>
              <w:rPr>
                <w:rFonts w:ascii="Times New Roman" w:eastAsiaTheme="minorEastAsia" w:hAnsi="Times New Roman" w:cs="Times New Roman"/>
                <w:color w:val="000000" w:themeColor="text1"/>
                <w:sz w:val="21"/>
                <w:szCs w:val="21"/>
              </w:rPr>
            </w:pPr>
          </w:p>
        </w:tc>
        <w:tc>
          <w:tcPr>
            <w:tcW w:w="846" w:type="pct"/>
            <w:vAlign w:val="center"/>
          </w:tcPr>
          <w:p w:rsidR="002B7A9B" w:rsidRDefault="00466117">
            <w:pPr>
              <w:spacing w:line="260" w:lineRule="exact"/>
              <w:jc w:val="center"/>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sz w:val="21"/>
                <w:szCs w:val="21"/>
              </w:rPr>
              <w:t>地热井</w:t>
            </w:r>
          </w:p>
        </w:tc>
        <w:tc>
          <w:tcPr>
            <w:tcW w:w="699" w:type="pct"/>
            <w:vAlign w:val="center"/>
          </w:tcPr>
          <w:p w:rsidR="002B7A9B" w:rsidRDefault="002B7A9B">
            <w:pPr>
              <w:spacing w:line="260" w:lineRule="exact"/>
              <w:jc w:val="center"/>
              <w:rPr>
                <w:rFonts w:ascii="Times New Roman" w:eastAsiaTheme="minorEastAsia" w:hAnsi="Times New Roman" w:cs="Times New Roman"/>
                <w:color w:val="000000" w:themeColor="text1"/>
                <w:kern w:val="2"/>
                <w:sz w:val="21"/>
                <w:szCs w:val="21"/>
              </w:rPr>
            </w:pPr>
          </w:p>
        </w:tc>
        <w:tc>
          <w:tcPr>
            <w:tcW w:w="775" w:type="pct"/>
            <w:vAlign w:val="center"/>
          </w:tcPr>
          <w:p w:rsidR="002B7A9B" w:rsidRDefault="00466117">
            <w:pPr>
              <w:spacing w:line="260" w:lineRule="exact"/>
              <w:jc w:val="center"/>
              <w:rPr>
                <w:rFonts w:ascii="Times New Roman" w:eastAsiaTheme="minorEastAsia" w:hAnsi="Times New Roman" w:cs="Times New Roman"/>
                <w:color w:val="000000" w:themeColor="text1"/>
                <w:kern w:val="2"/>
                <w:sz w:val="21"/>
                <w:szCs w:val="21"/>
              </w:rPr>
            </w:pPr>
            <w:r>
              <w:rPr>
                <w:rFonts w:ascii="Times New Roman" w:eastAsiaTheme="minorEastAsia" w:hAnsi="Times New Roman" w:cs="Times New Roman"/>
                <w:color w:val="000000" w:themeColor="text1"/>
                <w:kern w:val="2"/>
                <w:sz w:val="21"/>
                <w:szCs w:val="21"/>
              </w:rPr>
              <w:t>17.1</w:t>
            </w:r>
          </w:p>
        </w:tc>
      </w:tr>
      <w:tr w:rsidR="002B7A9B">
        <w:trPr>
          <w:trHeight w:val="454"/>
          <w:jc w:val="center"/>
        </w:trPr>
        <w:tc>
          <w:tcPr>
            <w:tcW w:w="723" w:type="pct"/>
            <w:vMerge/>
            <w:shd w:val="clear" w:color="auto" w:fill="auto"/>
            <w:vAlign w:val="center"/>
          </w:tcPr>
          <w:p w:rsidR="002B7A9B" w:rsidRDefault="002B7A9B">
            <w:pPr>
              <w:spacing w:line="260" w:lineRule="exact"/>
              <w:jc w:val="center"/>
              <w:rPr>
                <w:rFonts w:ascii="Times New Roman" w:eastAsiaTheme="minorEastAsia" w:hAnsi="Times New Roman" w:cs="Times New Roman"/>
                <w:color w:val="000000" w:themeColor="text1"/>
                <w:sz w:val="21"/>
                <w:szCs w:val="21"/>
              </w:rPr>
            </w:pPr>
          </w:p>
        </w:tc>
        <w:tc>
          <w:tcPr>
            <w:tcW w:w="943" w:type="pct"/>
            <w:vAlign w:val="center"/>
          </w:tcPr>
          <w:p w:rsidR="002B7A9B" w:rsidRDefault="00466117">
            <w:pPr>
              <w:spacing w:line="260" w:lineRule="exact"/>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静海区团泊新城西区中医药大学内地热井</w:t>
            </w:r>
            <w:r>
              <w:rPr>
                <w:rFonts w:ascii="Times New Roman" w:eastAsiaTheme="minorEastAsia" w:hAnsi="Times New Roman" w:cs="Times New Roman"/>
                <w:color w:val="000000" w:themeColor="text1"/>
                <w:sz w:val="21"/>
                <w:szCs w:val="21"/>
              </w:rPr>
              <w:t>JH-16</w:t>
            </w:r>
            <w:r>
              <w:rPr>
                <w:rFonts w:ascii="Times New Roman" w:eastAsiaTheme="minorEastAsia" w:hAnsiTheme="minorEastAsia" w:cs="Times New Roman"/>
                <w:color w:val="000000" w:themeColor="text1"/>
                <w:sz w:val="21"/>
                <w:szCs w:val="21"/>
              </w:rPr>
              <w:t>、</w:t>
            </w:r>
            <w:r>
              <w:rPr>
                <w:rFonts w:ascii="Times New Roman" w:eastAsiaTheme="minorEastAsia" w:hAnsi="Times New Roman" w:cs="Times New Roman"/>
                <w:color w:val="000000" w:themeColor="text1"/>
                <w:sz w:val="21"/>
                <w:szCs w:val="21"/>
              </w:rPr>
              <w:t>JH-16B</w:t>
            </w:r>
            <w:r>
              <w:rPr>
                <w:rFonts w:ascii="Times New Roman" w:eastAsiaTheme="minorEastAsia" w:hAnsiTheme="minorEastAsia" w:cs="Times New Roman"/>
                <w:color w:val="000000" w:themeColor="text1"/>
                <w:sz w:val="21"/>
                <w:szCs w:val="21"/>
              </w:rPr>
              <w:t>号</w:t>
            </w:r>
          </w:p>
        </w:tc>
        <w:tc>
          <w:tcPr>
            <w:tcW w:w="1012" w:type="pct"/>
            <w:vAlign w:val="center"/>
          </w:tcPr>
          <w:p w:rsidR="002B7A9B" w:rsidRDefault="002B7A9B">
            <w:pPr>
              <w:spacing w:line="260" w:lineRule="exact"/>
              <w:jc w:val="center"/>
              <w:rPr>
                <w:rFonts w:ascii="Times New Roman" w:eastAsiaTheme="minorEastAsia" w:hAnsi="Times New Roman" w:cs="Times New Roman"/>
                <w:color w:val="000000" w:themeColor="text1"/>
                <w:sz w:val="21"/>
                <w:szCs w:val="21"/>
              </w:rPr>
            </w:pPr>
          </w:p>
        </w:tc>
        <w:tc>
          <w:tcPr>
            <w:tcW w:w="846" w:type="pct"/>
            <w:vAlign w:val="center"/>
          </w:tcPr>
          <w:p w:rsidR="002B7A9B" w:rsidRDefault="00466117">
            <w:pPr>
              <w:spacing w:line="260" w:lineRule="exact"/>
              <w:jc w:val="center"/>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sz w:val="21"/>
                <w:szCs w:val="21"/>
              </w:rPr>
              <w:t>地热井</w:t>
            </w:r>
          </w:p>
        </w:tc>
        <w:tc>
          <w:tcPr>
            <w:tcW w:w="699" w:type="pct"/>
            <w:vAlign w:val="center"/>
          </w:tcPr>
          <w:p w:rsidR="002B7A9B" w:rsidRDefault="002B7A9B">
            <w:pPr>
              <w:spacing w:line="260" w:lineRule="exact"/>
              <w:jc w:val="center"/>
              <w:rPr>
                <w:rFonts w:ascii="Times New Roman" w:eastAsiaTheme="minorEastAsia" w:hAnsi="Times New Roman" w:cs="Times New Roman"/>
                <w:color w:val="000000" w:themeColor="text1"/>
                <w:kern w:val="2"/>
                <w:sz w:val="21"/>
                <w:szCs w:val="21"/>
              </w:rPr>
            </w:pPr>
          </w:p>
        </w:tc>
        <w:tc>
          <w:tcPr>
            <w:tcW w:w="775" w:type="pct"/>
            <w:vAlign w:val="center"/>
          </w:tcPr>
          <w:p w:rsidR="002B7A9B" w:rsidRDefault="00466117">
            <w:pPr>
              <w:spacing w:line="260" w:lineRule="exact"/>
              <w:jc w:val="center"/>
              <w:rPr>
                <w:rFonts w:ascii="Times New Roman" w:eastAsiaTheme="minorEastAsia" w:hAnsi="Times New Roman" w:cs="Times New Roman"/>
                <w:color w:val="000000" w:themeColor="text1"/>
                <w:kern w:val="2"/>
                <w:sz w:val="21"/>
                <w:szCs w:val="21"/>
              </w:rPr>
            </w:pPr>
            <w:r>
              <w:rPr>
                <w:rFonts w:ascii="Times New Roman" w:eastAsiaTheme="minorEastAsia" w:hAnsi="Times New Roman" w:cs="Times New Roman"/>
                <w:color w:val="000000" w:themeColor="text1"/>
                <w:kern w:val="2"/>
                <w:sz w:val="21"/>
                <w:szCs w:val="21"/>
              </w:rPr>
              <w:t>21.5</w:t>
            </w:r>
          </w:p>
        </w:tc>
      </w:tr>
      <w:tr w:rsidR="002B7A9B">
        <w:trPr>
          <w:trHeight w:val="454"/>
          <w:jc w:val="center"/>
        </w:trPr>
        <w:tc>
          <w:tcPr>
            <w:tcW w:w="723" w:type="pct"/>
            <w:vMerge/>
            <w:shd w:val="clear" w:color="auto" w:fill="auto"/>
            <w:vAlign w:val="center"/>
          </w:tcPr>
          <w:p w:rsidR="002B7A9B" w:rsidRDefault="002B7A9B">
            <w:pPr>
              <w:spacing w:line="260" w:lineRule="exact"/>
              <w:jc w:val="center"/>
              <w:rPr>
                <w:rFonts w:ascii="Times New Roman" w:eastAsiaTheme="minorEastAsia" w:hAnsi="Times New Roman" w:cs="Times New Roman"/>
                <w:color w:val="000000" w:themeColor="text1"/>
                <w:sz w:val="21"/>
                <w:szCs w:val="21"/>
              </w:rPr>
            </w:pPr>
          </w:p>
        </w:tc>
        <w:tc>
          <w:tcPr>
            <w:tcW w:w="943" w:type="pct"/>
            <w:vAlign w:val="center"/>
          </w:tcPr>
          <w:p w:rsidR="002B7A9B" w:rsidRDefault="00466117">
            <w:pPr>
              <w:spacing w:line="260" w:lineRule="exact"/>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静海区团泊新城西区天津体育学院内</w:t>
            </w:r>
            <w:r>
              <w:rPr>
                <w:rFonts w:ascii="Times New Roman" w:eastAsiaTheme="minorEastAsia" w:hAnsi="Times New Roman" w:cs="Times New Roman"/>
                <w:color w:val="000000" w:themeColor="text1"/>
                <w:sz w:val="21"/>
                <w:szCs w:val="21"/>
              </w:rPr>
              <w:t>JH-18B</w:t>
            </w:r>
            <w:r>
              <w:rPr>
                <w:rFonts w:ascii="Times New Roman" w:eastAsiaTheme="minorEastAsia" w:hAnsiTheme="minorEastAsia" w:cs="Times New Roman"/>
                <w:color w:val="000000" w:themeColor="text1"/>
                <w:sz w:val="21"/>
                <w:szCs w:val="21"/>
              </w:rPr>
              <w:t>、</w:t>
            </w:r>
            <w:r>
              <w:rPr>
                <w:rFonts w:ascii="Times New Roman" w:eastAsiaTheme="minorEastAsia" w:hAnsi="Times New Roman" w:cs="Times New Roman"/>
                <w:color w:val="000000" w:themeColor="text1"/>
                <w:sz w:val="21"/>
                <w:szCs w:val="21"/>
              </w:rPr>
              <w:t>JH-18</w:t>
            </w:r>
            <w:r>
              <w:rPr>
                <w:rFonts w:ascii="Times New Roman" w:eastAsiaTheme="minorEastAsia" w:hAnsiTheme="minorEastAsia" w:cs="Times New Roman"/>
                <w:color w:val="000000" w:themeColor="text1"/>
                <w:sz w:val="21"/>
                <w:szCs w:val="21"/>
              </w:rPr>
              <w:t>号</w:t>
            </w:r>
          </w:p>
        </w:tc>
        <w:tc>
          <w:tcPr>
            <w:tcW w:w="1012" w:type="pct"/>
            <w:vAlign w:val="center"/>
          </w:tcPr>
          <w:p w:rsidR="002B7A9B" w:rsidRDefault="002B7A9B">
            <w:pPr>
              <w:spacing w:line="260" w:lineRule="exact"/>
              <w:jc w:val="center"/>
              <w:rPr>
                <w:rFonts w:ascii="Times New Roman" w:eastAsiaTheme="minorEastAsia" w:hAnsi="Times New Roman" w:cs="Times New Roman"/>
                <w:color w:val="000000" w:themeColor="text1"/>
                <w:sz w:val="21"/>
                <w:szCs w:val="21"/>
              </w:rPr>
            </w:pPr>
          </w:p>
        </w:tc>
        <w:tc>
          <w:tcPr>
            <w:tcW w:w="846" w:type="pct"/>
            <w:vAlign w:val="center"/>
          </w:tcPr>
          <w:p w:rsidR="002B7A9B" w:rsidRDefault="00466117">
            <w:pPr>
              <w:spacing w:line="260" w:lineRule="exact"/>
              <w:jc w:val="center"/>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sz w:val="21"/>
                <w:szCs w:val="21"/>
              </w:rPr>
              <w:t>地热井</w:t>
            </w:r>
          </w:p>
        </w:tc>
        <w:tc>
          <w:tcPr>
            <w:tcW w:w="699" w:type="pct"/>
            <w:vAlign w:val="center"/>
          </w:tcPr>
          <w:p w:rsidR="002B7A9B" w:rsidRDefault="002B7A9B">
            <w:pPr>
              <w:spacing w:line="260" w:lineRule="exact"/>
              <w:jc w:val="center"/>
              <w:rPr>
                <w:rFonts w:ascii="Times New Roman" w:eastAsiaTheme="minorEastAsia" w:hAnsi="Times New Roman" w:cs="Times New Roman"/>
                <w:color w:val="000000" w:themeColor="text1"/>
                <w:kern w:val="2"/>
                <w:sz w:val="21"/>
                <w:szCs w:val="21"/>
              </w:rPr>
            </w:pPr>
          </w:p>
        </w:tc>
        <w:tc>
          <w:tcPr>
            <w:tcW w:w="775" w:type="pct"/>
            <w:vAlign w:val="center"/>
          </w:tcPr>
          <w:p w:rsidR="002B7A9B" w:rsidRDefault="00466117">
            <w:pPr>
              <w:spacing w:line="260" w:lineRule="exact"/>
              <w:jc w:val="center"/>
              <w:rPr>
                <w:rFonts w:ascii="Times New Roman" w:eastAsiaTheme="minorEastAsia" w:hAnsi="Times New Roman" w:cs="Times New Roman"/>
                <w:color w:val="000000" w:themeColor="text1"/>
                <w:kern w:val="2"/>
                <w:sz w:val="21"/>
                <w:szCs w:val="21"/>
              </w:rPr>
            </w:pPr>
            <w:r>
              <w:rPr>
                <w:rFonts w:ascii="Times New Roman" w:eastAsiaTheme="minorEastAsia" w:hAnsi="Times New Roman" w:cs="Times New Roman"/>
                <w:color w:val="000000" w:themeColor="text1"/>
                <w:kern w:val="2"/>
                <w:sz w:val="21"/>
                <w:szCs w:val="21"/>
              </w:rPr>
              <w:t>17</w:t>
            </w:r>
          </w:p>
        </w:tc>
      </w:tr>
      <w:tr w:rsidR="002B7A9B">
        <w:trPr>
          <w:trHeight w:val="454"/>
          <w:jc w:val="center"/>
        </w:trPr>
        <w:tc>
          <w:tcPr>
            <w:tcW w:w="723" w:type="pct"/>
            <w:vMerge w:val="restar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地热供热</w:t>
            </w:r>
          </w:p>
        </w:tc>
        <w:tc>
          <w:tcPr>
            <w:tcW w:w="943" w:type="pct"/>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静海区团泊新城西区天津体育学院内</w:t>
            </w:r>
            <w:r>
              <w:rPr>
                <w:rFonts w:ascii="Times New Roman" w:eastAsiaTheme="minorEastAsia" w:hAnsi="Times New Roman" w:cs="Times New Roman"/>
                <w:color w:val="000000" w:themeColor="text1"/>
                <w:sz w:val="21"/>
                <w:szCs w:val="21"/>
              </w:rPr>
              <w:t>JH-19</w:t>
            </w:r>
            <w:r>
              <w:rPr>
                <w:rFonts w:ascii="Times New Roman" w:eastAsiaTheme="minorEastAsia" w:hAnsiTheme="minorEastAsia" w:cs="Times New Roman"/>
                <w:color w:val="000000" w:themeColor="text1"/>
                <w:sz w:val="21"/>
                <w:szCs w:val="21"/>
              </w:rPr>
              <w:t>、</w:t>
            </w:r>
            <w:r>
              <w:rPr>
                <w:rFonts w:ascii="Times New Roman" w:eastAsiaTheme="minorEastAsia" w:hAnsi="Times New Roman" w:cs="Times New Roman"/>
                <w:color w:val="000000" w:themeColor="text1"/>
                <w:sz w:val="21"/>
                <w:szCs w:val="21"/>
              </w:rPr>
              <w:t>JH-19B</w:t>
            </w:r>
            <w:r>
              <w:rPr>
                <w:rFonts w:ascii="Times New Roman" w:eastAsiaTheme="minorEastAsia" w:hAnsiTheme="minorEastAsia" w:cs="Times New Roman"/>
                <w:color w:val="000000" w:themeColor="text1"/>
                <w:sz w:val="21"/>
                <w:szCs w:val="21"/>
              </w:rPr>
              <w:t>号</w:t>
            </w:r>
          </w:p>
        </w:tc>
        <w:tc>
          <w:tcPr>
            <w:tcW w:w="1012" w:type="pct"/>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846" w:type="pct"/>
            <w:vAlign w:val="center"/>
          </w:tcPr>
          <w:p w:rsidR="002B7A9B" w:rsidRDefault="00466117">
            <w:pPr>
              <w:spacing w:line="280" w:lineRule="exact"/>
              <w:jc w:val="center"/>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sz w:val="21"/>
                <w:szCs w:val="21"/>
              </w:rPr>
              <w:t>地热井</w:t>
            </w:r>
          </w:p>
        </w:tc>
        <w:tc>
          <w:tcPr>
            <w:tcW w:w="699" w:type="pct"/>
            <w:vAlign w:val="center"/>
          </w:tcPr>
          <w:p w:rsidR="002B7A9B" w:rsidRDefault="002B7A9B">
            <w:pPr>
              <w:spacing w:line="280" w:lineRule="exact"/>
              <w:jc w:val="center"/>
              <w:rPr>
                <w:rFonts w:ascii="Times New Roman" w:eastAsiaTheme="minorEastAsia" w:hAnsi="Times New Roman" w:cs="Times New Roman"/>
                <w:color w:val="000000" w:themeColor="text1"/>
                <w:kern w:val="2"/>
                <w:sz w:val="21"/>
                <w:szCs w:val="21"/>
              </w:rPr>
            </w:pPr>
          </w:p>
        </w:tc>
        <w:tc>
          <w:tcPr>
            <w:tcW w:w="775" w:type="pct"/>
            <w:vAlign w:val="center"/>
          </w:tcPr>
          <w:p w:rsidR="002B7A9B" w:rsidRDefault="00466117">
            <w:pPr>
              <w:spacing w:line="280" w:lineRule="exact"/>
              <w:jc w:val="center"/>
              <w:rPr>
                <w:rFonts w:ascii="Times New Roman" w:eastAsiaTheme="minorEastAsia" w:hAnsi="Times New Roman" w:cs="Times New Roman"/>
                <w:color w:val="000000" w:themeColor="text1"/>
                <w:kern w:val="2"/>
                <w:sz w:val="21"/>
                <w:szCs w:val="21"/>
              </w:rPr>
            </w:pPr>
            <w:r>
              <w:rPr>
                <w:rFonts w:ascii="Times New Roman" w:eastAsiaTheme="minorEastAsia" w:hAnsi="Times New Roman" w:cs="Times New Roman"/>
                <w:color w:val="000000" w:themeColor="text1"/>
                <w:kern w:val="2"/>
                <w:sz w:val="21"/>
                <w:szCs w:val="21"/>
              </w:rPr>
              <w:t>17</w:t>
            </w:r>
          </w:p>
        </w:tc>
      </w:tr>
      <w:tr w:rsidR="002B7A9B">
        <w:trPr>
          <w:trHeight w:val="454"/>
          <w:jc w:val="center"/>
        </w:trPr>
        <w:tc>
          <w:tcPr>
            <w:tcW w:w="723" w:type="pct"/>
            <w:vMerge/>
            <w:shd w:val="clear" w:color="auto" w:fill="auto"/>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943" w:type="pct"/>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天津市静海区团泊新城西区健康产业园区体育基地</w:t>
            </w:r>
            <w:r>
              <w:rPr>
                <w:rFonts w:ascii="Times New Roman" w:eastAsiaTheme="minorEastAsia" w:hAnsi="Times New Roman" w:cs="Times New Roman"/>
                <w:color w:val="000000" w:themeColor="text1"/>
                <w:sz w:val="21"/>
                <w:szCs w:val="21"/>
              </w:rPr>
              <w:t>JH-22</w:t>
            </w:r>
            <w:r>
              <w:rPr>
                <w:rFonts w:ascii="Times New Roman" w:eastAsiaTheme="minorEastAsia" w:hAnsiTheme="minorEastAsia" w:cs="Times New Roman"/>
                <w:color w:val="000000" w:themeColor="text1"/>
                <w:sz w:val="21"/>
                <w:szCs w:val="21"/>
              </w:rPr>
              <w:t>、</w:t>
            </w:r>
            <w:r>
              <w:rPr>
                <w:rFonts w:ascii="Times New Roman" w:eastAsiaTheme="minorEastAsia" w:hAnsi="Times New Roman" w:cs="Times New Roman"/>
                <w:color w:val="000000" w:themeColor="text1"/>
                <w:sz w:val="21"/>
                <w:szCs w:val="21"/>
              </w:rPr>
              <w:t>JH-22B</w:t>
            </w:r>
            <w:r>
              <w:rPr>
                <w:rFonts w:ascii="Times New Roman" w:eastAsiaTheme="minorEastAsia" w:hAnsiTheme="minorEastAsia" w:cs="Times New Roman"/>
                <w:color w:val="000000" w:themeColor="text1"/>
                <w:sz w:val="21"/>
                <w:szCs w:val="21"/>
              </w:rPr>
              <w:t>地热对井</w:t>
            </w:r>
          </w:p>
        </w:tc>
        <w:tc>
          <w:tcPr>
            <w:tcW w:w="1012" w:type="pct"/>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846" w:type="pct"/>
            <w:vAlign w:val="center"/>
          </w:tcPr>
          <w:p w:rsidR="002B7A9B" w:rsidRDefault="00466117">
            <w:pPr>
              <w:spacing w:line="280" w:lineRule="exact"/>
              <w:jc w:val="center"/>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sz w:val="21"/>
                <w:szCs w:val="21"/>
              </w:rPr>
              <w:t>地热井</w:t>
            </w:r>
          </w:p>
        </w:tc>
        <w:tc>
          <w:tcPr>
            <w:tcW w:w="699" w:type="pct"/>
            <w:vAlign w:val="center"/>
          </w:tcPr>
          <w:p w:rsidR="002B7A9B" w:rsidRDefault="002B7A9B">
            <w:pPr>
              <w:spacing w:line="280" w:lineRule="exact"/>
              <w:jc w:val="center"/>
              <w:rPr>
                <w:rFonts w:ascii="Times New Roman" w:eastAsiaTheme="minorEastAsia" w:hAnsi="Times New Roman" w:cs="Times New Roman"/>
                <w:color w:val="000000" w:themeColor="text1"/>
                <w:kern w:val="2"/>
                <w:sz w:val="21"/>
                <w:szCs w:val="21"/>
              </w:rPr>
            </w:pPr>
          </w:p>
        </w:tc>
        <w:tc>
          <w:tcPr>
            <w:tcW w:w="775" w:type="pct"/>
            <w:vAlign w:val="center"/>
          </w:tcPr>
          <w:p w:rsidR="002B7A9B" w:rsidRDefault="00466117">
            <w:pPr>
              <w:spacing w:line="280" w:lineRule="exact"/>
              <w:jc w:val="center"/>
              <w:rPr>
                <w:rFonts w:ascii="Times New Roman" w:eastAsiaTheme="minorEastAsia" w:hAnsi="Times New Roman" w:cs="Times New Roman"/>
                <w:color w:val="000000" w:themeColor="text1"/>
                <w:kern w:val="2"/>
                <w:sz w:val="21"/>
                <w:szCs w:val="21"/>
              </w:rPr>
            </w:pPr>
            <w:r>
              <w:rPr>
                <w:rFonts w:ascii="Times New Roman" w:eastAsiaTheme="minorEastAsia" w:hAnsi="Times New Roman" w:cs="Times New Roman"/>
                <w:color w:val="000000" w:themeColor="text1"/>
                <w:kern w:val="2"/>
                <w:sz w:val="21"/>
                <w:szCs w:val="21"/>
              </w:rPr>
              <w:t>14</w:t>
            </w:r>
          </w:p>
        </w:tc>
      </w:tr>
      <w:bookmarkEnd w:id="118"/>
      <w:tr w:rsidR="002B7A9B">
        <w:trPr>
          <w:trHeight w:val="454"/>
          <w:jc w:val="center"/>
        </w:trPr>
        <w:tc>
          <w:tcPr>
            <w:tcW w:w="723" w:type="pct"/>
            <w:shd w:val="clear" w:color="auto" w:fill="auto"/>
            <w:vAlign w:val="center"/>
          </w:tcPr>
          <w:p w:rsidR="002B7A9B" w:rsidRDefault="00466117">
            <w:pPr>
              <w:spacing w:line="280" w:lineRule="exact"/>
              <w:jc w:val="center"/>
              <w:rPr>
                <w:rFonts w:ascii="Times New Roman" w:eastAsiaTheme="minorEastAsia" w:hAnsiTheme="minorEastAsia" w:cs="Times New Roman"/>
                <w:color w:val="000000" w:themeColor="text1"/>
                <w:sz w:val="21"/>
                <w:szCs w:val="21"/>
              </w:rPr>
            </w:pPr>
            <w:r>
              <w:rPr>
                <w:rFonts w:ascii="Times New Roman" w:eastAsiaTheme="minorEastAsia" w:hAnsiTheme="minorEastAsia" w:cs="Times New Roman"/>
                <w:color w:val="000000" w:themeColor="text1"/>
                <w:sz w:val="21"/>
                <w:szCs w:val="21"/>
              </w:rPr>
              <w:t>空气源</w:t>
            </w:r>
          </w:p>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热泵</w:t>
            </w:r>
          </w:p>
        </w:tc>
        <w:tc>
          <w:tcPr>
            <w:tcW w:w="943" w:type="pct"/>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自行供热的大型公建项目</w:t>
            </w:r>
            <w:r>
              <w:rPr>
                <w:rFonts w:ascii="Times New Roman" w:eastAsiaTheme="minorEastAsia" w:hAnsi="Times New Roman" w:cs="Times New Roman"/>
                <w:color w:val="000000" w:themeColor="text1"/>
                <w:sz w:val="21"/>
                <w:szCs w:val="21"/>
              </w:rPr>
              <w:t>-</w:t>
            </w:r>
            <w:r>
              <w:rPr>
                <w:rFonts w:ascii="Times New Roman" w:eastAsiaTheme="minorEastAsia" w:hAnsiTheme="minorEastAsia" w:cs="Times New Roman"/>
                <w:color w:val="000000" w:themeColor="text1"/>
                <w:sz w:val="21"/>
                <w:szCs w:val="21"/>
              </w:rPr>
              <w:t>乐动港商场（奥特莱斯）</w:t>
            </w:r>
          </w:p>
        </w:tc>
        <w:tc>
          <w:tcPr>
            <w:tcW w:w="1012" w:type="pct"/>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846" w:type="pct"/>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699" w:type="pct"/>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775" w:type="pct"/>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6.47</w:t>
            </w:r>
          </w:p>
        </w:tc>
      </w:tr>
      <w:tr w:rsidR="002B7A9B">
        <w:trPr>
          <w:trHeight w:val="454"/>
          <w:jc w:val="center"/>
        </w:trPr>
        <w:tc>
          <w:tcPr>
            <w:tcW w:w="5000" w:type="pct"/>
            <w:gridSpan w:val="6"/>
            <w:shd w:val="clear" w:color="auto" w:fill="auto"/>
            <w:vAlign w:val="center"/>
          </w:tcPr>
          <w:p w:rsidR="002B7A9B" w:rsidRDefault="00466117">
            <w:pPr>
              <w:spacing w:line="280" w:lineRule="exact"/>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lastRenderedPageBreak/>
              <w:t>三、团泊新城东区</w:t>
            </w:r>
          </w:p>
        </w:tc>
      </w:tr>
      <w:tr w:rsidR="002B7A9B">
        <w:trPr>
          <w:trHeight w:val="454"/>
          <w:jc w:val="center"/>
        </w:trPr>
        <w:tc>
          <w:tcPr>
            <w:tcW w:w="723"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区域集中</w:t>
            </w:r>
          </w:p>
        </w:tc>
        <w:tc>
          <w:tcPr>
            <w:tcW w:w="943" w:type="pct"/>
            <w:vMerge w:val="restart"/>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修江道供热站</w:t>
            </w:r>
          </w:p>
        </w:tc>
        <w:tc>
          <w:tcPr>
            <w:tcW w:w="1012" w:type="pct"/>
            <w:vMerge w:val="restart"/>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团泊东区修江道西侧</w:t>
            </w:r>
          </w:p>
        </w:tc>
        <w:tc>
          <w:tcPr>
            <w:tcW w:w="846" w:type="pct"/>
            <w:vMerge w:val="restar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1×29</w:t>
            </w:r>
          </w:p>
        </w:tc>
        <w:tc>
          <w:tcPr>
            <w:tcW w:w="699" w:type="pct"/>
            <w:vMerge w:val="restar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29</w:t>
            </w:r>
          </w:p>
        </w:tc>
        <w:tc>
          <w:tcPr>
            <w:tcW w:w="775" w:type="pct"/>
            <w:vMerge w:val="restar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22.29</w:t>
            </w:r>
          </w:p>
        </w:tc>
      </w:tr>
      <w:tr w:rsidR="002B7A9B">
        <w:trPr>
          <w:trHeight w:val="454"/>
          <w:jc w:val="center"/>
        </w:trPr>
        <w:tc>
          <w:tcPr>
            <w:tcW w:w="723"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燃气锅炉</w:t>
            </w:r>
          </w:p>
        </w:tc>
        <w:tc>
          <w:tcPr>
            <w:tcW w:w="943" w:type="pct"/>
            <w:vMerge/>
            <w:vAlign w:val="center"/>
          </w:tcPr>
          <w:p w:rsidR="002B7A9B" w:rsidRDefault="002B7A9B">
            <w:pPr>
              <w:spacing w:line="280" w:lineRule="exact"/>
              <w:rPr>
                <w:rFonts w:ascii="Times New Roman" w:eastAsiaTheme="minorEastAsia" w:hAnsi="Times New Roman" w:cs="Times New Roman"/>
                <w:color w:val="000000" w:themeColor="text1"/>
                <w:sz w:val="21"/>
                <w:szCs w:val="21"/>
              </w:rPr>
            </w:pPr>
          </w:p>
        </w:tc>
        <w:tc>
          <w:tcPr>
            <w:tcW w:w="1012" w:type="pct"/>
            <w:vMerge/>
            <w:vAlign w:val="center"/>
          </w:tcPr>
          <w:p w:rsidR="002B7A9B" w:rsidRDefault="002B7A9B">
            <w:pPr>
              <w:spacing w:line="280" w:lineRule="exact"/>
              <w:rPr>
                <w:rFonts w:ascii="Times New Roman" w:eastAsiaTheme="minorEastAsia" w:hAnsi="Times New Roman" w:cs="Times New Roman"/>
                <w:color w:val="000000" w:themeColor="text1"/>
                <w:sz w:val="21"/>
                <w:szCs w:val="21"/>
              </w:rPr>
            </w:pPr>
          </w:p>
        </w:tc>
        <w:tc>
          <w:tcPr>
            <w:tcW w:w="846" w:type="pct"/>
            <w:vMerge/>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699" w:type="pct"/>
            <w:vMerge/>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775" w:type="pct"/>
            <w:vMerge/>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r>
      <w:tr w:rsidR="002B7A9B">
        <w:trPr>
          <w:trHeight w:val="454"/>
          <w:jc w:val="center"/>
        </w:trPr>
        <w:tc>
          <w:tcPr>
            <w:tcW w:w="723" w:type="pct"/>
            <w:vMerge w:val="restar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bookmarkStart w:id="119" w:name="RANGE!A68"/>
            <w:r>
              <w:rPr>
                <w:rFonts w:ascii="Times New Roman" w:eastAsiaTheme="minorEastAsia" w:hAnsiTheme="minorEastAsia" w:cs="Times New Roman"/>
                <w:color w:val="000000" w:themeColor="text1"/>
                <w:sz w:val="21"/>
                <w:szCs w:val="21"/>
              </w:rPr>
              <w:t>小型燃气锅炉</w:t>
            </w:r>
            <w:bookmarkEnd w:id="119"/>
          </w:p>
        </w:tc>
        <w:tc>
          <w:tcPr>
            <w:tcW w:w="943" w:type="pct"/>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桃李春风供热站</w:t>
            </w:r>
          </w:p>
        </w:tc>
        <w:tc>
          <w:tcPr>
            <w:tcW w:w="1012" w:type="pct"/>
            <w:shd w:val="clear" w:color="auto" w:fill="auto"/>
            <w:noWrap/>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团泊东区桃李春风小区内</w:t>
            </w:r>
          </w:p>
        </w:tc>
        <w:tc>
          <w:tcPr>
            <w:tcW w:w="846"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8×1.28</w:t>
            </w:r>
          </w:p>
        </w:tc>
        <w:tc>
          <w:tcPr>
            <w:tcW w:w="699"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10.24</w:t>
            </w:r>
          </w:p>
        </w:tc>
        <w:tc>
          <w:tcPr>
            <w:tcW w:w="775"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8.33</w:t>
            </w:r>
          </w:p>
        </w:tc>
      </w:tr>
      <w:tr w:rsidR="002B7A9B">
        <w:trPr>
          <w:trHeight w:val="454"/>
          <w:jc w:val="center"/>
        </w:trPr>
        <w:tc>
          <w:tcPr>
            <w:tcW w:w="723" w:type="pct"/>
            <w:vMerge/>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943" w:type="pct"/>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团泊湾花苑供热站</w:t>
            </w:r>
          </w:p>
        </w:tc>
        <w:tc>
          <w:tcPr>
            <w:tcW w:w="1012" w:type="pct"/>
            <w:shd w:val="clear" w:color="auto" w:fill="auto"/>
            <w:noWrap/>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团泊东区团泊湾花苑小区内</w:t>
            </w:r>
          </w:p>
        </w:tc>
        <w:tc>
          <w:tcPr>
            <w:tcW w:w="846"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1×1.4        +1×2.1</w:t>
            </w:r>
          </w:p>
        </w:tc>
        <w:tc>
          <w:tcPr>
            <w:tcW w:w="699"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3.5</w:t>
            </w:r>
          </w:p>
        </w:tc>
        <w:tc>
          <w:tcPr>
            <w:tcW w:w="775"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4.21</w:t>
            </w:r>
          </w:p>
        </w:tc>
      </w:tr>
      <w:tr w:rsidR="002B7A9B">
        <w:trPr>
          <w:trHeight w:val="454"/>
          <w:jc w:val="center"/>
        </w:trPr>
        <w:tc>
          <w:tcPr>
            <w:tcW w:w="723" w:type="pct"/>
            <w:vMerge/>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943" w:type="pct"/>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福晟供热站</w:t>
            </w:r>
          </w:p>
        </w:tc>
        <w:tc>
          <w:tcPr>
            <w:tcW w:w="1012" w:type="pct"/>
            <w:shd w:val="clear" w:color="auto" w:fill="auto"/>
            <w:noWrap/>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团泊东福晟小区内</w:t>
            </w:r>
          </w:p>
        </w:tc>
        <w:tc>
          <w:tcPr>
            <w:tcW w:w="846"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2×3.5</w:t>
            </w:r>
          </w:p>
        </w:tc>
        <w:tc>
          <w:tcPr>
            <w:tcW w:w="699"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7</w:t>
            </w:r>
          </w:p>
        </w:tc>
        <w:tc>
          <w:tcPr>
            <w:tcW w:w="775"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22.3</w:t>
            </w:r>
          </w:p>
        </w:tc>
      </w:tr>
      <w:tr w:rsidR="002B7A9B">
        <w:trPr>
          <w:trHeight w:val="454"/>
          <w:jc w:val="center"/>
        </w:trPr>
        <w:tc>
          <w:tcPr>
            <w:tcW w:w="723" w:type="pct"/>
            <w:vMerge/>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943" w:type="pct"/>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水岸恬园供热站</w:t>
            </w:r>
          </w:p>
        </w:tc>
        <w:tc>
          <w:tcPr>
            <w:tcW w:w="1012" w:type="pct"/>
            <w:shd w:val="clear" w:color="auto" w:fill="auto"/>
            <w:noWrap/>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静海区团泊镇环湖东路</w:t>
            </w:r>
          </w:p>
        </w:tc>
        <w:tc>
          <w:tcPr>
            <w:tcW w:w="846"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2.55×6</w:t>
            </w:r>
          </w:p>
        </w:tc>
        <w:tc>
          <w:tcPr>
            <w:tcW w:w="699"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5.38</w:t>
            </w:r>
          </w:p>
        </w:tc>
        <w:tc>
          <w:tcPr>
            <w:tcW w:w="775"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10.9</w:t>
            </w:r>
          </w:p>
        </w:tc>
      </w:tr>
      <w:tr w:rsidR="002B7A9B">
        <w:trPr>
          <w:trHeight w:val="454"/>
          <w:jc w:val="center"/>
        </w:trPr>
        <w:tc>
          <w:tcPr>
            <w:tcW w:w="723" w:type="pct"/>
            <w:vMerge/>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943" w:type="pct"/>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中骏泊东苑供热站</w:t>
            </w:r>
          </w:p>
        </w:tc>
        <w:tc>
          <w:tcPr>
            <w:tcW w:w="1012" w:type="pct"/>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天津市静海区</w:t>
            </w:r>
            <w:r>
              <w:rPr>
                <w:rFonts w:ascii="Times New Roman" w:eastAsiaTheme="minorEastAsia" w:hAnsi="Times New Roman" w:cs="Times New Roman"/>
                <w:color w:val="000000" w:themeColor="text1"/>
                <w:sz w:val="21"/>
                <w:szCs w:val="21"/>
              </w:rPr>
              <w:t>205</w:t>
            </w:r>
            <w:r>
              <w:rPr>
                <w:rFonts w:ascii="Times New Roman" w:eastAsiaTheme="minorEastAsia" w:hAnsiTheme="minorEastAsia" w:cs="Times New Roman"/>
                <w:color w:val="000000" w:themeColor="text1"/>
                <w:sz w:val="21"/>
                <w:szCs w:val="21"/>
              </w:rPr>
              <w:t>国道团泊新城光合谷公园南侧</w:t>
            </w:r>
          </w:p>
        </w:tc>
        <w:tc>
          <w:tcPr>
            <w:tcW w:w="846"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4×2.8</w:t>
            </w:r>
          </w:p>
        </w:tc>
        <w:tc>
          <w:tcPr>
            <w:tcW w:w="699" w:type="pct"/>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11.2</w:t>
            </w:r>
          </w:p>
        </w:tc>
        <w:tc>
          <w:tcPr>
            <w:tcW w:w="775"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8.15</w:t>
            </w:r>
          </w:p>
        </w:tc>
      </w:tr>
      <w:tr w:rsidR="002B7A9B">
        <w:trPr>
          <w:trHeight w:val="454"/>
          <w:jc w:val="center"/>
        </w:trPr>
        <w:tc>
          <w:tcPr>
            <w:tcW w:w="723" w:type="pct"/>
            <w:vMerge/>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943" w:type="pct"/>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星河溪湖雅苑供热站</w:t>
            </w:r>
          </w:p>
        </w:tc>
        <w:tc>
          <w:tcPr>
            <w:tcW w:w="1012" w:type="pct"/>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天津市静海区仁爱东路与天房北路交口</w:t>
            </w:r>
          </w:p>
        </w:tc>
        <w:tc>
          <w:tcPr>
            <w:tcW w:w="846" w:type="pct"/>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3×2.1</w:t>
            </w:r>
          </w:p>
        </w:tc>
        <w:tc>
          <w:tcPr>
            <w:tcW w:w="699" w:type="pct"/>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6.3</w:t>
            </w:r>
          </w:p>
        </w:tc>
        <w:tc>
          <w:tcPr>
            <w:tcW w:w="775"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5.65</w:t>
            </w:r>
          </w:p>
        </w:tc>
      </w:tr>
      <w:tr w:rsidR="002B7A9B">
        <w:trPr>
          <w:trHeight w:val="454"/>
          <w:jc w:val="center"/>
        </w:trPr>
        <w:tc>
          <w:tcPr>
            <w:tcW w:w="723" w:type="pct"/>
            <w:vMerge w:val="restar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地热供热</w:t>
            </w:r>
          </w:p>
        </w:tc>
        <w:tc>
          <w:tcPr>
            <w:tcW w:w="943" w:type="pct"/>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团泊供热站（南站和北站）</w:t>
            </w:r>
          </w:p>
        </w:tc>
        <w:tc>
          <w:tcPr>
            <w:tcW w:w="1012" w:type="pct"/>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天津市静海区团泊经济大楼</w:t>
            </w:r>
          </w:p>
        </w:tc>
        <w:tc>
          <w:tcPr>
            <w:tcW w:w="846" w:type="pct"/>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地热井</w:t>
            </w:r>
          </w:p>
        </w:tc>
        <w:tc>
          <w:tcPr>
            <w:tcW w:w="699" w:type="pct"/>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8.6</w:t>
            </w:r>
          </w:p>
        </w:tc>
        <w:tc>
          <w:tcPr>
            <w:tcW w:w="775"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42.21</w:t>
            </w:r>
          </w:p>
        </w:tc>
      </w:tr>
      <w:tr w:rsidR="002B7A9B">
        <w:trPr>
          <w:trHeight w:val="454"/>
          <w:jc w:val="center"/>
        </w:trPr>
        <w:tc>
          <w:tcPr>
            <w:tcW w:w="723" w:type="pct"/>
            <w:vMerge/>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943" w:type="pct"/>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林奇郡翰湖湾供热站</w:t>
            </w:r>
          </w:p>
        </w:tc>
        <w:tc>
          <w:tcPr>
            <w:tcW w:w="1012" w:type="pct"/>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静海区团泊镇克黄线</w:t>
            </w:r>
          </w:p>
        </w:tc>
        <w:tc>
          <w:tcPr>
            <w:tcW w:w="846" w:type="pct"/>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地热井</w:t>
            </w:r>
          </w:p>
        </w:tc>
        <w:tc>
          <w:tcPr>
            <w:tcW w:w="699" w:type="pct"/>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2.64</w:t>
            </w:r>
          </w:p>
        </w:tc>
        <w:tc>
          <w:tcPr>
            <w:tcW w:w="775"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18.98</w:t>
            </w:r>
          </w:p>
        </w:tc>
      </w:tr>
      <w:tr w:rsidR="002B7A9B">
        <w:trPr>
          <w:trHeight w:val="454"/>
          <w:jc w:val="center"/>
        </w:trPr>
        <w:tc>
          <w:tcPr>
            <w:tcW w:w="723" w:type="pct"/>
            <w:vMerge/>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943" w:type="pct"/>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泊雅泊玺苑供热站</w:t>
            </w:r>
          </w:p>
        </w:tc>
        <w:tc>
          <w:tcPr>
            <w:tcW w:w="1012" w:type="pct"/>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静海区团泊镇团泊新城光合谷园区内</w:t>
            </w:r>
          </w:p>
        </w:tc>
        <w:tc>
          <w:tcPr>
            <w:tcW w:w="846" w:type="pct"/>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地热井</w:t>
            </w:r>
          </w:p>
        </w:tc>
        <w:tc>
          <w:tcPr>
            <w:tcW w:w="699" w:type="pct"/>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4.03</w:t>
            </w:r>
          </w:p>
        </w:tc>
        <w:tc>
          <w:tcPr>
            <w:tcW w:w="775"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15.35</w:t>
            </w:r>
          </w:p>
        </w:tc>
      </w:tr>
      <w:tr w:rsidR="002B7A9B">
        <w:trPr>
          <w:trHeight w:val="454"/>
          <w:jc w:val="center"/>
        </w:trPr>
        <w:tc>
          <w:tcPr>
            <w:tcW w:w="723" w:type="pct"/>
            <w:vMerge w:val="restart"/>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地热供热</w:t>
            </w:r>
          </w:p>
        </w:tc>
        <w:tc>
          <w:tcPr>
            <w:tcW w:w="943" w:type="pct"/>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昕旺花园小区供热站</w:t>
            </w:r>
          </w:p>
        </w:tc>
        <w:tc>
          <w:tcPr>
            <w:tcW w:w="1012" w:type="pct"/>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静海区团泊镇中央大道</w:t>
            </w:r>
          </w:p>
        </w:tc>
        <w:tc>
          <w:tcPr>
            <w:tcW w:w="846" w:type="pct"/>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地热井</w:t>
            </w:r>
          </w:p>
        </w:tc>
        <w:tc>
          <w:tcPr>
            <w:tcW w:w="699" w:type="pct"/>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1.04</w:t>
            </w:r>
          </w:p>
        </w:tc>
        <w:tc>
          <w:tcPr>
            <w:tcW w:w="775"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3.96</w:t>
            </w:r>
          </w:p>
        </w:tc>
      </w:tr>
      <w:tr w:rsidR="002B7A9B">
        <w:trPr>
          <w:trHeight w:val="454"/>
          <w:jc w:val="center"/>
        </w:trPr>
        <w:tc>
          <w:tcPr>
            <w:tcW w:w="723" w:type="pct"/>
            <w:vMerge/>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943" w:type="pct"/>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水岸澜轩供热站</w:t>
            </w:r>
          </w:p>
        </w:tc>
        <w:tc>
          <w:tcPr>
            <w:tcW w:w="1012" w:type="pct"/>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静海区团泊镇环湖南路</w:t>
            </w:r>
          </w:p>
        </w:tc>
        <w:tc>
          <w:tcPr>
            <w:tcW w:w="846" w:type="pct"/>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地热井</w:t>
            </w:r>
          </w:p>
        </w:tc>
        <w:tc>
          <w:tcPr>
            <w:tcW w:w="699" w:type="pct"/>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0.91</w:t>
            </w:r>
          </w:p>
        </w:tc>
        <w:tc>
          <w:tcPr>
            <w:tcW w:w="775"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5.33</w:t>
            </w:r>
          </w:p>
        </w:tc>
      </w:tr>
      <w:tr w:rsidR="002B7A9B">
        <w:trPr>
          <w:trHeight w:val="454"/>
          <w:jc w:val="center"/>
        </w:trPr>
        <w:tc>
          <w:tcPr>
            <w:tcW w:w="723" w:type="pct"/>
            <w:vMerge/>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943"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kern w:val="2"/>
                <w:sz w:val="21"/>
                <w:szCs w:val="21"/>
              </w:rPr>
            </w:pPr>
            <w:r>
              <w:rPr>
                <w:rFonts w:ascii="Times New Roman" w:eastAsiaTheme="minorEastAsia" w:hAnsiTheme="minorEastAsia" w:cs="Times New Roman"/>
                <w:color w:val="000000" w:themeColor="text1"/>
                <w:kern w:val="2"/>
                <w:sz w:val="21"/>
                <w:szCs w:val="21"/>
              </w:rPr>
              <w:t>静海区团泊镇天津大学仁爱学院内</w:t>
            </w:r>
            <w:r>
              <w:rPr>
                <w:rFonts w:ascii="Times New Roman" w:eastAsiaTheme="minorEastAsia" w:hAnsi="Times New Roman" w:cs="Times New Roman"/>
                <w:color w:val="000000" w:themeColor="text1"/>
                <w:kern w:val="2"/>
                <w:sz w:val="21"/>
                <w:szCs w:val="21"/>
              </w:rPr>
              <w:t>2</w:t>
            </w:r>
            <w:r>
              <w:rPr>
                <w:rFonts w:ascii="Times New Roman" w:eastAsiaTheme="minorEastAsia" w:hAnsiTheme="minorEastAsia" w:cs="Times New Roman"/>
                <w:color w:val="000000" w:themeColor="text1"/>
                <w:kern w:val="2"/>
                <w:sz w:val="21"/>
                <w:szCs w:val="21"/>
              </w:rPr>
              <w:t>对地热井</w:t>
            </w:r>
            <w:r>
              <w:rPr>
                <w:rFonts w:ascii="Times New Roman" w:eastAsiaTheme="minorEastAsia" w:hAnsi="Times New Roman" w:cs="Times New Roman"/>
                <w:color w:val="000000" w:themeColor="text1"/>
                <w:kern w:val="2"/>
                <w:sz w:val="21"/>
                <w:szCs w:val="21"/>
              </w:rPr>
              <w:t>JH-04</w:t>
            </w:r>
            <w:r>
              <w:rPr>
                <w:rFonts w:ascii="Times New Roman" w:eastAsiaTheme="minorEastAsia" w:hAnsiTheme="minorEastAsia" w:cs="Times New Roman"/>
                <w:color w:val="000000" w:themeColor="text1"/>
                <w:kern w:val="2"/>
                <w:sz w:val="21"/>
                <w:szCs w:val="21"/>
              </w:rPr>
              <w:t>、</w:t>
            </w:r>
            <w:r>
              <w:rPr>
                <w:rFonts w:ascii="Times New Roman" w:eastAsiaTheme="minorEastAsia" w:hAnsi="Times New Roman" w:cs="Times New Roman"/>
                <w:color w:val="000000" w:themeColor="text1"/>
                <w:kern w:val="2"/>
                <w:sz w:val="21"/>
                <w:szCs w:val="21"/>
              </w:rPr>
              <w:t>JH-04B</w:t>
            </w:r>
          </w:p>
        </w:tc>
        <w:tc>
          <w:tcPr>
            <w:tcW w:w="1012" w:type="pct"/>
            <w:shd w:val="clear" w:color="auto" w:fill="auto"/>
            <w:vAlign w:val="center"/>
          </w:tcPr>
          <w:p w:rsidR="002B7A9B" w:rsidRDefault="002B7A9B">
            <w:pPr>
              <w:spacing w:line="280" w:lineRule="exact"/>
              <w:rPr>
                <w:rFonts w:ascii="Times New Roman" w:eastAsiaTheme="minorEastAsia" w:hAnsi="Times New Roman" w:cs="Times New Roman"/>
                <w:color w:val="000000" w:themeColor="text1"/>
                <w:sz w:val="21"/>
                <w:szCs w:val="21"/>
              </w:rPr>
            </w:pPr>
          </w:p>
        </w:tc>
        <w:tc>
          <w:tcPr>
            <w:tcW w:w="846" w:type="pct"/>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kern w:val="2"/>
              </w:rPr>
            </w:pPr>
            <w:r>
              <w:rPr>
                <w:rFonts w:ascii="Times New Roman" w:eastAsiaTheme="minorEastAsia" w:hAnsiTheme="minorEastAsia" w:cs="Times New Roman"/>
                <w:color w:val="000000" w:themeColor="text1"/>
                <w:kern w:val="2"/>
                <w:sz w:val="21"/>
                <w:szCs w:val="21"/>
              </w:rPr>
              <w:t>地热井</w:t>
            </w:r>
          </w:p>
        </w:tc>
        <w:tc>
          <w:tcPr>
            <w:tcW w:w="699" w:type="pct"/>
            <w:shd w:val="clear" w:color="auto" w:fill="auto"/>
            <w:noWrap/>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775"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37</w:t>
            </w:r>
          </w:p>
        </w:tc>
      </w:tr>
      <w:tr w:rsidR="002B7A9B">
        <w:trPr>
          <w:trHeight w:val="454"/>
          <w:jc w:val="center"/>
        </w:trPr>
        <w:tc>
          <w:tcPr>
            <w:tcW w:w="723" w:type="pct"/>
            <w:vMerge/>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943"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kern w:val="2"/>
                <w:sz w:val="21"/>
                <w:szCs w:val="21"/>
              </w:rPr>
            </w:pPr>
            <w:r>
              <w:rPr>
                <w:rFonts w:ascii="Times New Roman" w:eastAsiaTheme="minorEastAsia" w:hAnsiTheme="minorEastAsia" w:cs="Times New Roman"/>
                <w:color w:val="000000" w:themeColor="text1"/>
                <w:kern w:val="2"/>
                <w:sz w:val="21"/>
                <w:szCs w:val="21"/>
              </w:rPr>
              <w:t>静海区团泊新城东区天津仁爱学院地热井</w:t>
            </w:r>
            <w:r>
              <w:rPr>
                <w:rFonts w:ascii="Times New Roman" w:eastAsiaTheme="minorEastAsia" w:hAnsi="Times New Roman" w:cs="Times New Roman"/>
                <w:color w:val="000000" w:themeColor="text1"/>
                <w:kern w:val="2"/>
                <w:sz w:val="21"/>
                <w:szCs w:val="21"/>
              </w:rPr>
              <w:t>JH-13</w:t>
            </w:r>
            <w:r>
              <w:rPr>
                <w:rFonts w:ascii="Times New Roman" w:eastAsiaTheme="minorEastAsia" w:hAnsiTheme="minorEastAsia" w:cs="Times New Roman"/>
                <w:color w:val="000000" w:themeColor="text1"/>
                <w:kern w:val="2"/>
                <w:sz w:val="21"/>
                <w:szCs w:val="21"/>
              </w:rPr>
              <w:t>、</w:t>
            </w:r>
            <w:r>
              <w:rPr>
                <w:rFonts w:ascii="Times New Roman" w:eastAsiaTheme="minorEastAsia" w:hAnsi="Times New Roman" w:cs="Times New Roman"/>
                <w:color w:val="000000" w:themeColor="text1"/>
                <w:kern w:val="2"/>
                <w:sz w:val="21"/>
                <w:szCs w:val="21"/>
              </w:rPr>
              <w:t>JH-13B</w:t>
            </w:r>
            <w:r>
              <w:rPr>
                <w:rFonts w:ascii="Times New Roman" w:eastAsiaTheme="minorEastAsia" w:hAnsiTheme="minorEastAsia" w:cs="Times New Roman"/>
                <w:color w:val="000000" w:themeColor="text1"/>
                <w:kern w:val="2"/>
                <w:sz w:val="21"/>
                <w:szCs w:val="21"/>
              </w:rPr>
              <w:t>号</w:t>
            </w:r>
          </w:p>
        </w:tc>
        <w:tc>
          <w:tcPr>
            <w:tcW w:w="1012" w:type="pct"/>
            <w:shd w:val="clear" w:color="auto" w:fill="auto"/>
            <w:vAlign w:val="center"/>
          </w:tcPr>
          <w:p w:rsidR="002B7A9B" w:rsidRDefault="002B7A9B">
            <w:pPr>
              <w:spacing w:line="280" w:lineRule="exact"/>
              <w:rPr>
                <w:rFonts w:ascii="Times New Roman" w:eastAsiaTheme="minorEastAsia" w:hAnsi="Times New Roman" w:cs="Times New Roman"/>
                <w:color w:val="000000" w:themeColor="text1"/>
                <w:sz w:val="21"/>
                <w:szCs w:val="21"/>
              </w:rPr>
            </w:pPr>
          </w:p>
        </w:tc>
        <w:tc>
          <w:tcPr>
            <w:tcW w:w="846" w:type="pct"/>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kern w:val="2"/>
              </w:rPr>
            </w:pPr>
            <w:r>
              <w:rPr>
                <w:rFonts w:ascii="Times New Roman" w:eastAsiaTheme="minorEastAsia" w:hAnsiTheme="minorEastAsia" w:cs="Times New Roman"/>
                <w:color w:val="000000" w:themeColor="text1"/>
                <w:kern w:val="2"/>
                <w:sz w:val="21"/>
                <w:szCs w:val="21"/>
              </w:rPr>
              <w:t>地热井</w:t>
            </w:r>
          </w:p>
        </w:tc>
        <w:tc>
          <w:tcPr>
            <w:tcW w:w="699" w:type="pct"/>
            <w:shd w:val="clear" w:color="auto" w:fill="auto"/>
            <w:noWrap/>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775"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37</w:t>
            </w:r>
          </w:p>
        </w:tc>
      </w:tr>
      <w:tr w:rsidR="002B7A9B">
        <w:trPr>
          <w:trHeight w:val="454"/>
          <w:jc w:val="center"/>
        </w:trPr>
        <w:tc>
          <w:tcPr>
            <w:tcW w:w="723" w:type="pct"/>
            <w:vMerge/>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943"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kern w:val="2"/>
                <w:sz w:val="21"/>
                <w:szCs w:val="21"/>
              </w:rPr>
            </w:pPr>
            <w:r>
              <w:rPr>
                <w:rFonts w:ascii="Times New Roman" w:eastAsiaTheme="minorEastAsia" w:hAnsiTheme="minorEastAsia" w:cs="Times New Roman"/>
                <w:color w:val="000000" w:themeColor="text1"/>
                <w:kern w:val="2"/>
                <w:sz w:val="21"/>
                <w:szCs w:val="21"/>
              </w:rPr>
              <w:t>静海区团泊湖庭院内地热井</w:t>
            </w:r>
            <w:r>
              <w:rPr>
                <w:rFonts w:ascii="Times New Roman" w:eastAsiaTheme="minorEastAsia" w:hAnsi="Times New Roman" w:cs="Times New Roman"/>
                <w:color w:val="000000" w:themeColor="text1"/>
                <w:kern w:val="2"/>
                <w:sz w:val="21"/>
                <w:szCs w:val="21"/>
              </w:rPr>
              <w:t>JH-06</w:t>
            </w:r>
            <w:r>
              <w:rPr>
                <w:rFonts w:ascii="Times New Roman" w:eastAsiaTheme="minorEastAsia" w:hAnsiTheme="minorEastAsia" w:cs="Times New Roman"/>
                <w:color w:val="000000" w:themeColor="text1"/>
                <w:kern w:val="2"/>
                <w:sz w:val="21"/>
                <w:szCs w:val="21"/>
              </w:rPr>
              <w:t>、</w:t>
            </w:r>
            <w:r>
              <w:rPr>
                <w:rFonts w:ascii="Times New Roman" w:eastAsiaTheme="minorEastAsia" w:hAnsi="Times New Roman" w:cs="Times New Roman"/>
                <w:color w:val="000000" w:themeColor="text1"/>
                <w:kern w:val="2"/>
                <w:sz w:val="21"/>
                <w:szCs w:val="21"/>
              </w:rPr>
              <w:t>JH-06B</w:t>
            </w:r>
            <w:r>
              <w:rPr>
                <w:rFonts w:ascii="Times New Roman" w:eastAsiaTheme="minorEastAsia" w:hAnsiTheme="minorEastAsia" w:cs="Times New Roman"/>
                <w:color w:val="000000" w:themeColor="text1"/>
                <w:kern w:val="2"/>
                <w:sz w:val="21"/>
                <w:szCs w:val="21"/>
              </w:rPr>
              <w:lastRenderedPageBreak/>
              <w:t>号</w:t>
            </w:r>
          </w:p>
        </w:tc>
        <w:tc>
          <w:tcPr>
            <w:tcW w:w="1012" w:type="pct"/>
            <w:shd w:val="clear" w:color="auto" w:fill="auto"/>
            <w:vAlign w:val="center"/>
          </w:tcPr>
          <w:p w:rsidR="002B7A9B" w:rsidRDefault="002B7A9B">
            <w:pPr>
              <w:spacing w:line="280" w:lineRule="exact"/>
              <w:rPr>
                <w:rFonts w:ascii="Times New Roman" w:eastAsiaTheme="minorEastAsia" w:hAnsi="Times New Roman" w:cs="Times New Roman"/>
                <w:color w:val="000000" w:themeColor="text1"/>
                <w:sz w:val="21"/>
                <w:szCs w:val="21"/>
              </w:rPr>
            </w:pPr>
          </w:p>
        </w:tc>
        <w:tc>
          <w:tcPr>
            <w:tcW w:w="846" w:type="pct"/>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kern w:val="2"/>
              </w:rPr>
            </w:pPr>
            <w:r>
              <w:rPr>
                <w:rFonts w:ascii="Times New Roman" w:eastAsiaTheme="minorEastAsia" w:hAnsiTheme="minorEastAsia" w:cs="Times New Roman"/>
                <w:color w:val="000000" w:themeColor="text1"/>
                <w:kern w:val="2"/>
                <w:sz w:val="21"/>
                <w:szCs w:val="21"/>
              </w:rPr>
              <w:t>地热井</w:t>
            </w:r>
          </w:p>
        </w:tc>
        <w:tc>
          <w:tcPr>
            <w:tcW w:w="699" w:type="pct"/>
            <w:shd w:val="clear" w:color="auto" w:fill="auto"/>
            <w:noWrap/>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775"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2.64</w:t>
            </w:r>
          </w:p>
        </w:tc>
      </w:tr>
      <w:tr w:rsidR="002B7A9B">
        <w:trPr>
          <w:trHeight w:val="454"/>
          <w:jc w:val="center"/>
        </w:trPr>
        <w:tc>
          <w:tcPr>
            <w:tcW w:w="723" w:type="pct"/>
            <w:vMerge/>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943"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kern w:val="2"/>
                <w:sz w:val="21"/>
                <w:szCs w:val="21"/>
              </w:rPr>
            </w:pPr>
            <w:r>
              <w:rPr>
                <w:rFonts w:ascii="Times New Roman" w:eastAsiaTheme="minorEastAsia" w:hAnsiTheme="minorEastAsia" w:cs="Times New Roman"/>
                <w:color w:val="000000" w:themeColor="text1"/>
                <w:kern w:val="2"/>
                <w:sz w:val="21"/>
                <w:szCs w:val="21"/>
              </w:rPr>
              <w:t>静海区团泊光合谷温泉酒店内地热井</w:t>
            </w:r>
            <w:r>
              <w:rPr>
                <w:rFonts w:ascii="Times New Roman" w:eastAsiaTheme="minorEastAsia" w:hAnsi="Times New Roman" w:cs="Times New Roman"/>
                <w:color w:val="000000" w:themeColor="text1"/>
                <w:kern w:val="2"/>
                <w:sz w:val="21"/>
                <w:szCs w:val="21"/>
              </w:rPr>
              <w:t>JH-11</w:t>
            </w:r>
            <w:r>
              <w:rPr>
                <w:rFonts w:ascii="Times New Roman" w:eastAsiaTheme="minorEastAsia" w:hAnsiTheme="minorEastAsia" w:cs="Times New Roman"/>
                <w:color w:val="000000" w:themeColor="text1"/>
                <w:kern w:val="2"/>
                <w:sz w:val="21"/>
                <w:szCs w:val="21"/>
              </w:rPr>
              <w:t>号</w:t>
            </w:r>
          </w:p>
        </w:tc>
        <w:tc>
          <w:tcPr>
            <w:tcW w:w="1012" w:type="pct"/>
            <w:shd w:val="clear" w:color="auto" w:fill="auto"/>
            <w:vAlign w:val="center"/>
          </w:tcPr>
          <w:p w:rsidR="002B7A9B" w:rsidRDefault="002B7A9B">
            <w:pPr>
              <w:spacing w:line="280" w:lineRule="exact"/>
              <w:rPr>
                <w:rFonts w:ascii="Times New Roman" w:eastAsiaTheme="minorEastAsia" w:hAnsi="Times New Roman" w:cs="Times New Roman"/>
                <w:color w:val="000000" w:themeColor="text1"/>
                <w:sz w:val="21"/>
                <w:szCs w:val="21"/>
              </w:rPr>
            </w:pPr>
          </w:p>
        </w:tc>
        <w:tc>
          <w:tcPr>
            <w:tcW w:w="846" w:type="pct"/>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kern w:val="2"/>
              </w:rPr>
            </w:pPr>
            <w:r>
              <w:rPr>
                <w:rFonts w:ascii="Times New Roman" w:eastAsiaTheme="minorEastAsia" w:hAnsiTheme="minorEastAsia" w:cs="Times New Roman"/>
                <w:color w:val="000000" w:themeColor="text1"/>
                <w:kern w:val="2"/>
                <w:sz w:val="21"/>
                <w:szCs w:val="21"/>
              </w:rPr>
              <w:t>地热井</w:t>
            </w:r>
          </w:p>
        </w:tc>
        <w:tc>
          <w:tcPr>
            <w:tcW w:w="699" w:type="pct"/>
            <w:shd w:val="clear" w:color="auto" w:fill="auto"/>
            <w:noWrap/>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775"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3.77</w:t>
            </w:r>
          </w:p>
        </w:tc>
      </w:tr>
      <w:tr w:rsidR="002B7A9B">
        <w:trPr>
          <w:trHeight w:val="454"/>
          <w:jc w:val="center"/>
        </w:trPr>
        <w:tc>
          <w:tcPr>
            <w:tcW w:w="723" w:type="pct"/>
            <w:vMerge/>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943"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kern w:val="2"/>
                <w:sz w:val="21"/>
                <w:szCs w:val="21"/>
              </w:rPr>
            </w:pPr>
            <w:r>
              <w:rPr>
                <w:rFonts w:ascii="Times New Roman" w:eastAsiaTheme="minorEastAsia" w:hAnsiTheme="minorEastAsia" w:cs="Times New Roman"/>
                <w:color w:val="000000" w:themeColor="text1"/>
                <w:kern w:val="2"/>
                <w:sz w:val="21"/>
                <w:szCs w:val="21"/>
              </w:rPr>
              <w:t>天津市静海团泊新城东区光合谷国际青年中心内</w:t>
            </w:r>
            <w:r>
              <w:rPr>
                <w:rFonts w:ascii="Times New Roman" w:eastAsiaTheme="minorEastAsia" w:hAnsi="Times New Roman" w:cs="Times New Roman"/>
                <w:color w:val="000000" w:themeColor="text1"/>
                <w:kern w:val="2"/>
                <w:sz w:val="21"/>
                <w:szCs w:val="21"/>
              </w:rPr>
              <w:t>JH-25</w:t>
            </w:r>
            <w:r>
              <w:rPr>
                <w:rFonts w:ascii="Times New Roman" w:eastAsiaTheme="minorEastAsia" w:hAnsiTheme="minorEastAsia" w:cs="Times New Roman"/>
                <w:color w:val="000000" w:themeColor="text1"/>
                <w:kern w:val="2"/>
                <w:sz w:val="21"/>
                <w:szCs w:val="21"/>
              </w:rPr>
              <w:t>、</w:t>
            </w:r>
            <w:r>
              <w:rPr>
                <w:rFonts w:ascii="Times New Roman" w:eastAsiaTheme="minorEastAsia" w:hAnsi="Times New Roman" w:cs="Times New Roman"/>
                <w:color w:val="000000" w:themeColor="text1"/>
                <w:kern w:val="2"/>
                <w:sz w:val="21"/>
                <w:szCs w:val="21"/>
              </w:rPr>
              <w:t>JH-25B</w:t>
            </w:r>
            <w:r>
              <w:rPr>
                <w:rFonts w:ascii="Times New Roman" w:eastAsiaTheme="minorEastAsia" w:hAnsiTheme="minorEastAsia" w:cs="Times New Roman"/>
                <w:color w:val="000000" w:themeColor="text1"/>
                <w:kern w:val="2"/>
                <w:sz w:val="21"/>
                <w:szCs w:val="21"/>
              </w:rPr>
              <w:t>地热井</w:t>
            </w:r>
          </w:p>
        </w:tc>
        <w:tc>
          <w:tcPr>
            <w:tcW w:w="1012" w:type="pct"/>
            <w:shd w:val="clear" w:color="auto" w:fill="auto"/>
            <w:vAlign w:val="center"/>
          </w:tcPr>
          <w:p w:rsidR="002B7A9B" w:rsidRDefault="002B7A9B">
            <w:pPr>
              <w:spacing w:line="280" w:lineRule="exact"/>
              <w:rPr>
                <w:rFonts w:ascii="Times New Roman" w:eastAsiaTheme="minorEastAsia" w:hAnsi="Times New Roman" w:cs="Times New Roman"/>
                <w:color w:val="000000" w:themeColor="text1"/>
                <w:sz w:val="21"/>
                <w:szCs w:val="21"/>
              </w:rPr>
            </w:pPr>
          </w:p>
        </w:tc>
        <w:tc>
          <w:tcPr>
            <w:tcW w:w="846" w:type="pct"/>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kern w:val="2"/>
              </w:rPr>
            </w:pPr>
            <w:r>
              <w:rPr>
                <w:rFonts w:ascii="Times New Roman" w:eastAsiaTheme="minorEastAsia" w:hAnsiTheme="minorEastAsia" w:cs="Times New Roman"/>
                <w:color w:val="000000" w:themeColor="text1"/>
                <w:kern w:val="2"/>
                <w:sz w:val="21"/>
                <w:szCs w:val="21"/>
              </w:rPr>
              <w:t>地热井</w:t>
            </w:r>
          </w:p>
        </w:tc>
        <w:tc>
          <w:tcPr>
            <w:tcW w:w="699" w:type="pct"/>
            <w:shd w:val="clear" w:color="auto" w:fill="auto"/>
            <w:noWrap/>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775"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9.08</w:t>
            </w:r>
          </w:p>
        </w:tc>
      </w:tr>
      <w:tr w:rsidR="002B7A9B">
        <w:trPr>
          <w:trHeight w:val="454"/>
          <w:jc w:val="center"/>
        </w:trPr>
        <w:tc>
          <w:tcPr>
            <w:tcW w:w="723" w:type="pct"/>
            <w:vAlign w:val="center"/>
          </w:tcPr>
          <w:p w:rsidR="002B7A9B" w:rsidRDefault="00466117">
            <w:pPr>
              <w:spacing w:line="280" w:lineRule="exact"/>
              <w:jc w:val="center"/>
              <w:rPr>
                <w:rFonts w:ascii="Times New Roman" w:eastAsiaTheme="minorEastAsia" w:hAnsi="Times New Roman" w:cs="Times New Roman"/>
                <w:color w:val="000000" w:themeColor="text1"/>
                <w:kern w:val="2"/>
                <w:sz w:val="21"/>
                <w:szCs w:val="21"/>
              </w:rPr>
            </w:pPr>
            <w:r>
              <w:rPr>
                <w:rFonts w:ascii="Times New Roman" w:eastAsiaTheme="minorEastAsia" w:hAnsiTheme="minorEastAsia" w:cs="Times New Roman"/>
                <w:color w:val="000000" w:themeColor="text1"/>
                <w:kern w:val="2"/>
                <w:sz w:val="21"/>
                <w:szCs w:val="21"/>
              </w:rPr>
              <w:t>地源热泵</w:t>
            </w:r>
          </w:p>
        </w:tc>
        <w:tc>
          <w:tcPr>
            <w:tcW w:w="943" w:type="pct"/>
            <w:shd w:val="clear" w:color="auto" w:fill="auto"/>
            <w:vAlign w:val="center"/>
          </w:tcPr>
          <w:p w:rsidR="002B7A9B" w:rsidRDefault="00466117">
            <w:pPr>
              <w:spacing w:line="280" w:lineRule="exact"/>
              <w:jc w:val="both"/>
              <w:rPr>
                <w:rFonts w:ascii="Times New Roman" w:eastAsiaTheme="minorEastAsia" w:hAnsi="Times New Roman" w:cs="Times New Roman"/>
                <w:color w:val="000000" w:themeColor="text1"/>
                <w:kern w:val="2"/>
                <w:sz w:val="21"/>
                <w:szCs w:val="21"/>
              </w:rPr>
            </w:pPr>
            <w:r>
              <w:rPr>
                <w:rFonts w:ascii="Times New Roman" w:eastAsiaTheme="minorEastAsia" w:hAnsiTheme="minorEastAsia" w:cs="Times New Roman" w:hint="eastAsia"/>
                <w:color w:val="000000" w:themeColor="text1"/>
                <w:kern w:val="2"/>
                <w:sz w:val="21"/>
                <w:szCs w:val="21"/>
              </w:rPr>
              <w:t>自行供热的大型公建项目</w:t>
            </w:r>
            <w:r>
              <w:rPr>
                <w:rFonts w:ascii="Times New Roman" w:eastAsiaTheme="minorEastAsia" w:hAnsi="Times New Roman" w:cs="Times New Roman"/>
                <w:color w:val="000000" w:themeColor="text1"/>
                <w:kern w:val="2"/>
                <w:sz w:val="21"/>
                <w:szCs w:val="21"/>
              </w:rPr>
              <w:t>-</w:t>
            </w:r>
            <w:r>
              <w:rPr>
                <w:rFonts w:ascii="Times New Roman" w:eastAsiaTheme="minorEastAsia" w:hAnsi="Times New Roman" w:cs="Times New Roman" w:hint="eastAsia"/>
                <w:color w:val="000000" w:themeColor="text1"/>
                <w:kern w:val="2"/>
                <w:sz w:val="21"/>
                <w:szCs w:val="21"/>
              </w:rPr>
              <w:t>团泊镇政府办公楼</w:t>
            </w:r>
            <w:r>
              <w:rPr>
                <w:rFonts w:ascii="Times New Roman" w:eastAsiaTheme="minorEastAsia" w:hAnsiTheme="minorEastAsia" w:cs="Times New Roman" w:hint="eastAsia"/>
                <w:color w:val="000000" w:themeColor="text1"/>
                <w:kern w:val="2"/>
                <w:sz w:val="21"/>
                <w:szCs w:val="21"/>
              </w:rPr>
              <w:t>及附属用房</w:t>
            </w:r>
          </w:p>
        </w:tc>
        <w:tc>
          <w:tcPr>
            <w:tcW w:w="1012" w:type="pct"/>
            <w:shd w:val="clear" w:color="auto" w:fill="auto"/>
            <w:vAlign w:val="center"/>
          </w:tcPr>
          <w:p w:rsidR="002B7A9B" w:rsidRDefault="002B7A9B">
            <w:pPr>
              <w:spacing w:line="280" w:lineRule="exact"/>
              <w:jc w:val="center"/>
              <w:rPr>
                <w:rFonts w:ascii="Times New Roman" w:eastAsiaTheme="minorEastAsia" w:hAnsi="Times New Roman" w:cs="Times New Roman"/>
                <w:color w:val="000000" w:themeColor="text1"/>
                <w:kern w:val="2"/>
                <w:sz w:val="21"/>
                <w:szCs w:val="21"/>
              </w:rPr>
            </w:pPr>
          </w:p>
        </w:tc>
        <w:tc>
          <w:tcPr>
            <w:tcW w:w="846" w:type="pct"/>
            <w:shd w:val="clear" w:color="auto" w:fill="auto"/>
            <w:noWrap/>
            <w:vAlign w:val="center"/>
          </w:tcPr>
          <w:p w:rsidR="002B7A9B" w:rsidRDefault="002B7A9B">
            <w:pPr>
              <w:spacing w:line="280" w:lineRule="exact"/>
              <w:jc w:val="center"/>
              <w:rPr>
                <w:rFonts w:ascii="Times New Roman" w:eastAsiaTheme="minorEastAsia" w:hAnsi="Times New Roman" w:cs="Times New Roman"/>
                <w:color w:val="000000" w:themeColor="text1"/>
                <w:kern w:val="2"/>
                <w:sz w:val="21"/>
                <w:szCs w:val="21"/>
              </w:rPr>
            </w:pPr>
          </w:p>
        </w:tc>
        <w:tc>
          <w:tcPr>
            <w:tcW w:w="699" w:type="pct"/>
            <w:shd w:val="clear" w:color="auto" w:fill="auto"/>
            <w:noWrap/>
            <w:vAlign w:val="center"/>
          </w:tcPr>
          <w:p w:rsidR="002B7A9B" w:rsidRDefault="002B7A9B">
            <w:pPr>
              <w:spacing w:line="280" w:lineRule="exact"/>
              <w:jc w:val="center"/>
              <w:rPr>
                <w:rFonts w:ascii="Times New Roman" w:eastAsiaTheme="minorEastAsia" w:hAnsi="Times New Roman" w:cs="Times New Roman"/>
                <w:color w:val="000000" w:themeColor="text1"/>
                <w:kern w:val="2"/>
                <w:sz w:val="21"/>
                <w:szCs w:val="21"/>
              </w:rPr>
            </w:pPr>
          </w:p>
        </w:tc>
        <w:tc>
          <w:tcPr>
            <w:tcW w:w="775"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kern w:val="2"/>
                <w:sz w:val="21"/>
                <w:szCs w:val="21"/>
              </w:rPr>
              <w:t>1.5</w:t>
            </w:r>
          </w:p>
        </w:tc>
      </w:tr>
      <w:tr w:rsidR="002B7A9B">
        <w:trPr>
          <w:trHeight w:val="454"/>
          <w:jc w:val="center"/>
        </w:trPr>
        <w:tc>
          <w:tcPr>
            <w:tcW w:w="5000" w:type="pct"/>
            <w:gridSpan w:val="6"/>
            <w:shd w:val="clear" w:color="auto" w:fill="auto"/>
            <w:vAlign w:val="center"/>
          </w:tcPr>
          <w:p w:rsidR="002B7A9B" w:rsidRDefault="00466117">
            <w:pP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四、大邱庄片区</w:t>
            </w:r>
          </w:p>
        </w:tc>
      </w:tr>
      <w:tr w:rsidR="002B7A9B">
        <w:trPr>
          <w:trHeight w:val="454"/>
          <w:jc w:val="center"/>
        </w:trPr>
        <w:tc>
          <w:tcPr>
            <w:tcW w:w="723"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区域集中</w:t>
            </w:r>
          </w:p>
        </w:tc>
        <w:tc>
          <w:tcPr>
            <w:tcW w:w="943" w:type="pct"/>
            <w:vMerge w:val="restart"/>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bookmarkStart w:id="120" w:name="OLE_LINK246"/>
            <w:bookmarkStart w:id="121" w:name="OLE_LINK247"/>
            <w:r>
              <w:rPr>
                <w:rFonts w:ascii="Times New Roman" w:eastAsiaTheme="minorEastAsia" w:hAnsiTheme="minorEastAsia" w:cs="Times New Roman"/>
                <w:color w:val="000000" w:themeColor="text1"/>
                <w:sz w:val="21"/>
                <w:szCs w:val="21"/>
              </w:rPr>
              <w:t>大邱庄示范镇热源厂</w:t>
            </w:r>
            <w:bookmarkEnd w:id="120"/>
            <w:bookmarkEnd w:id="121"/>
          </w:p>
        </w:tc>
        <w:tc>
          <w:tcPr>
            <w:tcW w:w="1012" w:type="pct"/>
            <w:vMerge w:val="restart"/>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静海区大邱庄镇北部</w:t>
            </w:r>
          </w:p>
        </w:tc>
        <w:tc>
          <w:tcPr>
            <w:tcW w:w="846" w:type="pct"/>
            <w:vMerge w:val="restart"/>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3×29</w:t>
            </w:r>
          </w:p>
        </w:tc>
        <w:tc>
          <w:tcPr>
            <w:tcW w:w="699" w:type="pct"/>
            <w:vMerge w:val="restart"/>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87</w:t>
            </w:r>
          </w:p>
        </w:tc>
        <w:tc>
          <w:tcPr>
            <w:tcW w:w="775" w:type="pct"/>
            <w:vMerge w:val="restar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151.34</w:t>
            </w:r>
          </w:p>
        </w:tc>
      </w:tr>
      <w:tr w:rsidR="002B7A9B">
        <w:trPr>
          <w:trHeight w:val="454"/>
          <w:jc w:val="center"/>
        </w:trPr>
        <w:tc>
          <w:tcPr>
            <w:tcW w:w="723"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燃气锅炉</w:t>
            </w:r>
          </w:p>
        </w:tc>
        <w:tc>
          <w:tcPr>
            <w:tcW w:w="943" w:type="pct"/>
            <w:vMerge/>
            <w:vAlign w:val="center"/>
          </w:tcPr>
          <w:p w:rsidR="002B7A9B" w:rsidRDefault="002B7A9B">
            <w:pPr>
              <w:spacing w:line="280" w:lineRule="exact"/>
              <w:rPr>
                <w:rFonts w:ascii="Times New Roman" w:eastAsiaTheme="minorEastAsia" w:hAnsi="Times New Roman" w:cs="Times New Roman"/>
                <w:color w:val="000000" w:themeColor="text1"/>
                <w:sz w:val="21"/>
                <w:szCs w:val="21"/>
              </w:rPr>
            </w:pPr>
          </w:p>
        </w:tc>
        <w:tc>
          <w:tcPr>
            <w:tcW w:w="1012" w:type="pct"/>
            <w:vMerge/>
            <w:vAlign w:val="center"/>
          </w:tcPr>
          <w:p w:rsidR="002B7A9B" w:rsidRDefault="002B7A9B">
            <w:pPr>
              <w:spacing w:line="280" w:lineRule="exact"/>
              <w:rPr>
                <w:rFonts w:ascii="Times New Roman" w:eastAsiaTheme="minorEastAsia" w:hAnsi="Times New Roman" w:cs="Times New Roman"/>
                <w:color w:val="000000" w:themeColor="text1"/>
                <w:sz w:val="21"/>
                <w:szCs w:val="21"/>
              </w:rPr>
            </w:pPr>
          </w:p>
        </w:tc>
        <w:tc>
          <w:tcPr>
            <w:tcW w:w="846" w:type="pct"/>
            <w:vMerge/>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699" w:type="pct"/>
            <w:vMerge/>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775" w:type="pct"/>
            <w:vMerge/>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r>
      <w:tr w:rsidR="002B7A9B">
        <w:trPr>
          <w:trHeight w:val="454"/>
          <w:jc w:val="center"/>
        </w:trPr>
        <w:tc>
          <w:tcPr>
            <w:tcW w:w="723" w:type="pct"/>
            <w:vMerge w:val="restar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bookmarkStart w:id="122" w:name="OLE_LINK475"/>
            <w:bookmarkStart w:id="123" w:name="OLE_LINK476"/>
            <w:r>
              <w:rPr>
                <w:rFonts w:ascii="Times New Roman" w:eastAsiaTheme="minorEastAsia" w:hAnsiTheme="minorEastAsia" w:cs="Times New Roman"/>
                <w:color w:val="000000" w:themeColor="text1"/>
                <w:sz w:val="21"/>
                <w:szCs w:val="21"/>
              </w:rPr>
              <w:t>小型燃气锅炉</w:t>
            </w:r>
            <w:bookmarkEnd w:id="122"/>
            <w:bookmarkEnd w:id="123"/>
          </w:p>
        </w:tc>
        <w:tc>
          <w:tcPr>
            <w:tcW w:w="943" w:type="pct"/>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凯丽盛源供热站</w:t>
            </w:r>
          </w:p>
        </w:tc>
        <w:tc>
          <w:tcPr>
            <w:tcW w:w="1012" w:type="pct"/>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大邱庄静王公路</w:t>
            </w:r>
            <w:r>
              <w:rPr>
                <w:rFonts w:ascii="Times New Roman" w:eastAsiaTheme="minorEastAsia" w:hAnsi="Times New Roman" w:cs="Times New Roman"/>
                <w:color w:val="000000" w:themeColor="text1"/>
                <w:sz w:val="21"/>
                <w:szCs w:val="21"/>
              </w:rPr>
              <w:t>70</w:t>
            </w:r>
            <w:r>
              <w:rPr>
                <w:rFonts w:ascii="Times New Roman" w:eastAsiaTheme="minorEastAsia" w:hAnsiTheme="minorEastAsia" w:cs="Times New Roman"/>
                <w:color w:val="000000" w:themeColor="text1"/>
                <w:sz w:val="21"/>
                <w:szCs w:val="21"/>
              </w:rPr>
              <w:t>号</w:t>
            </w:r>
          </w:p>
        </w:tc>
        <w:tc>
          <w:tcPr>
            <w:tcW w:w="846" w:type="pct"/>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4×1.4</w:t>
            </w:r>
          </w:p>
        </w:tc>
        <w:tc>
          <w:tcPr>
            <w:tcW w:w="699" w:type="pct"/>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5.6</w:t>
            </w:r>
          </w:p>
        </w:tc>
        <w:tc>
          <w:tcPr>
            <w:tcW w:w="775"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6.41</w:t>
            </w:r>
          </w:p>
        </w:tc>
      </w:tr>
      <w:tr w:rsidR="002B7A9B">
        <w:trPr>
          <w:trHeight w:val="454"/>
          <w:jc w:val="center"/>
        </w:trPr>
        <w:tc>
          <w:tcPr>
            <w:tcW w:w="723" w:type="pct"/>
            <w:vMerge/>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943" w:type="pct"/>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宝能优泊苑供热站</w:t>
            </w:r>
          </w:p>
        </w:tc>
        <w:tc>
          <w:tcPr>
            <w:tcW w:w="1012" w:type="pct"/>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静海区大邱庄工业管理委员会</w:t>
            </w:r>
            <w:r>
              <w:rPr>
                <w:rFonts w:ascii="Times New Roman" w:eastAsiaTheme="minorEastAsia" w:hAnsi="Times New Roman" w:cs="Times New Roman"/>
                <w:color w:val="000000" w:themeColor="text1"/>
                <w:sz w:val="21"/>
                <w:szCs w:val="21"/>
              </w:rPr>
              <w:t>302</w:t>
            </w:r>
          </w:p>
        </w:tc>
        <w:tc>
          <w:tcPr>
            <w:tcW w:w="846" w:type="pct"/>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6×1.4</w:t>
            </w:r>
          </w:p>
        </w:tc>
        <w:tc>
          <w:tcPr>
            <w:tcW w:w="699" w:type="pct"/>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8.4</w:t>
            </w:r>
          </w:p>
        </w:tc>
        <w:tc>
          <w:tcPr>
            <w:tcW w:w="775"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5.03</w:t>
            </w:r>
          </w:p>
        </w:tc>
      </w:tr>
      <w:tr w:rsidR="002B7A9B">
        <w:trPr>
          <w:trHeight w:val="454"/>
          <w:jc w:val="center"/>
        </w:trPr>
        <w:tc>
          <w:tcPr>
            <w:tcW w:w="723" w:type="pct"/>
            <w:vMerge/>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943" w:type="pct"/>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大屯供热站</w:t>
            </w:r>
          </w:p>
        </w:tc>
        <w:tc>
          <w:tcPr>
            <w:tcW w:w="1012" w:type="pct"/>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大邱庄镇大屯村北</w:t>
            </w:r>
          </w:p>
        </w:tc>
        <w:tc>
          <w:tcPr>
            <w:tcW w:w="846" w:type="pct"/>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5×2.1</w:t>
            </w:r>
          </w:p>
        </w:tc>
        <w:tc>
          <w:tcPr>
            <w:tcW w:w="699" w:type="pct"/>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10.5</w:t>
            </w:r>
          </w:p>
        </w:tc>
        <w:tc>
          <w:tcPr>
            <w:tcW w:w="775"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10.53</w:t>
            </w:r>
          </w:p>
        </w:tc>
      </w:tr>
      <w:tr w:rsidR="002B7A9B">
        <w:trPr>
          <w:trHeight w:val="454"/>
          <w:jc w:val="center"/>
        </w:trPr>
        <w:tc>
          <w:tcPr>
            <w:tcW w:w="723" w:type="pct"/>
            <w:vMerge w:val="restart"/>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小型燃气锅炉</w:t>
            </w:r>
          </w:p>
        </w:tc>
        <w:tc>
          <w:tcPr>
            <w:tcW w:w="943" w:type="pct"/>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津海供热站</w:t>
            </w:r>
          </w:p>
        </w:tc>
        <w:tc>
          <w:tcPr>
            <w:tcW w:w="1012" w:type="pct"/>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大邱庄镇黄山路</w:t>
            </w:r>
            <w:r>
              <w:rPr>
                <w:rFonts w:ascii="Times New Roman" w:eastAsiaTheme="minorEastAsia" w:hAnsi="Times New Roman" w:cs="Times New Roman"/>
                <w:color w:val="000000" w:themeColor="text1"/>
                <w:sz w:val="21"/>
                <w:szCs w:val="21"/>
              </w:rPr>
              <w:t>8</w:t>
            </w:r>
            <w:r>
              <w:rPr>
                <w:rFonts w:ascii="Times New Roman" w:eastAsiaTheme="minorEastAsia" w:hAnsiTheme="minorEastAsia" w:cs="Times New Roman"/>
                <w:color w:val="000000" w:themeColor="text1"/>
                <w:sz w:val="21"/>
                <w:szCs w:val="21"/>
              </w:rPr>
              <w:t>号院内</w:t>
            </w:r>
          </w:p>
        </w:tc>
        <w:tc>
          <w:tcPr>
            <w:tcW w:w="846" w:type="pct"/>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1×1.4</w:t>
            </w:r>
          </w:p>
        </w:tc>
        <w:tc>
          <w:tcPr>
            <w:tcW w:w="699" w:type="pct"/>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1.4</w:t>
            </w:r>
          </w:p>
        </w:tc>
        <w:tc>
          <w:tcPr>
            <w:tcW w:w="775"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0.65</w:t>
            </w:r>
          </w:p>
        </w:tc>
      </w:tr>
      <w:tr w:rsidR="002B7A9B">
        <w:trPr>
          <w:trHeight w:val="454"/>
          <w:jc w:val="center"/>
        </w:trPr>
        <w:tc>
          <w:tcPr>
            <w:tcW w:w="723" w:type="pct"/>
            <w:vMerge/>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943" w:type="pct"/>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金美达供热站（东站</w:t>
            </w:r>
            <w:r>
              <w:rPr>
                <w:rFonts w:ascii="Times New Roman" w:eastAsiaTheme="minorEastAsia" w:hAnsi="Times New Roman" w:cs="Times New Roman"/>
                <w:color w:val="000000" w:themeColor="text1"/>
                <w:sz w:val="21"/>
                <w:szCs w:val="21"/>
              </w:rPr>
              <w:t>+</w:t>
            </w:r>
            <w:r>
              <w:rPr>
                <w:rFonts w:ascii="Times New Roman" w:eastAsiaTheme="minorEastAsia" w:hAnsiTheme="minorEastAsia" w:cs="Times New Roman"/>
                <w:color w:val="000000" w:themeColor="text1"/>
                <w:sz w:val="21"/>
                <w:szCs w:val="21"/>
              </w:rPr>
              <w:t>西站）</w:t>
            </w:r>
          </w:p>
        </w:tc>
        <w:tc>
          <w:tcPr>
            <w:tcW w:w="1012" w:type="pct"/>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大邱庄镇团王线与金美达路口</w:t>
            </w:r>
          </w:p>
        </w:tc>
        <w:tc>
          <w:tcPr>
            <w:tcW w:w="846" w:type="pct"/>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1×1.4</w:t>
            </w:r>
          </w:p>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+1×14.1</w:t>
            </w:r>
          </w:p>
        </w:tc>
        <w:tc>
          <w:tcPr>
            <w:tcW w:w="699" w:type="pct"/>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15.5</w:t>
            </w:r>
          </w:p>
        </w:tc>
        <w:tc>
          <w:tcPr>
            <w:tcW w:w="775"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12.09</w:t>
            </w:r>
          </w:p>
        </w:tc>
      </w:tr>
      <w:tr w:rsidR="002B7A9B">
        <w:trPr>
          <w:trHeight w:val="454"/>
          <w:jc w:val="center"/>
        </w:trPr>
        <w:tc>
          <w:tcPr>
            <w:tcW w:w="723" w:type="pct"/>
            <w:vAlign w:val="center"/>
          </w:tcPr>
          <w:p w:rsidR="002B7A9B" w:rsidRDefault="00466117">
            <w:pPr>
              <w:spacing w:line="280" w:lineRule="exact"/>
              <w:jc w:val="center"/>
              <w:rPr>
                <w:rFonts w:ascii="Times New Roman" w:eastAsiaTheme="minorEastAsia" w:hAnsiTheme="minorEastAsia" w:cs="Times New Roman"/>
                <w:color w:val="000000" w:themeColor="text1"/>
                <w:kern w:val="2"/>
                <w:sz w:val="21"/>
                <w:szCs w:val="21"/>
              </w:rPr>
            </w:pPr>
            <w:r>
              <w:rPr>
                <w:rFonts w:ascii="Times New Roman" w:eastAsiaTheme="minorEastAsia" w:hAnsiTheme="minorEastAsia" w:cs="Times New Roman"/>
                <w:color w:val="000000" w:themeColor="text1"/>
                <w:kern w:val="2"/>
                <w:sz w:val="21"/>
                <w:szCs w:val="21"/>
              </w:rPr>
              <w:t>空气源</w:t>
            </w:r>
          </w:p>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kern w:val="2"/>
                <w:sz w:val="21"/>
                <w:szCs w:val="21"/>
              </w:rPr>
              <w:t>热泵</w:t>
            </w:r>
          </w:p>
        </w:tc>
        <w:tc>
          <w:tcPr>
            <w:tcW w:w="943"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kern w:val="2"/>
                <w:sz w:val="21"/>
                <w:szCs w:val="21"/>
              </w:rPr>
            </w:pPr>
            <w:r>
              <w:rPr>
                <w:rFonts w:ascii="Times New Roman" w:eastAsiaTheme="minorEastAsia" w:hAnsiTheme="minorEastAsia" w:cs="Times New Roman"/>
                <w:color w:val="000000" w:themeColor="text1"/>
                <w:kern w:val="2"/>
                <w:sz w:val="21"/>
                <w:szCs w:val="21"/>
              </w:rPr>
              <w:t>大邱庄示范镇天街商业广场</w:t>
            </w:r>
          </w:p>
        </w:tc>
        <w:tc>
          <w:tcPr>
            <w:tcW w:w="1012" w:type="pct"/>
            <w:shd w:val="clear" w:color="auto" w:fill="auto"/>
            <w:vAlign w:val="center"/>
          </w:tcPr>
          <w:p w:rsidR="002B7A9B" w:rsidRDefault="002B7A9B">
            <w:pPr>
              <w:spacing w:line="280" w:lineRule="exact"/>
              <w:jc w:val="center"/>
              <w:rPr>
                <w:rFonts w:ascii="Times New Roman" w:eastAsiaTheme="minorEastAsia" w:hAnsi="Times New Roman" w:cs="Times New Roman"/>
                <w:color w:val="000000" w:themeColor="text1"/>
                <w:kern w:val="2"/>
                <w:sz w:val="21"/>
                <w:szCs w:val="21"/>
              </w:rPr>
            </w:pPr>
          </w:p>
        </w:tc>
        <w:tc>
          <w:tcPr>
            <w:tcW w:w="846" w:type="pct"/>
            <w:shd w:val="clear" w:color="auto" w:fill="auto"/>
            <w:noWrap/>
            <w:vAlign w:val="center"/>
          </w:tcPr>
          <w:p w:rsidR="002B7A9B" w:rsidRDefault="002B7A9B">
            <w:pPr>
              <w:spacing w:line="280" w:lineRule="exact"/>
              <w:jc w:val="center"/>
              <w:rPr>
                <w:rFonts w:ascii="Times New Roman" w:eastAsiaTheme="minorEastAsia" w:hAnsi="Times New Roman" w:cs="Times New Roman"/>
                <w:color w:val="000000" w:themeColor="text1"/>
                <w:kern w:val="2"/>
                <w:sz w:val="21"/>
                <w:szCs w:val="21"/>
              </w:rPr>
            </w:pPr>
          </w:p>
        </w:tc>
        <w:tc>
          <w:tcPr>
            <w:tcW w:w="699" w:type="pct"/>
            <w:shd w:val="clear" w:color="auto" w:fill="auto"/>
            <w:noWrap/>
            <w:vAlign w:val="center"/>
          </w:tcPr>
          <w:p w:rsidR="002B7A9B" w:rsidRDefault="002B7A9B">
            <w:pPr>
              <w:spacing w:line="280" w:lineRule="exact"/>
              <w:jc w:val="center"/>
              <w:rPr>
                <w:rFonts w:ascii="Times New Roman" w:eastAsiaTheme="minorEastAsia" w:hAnsi="Times New Roman" w:cs="Times New Roman"/>
                <w:color w:val="000000" w:themeColor="text1"/>
                <w:kern w:val="2"/>
                <w:sz w:val="21"/>
                <w:szCs w:val="21"/>
              </w:rPr>
            </w:pPr>
          </w:p>
        </w:tc>
        <w:tc>
          <w:tcPr>
            <w:tcW w:w="775"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kern w:val="2"/>
                <w:sz w:val="21"/>
                <w:szCs w:val="21"/>
              </w:rPr>
            </w:pPr>
            <w:r>
              <w:rPr>
                <w:rFonts w:ascii="Times New Roman" w:eastAsiaTheme="minorEastAsia" w:hAnsi="Times New Roman" w:cs="Times New Roman"/>
                <w:color w:val="000000" w:themeColor="text1"/>
                <w:kern w:val="2"/>
                <w:sz w:val="21"/>
                <w:szCs w:val="21"/>
              </w:rPr>
              <w:t>10.6</w:t>
            </w:r>
          </w:p>
        </w:tc>
      </w:tr>
      <w:tr w:rsidR="002B7A9B">
        <w:trPr>
          <w:trHeight w:val="454"/>
          <w:jc w:val="center"/>
        </w:trPr>
        <w:tc>
          <w:tcPr>
            <w:tcW w:w="5000" w:type="pct"/>
            <w:gridSpan w:val="6"/>
            <w:shd w:val="clear" w:color="auto" w:fill="auto"/>
            <w:vAlign w:val="center"/>
          </w:tcPr>
          <w:p w:rsidR="002B7A9B" w:rsidRDefault="00466117">
            <w:pPr>
              <w:spacing w:line="280" w:lineRule="exact"/>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五、子牙园区</w:t>
            </w:r>
          </w:p>
        </w:tc>
      </w:tr>
      <w:tr w:rsidR="002B7A9B">
        <w:trPr>
          <w:trHeight w:val="454"/>
          <w:jc w:val="center"/>
        </w:trPr>
        <w:tc>
          <w:tcPr>
            <w:tcW w:w="723"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区域集中</w:t>
            </w:r>
          </w:p>
        </w:tc>
        <w:tc>
          <w:tcPr>
            <w:tcW w:w="943" w:type="pct"/>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子牙新城供热站</w:t>
            </w:r>
          </w:p>
        </w:tc>
        <w:tc>
          <w:tcPr>
            <w:tcW w:w="1012" w:type="pct"/>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天津市静海区子牙</w:t>
            </w:r>
            <w:r>
              <w:rPr>
                <w:rFonts w:ascii="Times New Roman" w:eastAsiaTheme="minorEastAsia" w:hAnsiTheme="minorEastAsia" w:cs="Times New Roman" w:hint="eastAsia"/>
                <w:color w:val="000000" w:themeColor="text1"/>
                <w:sz w:val="21"/>
                <w:szCs w:val="21"/>
              </w:rPr>
              <w:t>经开区</w:t>
            </w:r>
            <w:r>
              <w:rPr>
                <w:rFonts w:ascii="Times New Roman" w:eastAsiaTheme="minorEastAsia" w:hAnsiTheme="minorEastAsia" w:cs="Times New Roman"/>
                <w:color w:val="000000" w:themeColor="text1"/>
                <w:sz w:val="21"/>
                <w:szCs w:val="21"/>
              </w:rPr>
              <w:t>沿庄道</w:t>
            </w:r>
            <w:r>
              <w:rPr>
                <w:rFonts w:ascii="Times New Roman" w:eastAsiaTheme="minorEastAsia" w:hAnsi="Times New Roman" w:cs="Times New Roman"/>
                <w:color w:val="000000" w:themeColor="text1"/>
                <w:sz w:val="21"/>
                <w:szCs w:val="21"/>
              </w:rPr>
              <w:t>1</w:t>
            </w:r>
            <w:r>
              <w:rPr>
                <w:rFonts w:ascii="Times New Roman" w:eastAsiaTheme="minorEastAsia" w:hAnsiTheme="minorEastAsia" w:cs="Times New Roman"/>
                <w:color w:val="000000" w:themeColor="text1"/>
                <w:sz w:val="21"/>
                <w:szCs w:val="21"/>
              </w:rPr>
              <w:t>号</w:t>
            </w:r>
          </w:p>
        </w:tc>
        <w:tc>
          <w:tcPr>
            <w:tcW w:w="846" w:type="pct"/>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3×14MW</w:t>
            </w:r>
          </w:p>
        </w:tc>
        <w:tc>
          <w:tcPr>
            <w:tcW w:w="699" w:type="pct"/>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42</w:t>
            </w:r>
          </w:p>
        </w:tc>
        <w:tc>
          <w:tcPr>
            <w:tcW w:w="775" w:type="pct"/>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87</w:t>
            </w:r>
          </w:p>
        </w:tc>
      </w:tr>
    </w:tbl>
    <w:p w:rsidR="002B7A9B" w:rsidRDefault="00466117">
      <w:pPr>
        <w:pStyle w:val="12"/>
        <w:spacing w:line="560" w:lineRule="exact"/>
        <w:outlineLvl w:val="1"/>
        <w:rPr>
          <w:color w:val="000000" w:themeColor="text1"/>
        </w:rPr>
      </w:pPr>
      <w:bookmarkStart w:id="124" w:name="_Toc216171448"/>
      <w:r>
        <w:rPr>
          <w:color w:val="000000" w:themeColor="text1"/>
        </w:rPr>
        <w:t>2.2</w:t>
      </w:r>
      <w:r>
        <w:rPr>
          <w:rFonts w:hAnsiTheme="minorEastAsia"/>
          <w:color w:val="000000" w:themeColor="text1"/>
        </w:rPr>
        <w:t>核心区域工业用户供汽现状</w:t>
      </w:r>
      <w:bookmarkEnd w:id="124"/>
    </w:p>
    <w:p w:rsidR="002B7A9B" w:rsidRDefault="00466117">
      <w:pPr>
        <w:snapToGrid w:val="0"/>
        <w:spacing w:line="560" w:lineRule="exact"/>
        <w:ind w:firstLine="482"/>
        <w:rPr>
          <w:rFonts w:ascii="Times New Roman" w:eastAsiaTheme="minorEastAsia" w:hAnsi="Times New Roman" w:cs="Times New Roman"/>
          <w:b/>
          <w:color w:val="000000" w:themeColor="text1"/>
        </w:rPr>
      </w:pPr>
      <w:r>
        <w:rPr>
          <w:rFonts w:ascii="Times New Roman" w:eastAsiaTheme="minorEastAsia" w:hAnsiTheme="minorEastAsia" w:cs="Times New Roman"/>
          <w:b/>
          <w:color w:val="000000" w:themeColor="text1"/>
        </w:rPr>
        <w:t>静海中心城区：</w:t>
      </w:r>
    </w:p>
    <w:p w:rsidR="002B7A9B" w:rsidRDefault="00466117">
      <w:pPr>
        <w:snapToGrid w:val="0"/>
        <w:spacing w:line="560" w:lineRule="exact"/>
        <w:ind w:firstLine="480"/>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lastRenderedPageBreak/>
        <w:t>国际商贸物流园内有</w:t>
      </w:r>
      <w:r>
        <w:rPr>
          <w:rFonts w:ascii="Times New Roman" w:eastAsiaTheme="minorEastAsia" w:hAnsi="Times New Roman" w:cs="Times New Roman"/>
          <w:color w:val="000000" w:themeColor="text1"/>
        </w:rPr>
        <w:t>5</w:t>
      </w:r>
      <w:r>
        <w:rPr>
          <w:rFonts w:ascii="Times New Roman" w:eastAsiaTheme="minorEastAsia" w:hAnsiTheme="minorEastAsia" w:cs="Times New Roman"/>
          <w:color w:val="000000" w:themeColor="text1"/>
        </w:rPr>
        <w:t>家企业有工业蒸汽负荷，五家企业采用自备锅炉自给自足。</w:t>
      </w:r>
    </w:p>
    <w:p w:rsidR="002B7A9B" w:rsidRDefault="00466117">
      <w:pPr>
        <w:pStyle w:val="12"/>
        <w:spacing w:line="560" w:lineRule="exact"/>
        <w:jc w:val="center"/>
        <w:rPr>
          <w:color w:val="000000" w:themeColor="text1"/>
          <w:kern w:val="0"/>
        </w:rPr>
      </w:pPr>
      <w:r>
        <w:rPr>
          <w:rFonts w:hAnsiTheme="minorEastAsia"/>
          <w:color w:val="000000" w:themeColor="text1"/>
          <w:kern w:val="0"/>
        </w:rPr>
        <w:t>表</w:t>
      </w:r>
      <w:r>
        <w:rPr>
          <w:color w:val="000000" w:themeColor="text1"/>
          <w:kern w:val="0"/>
        </w:rPr>
        <w:t>2-</w:t>
      </w:r>
      <w:r>
        <w:rPr>
          <w:rFonts w:hint="eastAsia"/>
          <w:color w:val="000000" w:themeColor="text1"/>
          <w:kern w:val="0"/>
        </w:rPr>
        <w:t>3</w:t>
      </w:r>
      <w:r>
        <w:rPr>
          <w:color w:val="000000" w:themeColor="text1"/>
          <w:kern w:val="0"/>
        </w:rPr>
        <w:t xml:space="preserve">  </w:t>
      </w:r>
      <w:r>
        <w:rPr>
          <w:rFonts w:hAnsiTheme="minorEastAsia"/>
          <w:color w:val="000000" w:themeColor="text1"/>
          <w:kern w:val="0"/>
        </w:rPr>
        <w:t>静海中心城区现状工业负荷汇总表</w:t>
      </w:r>
    </w:p>
    <w:tbl>
      <w:tblPr>
        <w:tblW w:w="47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3"/>
        <w:gridCol w:w="1965"/>
        <w:gridCol w:w="865"/>
        <w:gridCol w:w="1070"/>
        <w:gridCol w:w="531"/>
        <w:gridCol w:w="479"/>
        <w:gridCol w:w="427"/>
      </w:tblGrid>
      <w:tr w:rsidR="002B7A9B">
        <w:trPr>
          <w:trHeight w:val="510"/>
          <w:jc w:val="center"/>
        </w:trPr>
        <w:tc>
          <w:tcPr>
            <w:tcW w:w="1825" w:type="pct"/>
            <w:vMerge w:val="restart"/>
            <w:shd w:val="clear" w:color="auto" w:fill="auto"/>
            <w:vAlign w:val="center"/>
          </w:tcPr>
          <w:p w:rsidR="002B7A9B" w:rsidRDefault="00466117">
            <w:pPr>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用热企业名称</w:t>
            </w:r>
          </w:p>
        </w:tc>
        <w:tc>
          <w:tcPr>
            <w:tcW w:w="1338" w:type="pct"/>
            <w:vMerge w:val="restart"/>
            <w:shd w:val="clear" w:color="auto" w:fill="auto"/>
            <w:vAlign w:val="center"/>
          </w:tcPr>
          <w:p w:rsidR="002B7A9B" w:rsidRDefault="00466117">
            <w:pPr>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热源形式及规模</w:t>
            </w:r>
          </w:p>
        </w:tc>
        <w:tc>
          <w:tcPr>
            <w:tcW w:w="368" w:type="pct"/>
            <w:vMerge w:val="restart"/>
            <w:shd w:val="clear" w:color="auto" w:fill="auto"/>
            <w:vAlign w:val="center"/>
          </w:tcPr>
          <w:p w:rsidR="002B7A9B" w:rsidRDefault="00466117">
            <w:pPr>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温度</w:t>
            </w:r>
          </w:p>
          <w:p w:rsidR="002B7A9B" w:rsidRDefault="00466117">
            <w:pPr>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w:t>
            </w:r>
            <w:r>
              <w:rPr>
                <w:rFonts w:ascii="Times New Roman" w:eastAsiaTheme="minorEastAsia" w:hAnsi="Times New Roman" w:cs="Times New Roman"/>
                <w:b/>
                <w:color w:val="000000" w:themeColor="text1"/>
                <w:sz w:val="21"/>
                <w:szCs w:val="21"/>
              </w:rPr>
              <w:t>℃</w:t>
            </w:r>
            <w:r>
              <w:rPr>
                <w:rFonts w:ascii="Times New Roman" w:eastAsiaTheme="minorEastAsia" w:hAnsiTheme="minorEastAsia" w:cs="Times New Roman"/>
                <w:b/>
                <w:color w:val="000000" w:themeColor="text1"/>
                <w:sz w:val="21"/>
                <w:szCs w:val="21"/>
              </w:rPr>
              <w:t>）</w:t>
            </w:r>
          </w:p>
        </w:tc>
        <w:tc>
          <w:tcPr>
            <w:tcW w:w="368" w:type="pct"/>
            <w:vMerge w:val="restart"/>
            <w:shd w:val="clear" w:color="auto" w:fill="auto"/>
            <w:vAlign w:val="center"/>
          </w:tcPr>
          <w:p w:rsidR="002B7A9B" w:rsidRDefault="00466117">
            <w:pPr>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压力</w:t>
            </w:r>
          </w:p>
          <w:p w:rsidR="002B7A9B" w:rsidRDefault="00466117">
            <w:pPr>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w:t>
            </w:r>
            <w:r>
              <w:rPr>
                <w:rFonts w:ascii="Times New Roman" w:eastAsiaTheme="minorEastAsia" w:hAnsi="Times New Roman" w:cs="Times New Roman"/>
                <w:b/>
                <w:color w:val="000000" w:themeColor="text1"/>
                <w:sz w:val="21"/>
                <w:szCs w:val="21"/>
              </w:rPr>
              <w:t>MPa</w:t>
            </w:r>
            <w:r>
              <w:rPr>
                <w:rFonts w:ascii="Times New Roman" w:eastAsiaTheme="minorEastAsia" w:hAnsiTheme="minorEastAsia" w:cs="Times New Roman"/>
                <w:b/>
                <w:color w:val="000000" w:themeColor="text1"/>
                <w:sz w:val="21"/>
                <w:szCs w:val="21"/>
              </w:rPr>
              <w:t>）</w:t>
            </w:r>
          </w:p>
        </w:tc>
        <w:tc>
          <w:tcPr>
            <w:tcW w:w="1102" w:type="pct"/>
            <w:gridSpan w:val="3"/>
            <w:shd w:val="clear" w:color="auto" w:fill="auto"/>
            <w:vAlign w:val="center"/>
          </w:tcPr>
          <w:p w:rsidR="002B7A9B" w:rsidRDefault="00466117">
            <w:pPr>
              <w:jc w:val="center"/>
              <w:rPr>
                <w:rFonts w:ascii="Times New Roman" w:eastAsiaTheme="minorEastAsia" w:hAnsi="Times New Roman" w:cs="Times New Roman"/>
                <w:b/>
                <w:color w:val="000000" w:themeColor="text1"/>
                <w:sz w:val="21"/>
                <w:szCs w:val="21"/>
              </w:rPr>
            </w:pPr>
            <w:bookmarkStart w:id="125" w:name="OLE_LINK25"/>
            <w:bookmarkStart w:id="126" w:name="OLE_LINK26"/>
            <w:r>
              <w:rPr>
                <w:rFonts w:ascii="Times New Roman" w:eastAsiaTheme="minorEastAsia" w:hAnsiTheme="minorEastAsia" w:cs="Times New Roman"/>
                <w:b/>
                <w:color w:val="000000" w:themeColor="text1"/>
                <w:sz w:val="21"/>
                <w:szCs w:val="21"/>
              </w:rPr>
              <w:t>用汽</w:t>
            </w:r>
            <w:bookmarkEnd w:id="125"/>
            <w:bookmarkEnd w:id="126"/>
            <w:r>
              <w:rPr>
                <w:rFonts w:ascii="Times New Roman" w:eastAsiaTheme="minorEastAsia" w:hAnsiTheme="minorEastAsia" w:cs="Times New Roman"/>
                <w:b/>
                <w:color w:val="000000" w:themeColor="text1"/>
                <w:sz w:val="21"/>
                <w:szCs w:val="21"/>
              </w:rPr>
              <w:t>量（</w:t>
            </w:r>
            <w:r>
              <w:rPr>
                <w:rFonts w:ascii="Times New Roman" w:eastAsiaTheme="minorEastAsia" w:hAnsi="Times New Roman" w:cs="Times New Roman"/>
                <w:b/>
                <w:color w:val="000000" w:themeColor="text1"/>
                <w:sz w:val="21"/>
                <w:szCs w:val="21"/>
              </w:rPr>
              <w:t>t/h</w:t>
            </w:r>
            <w:r>
              <w:rPr>
                <w:rFonts w:ascii="Times New Roman" w:eastAsiaTheme="minorEastAsia" w:hAnsiTheme="minorEastAsia" w:cs="Times New Roman"/>
                <w:b/>
                <w:color w:val="000000" w:themeColor="text1"/>
                <w:sz w:val="21"/>
                <w:szCs w:val="21"/>
              </w:rPr>
              <w:t>）</w:t>
            </w:r>
          </w:p>
        </w:tc>
      </w:tr>
      <w:tr w:rsidR="002B7A9B">
        <w:trPr>
          <w:trHeight w:val="510"/>
          <w:jc w:val="center"/>
        </w:trPr>
        <w:tc>
          <w:tcPr>
            <w:tcW w:w="1825" w:type="pct"/>
            <w:vMerge/>
            <w:shd w:val="clear" w:color="auto" w:fill="auto"/>
            <w:vAlign w:val="center"/>
          </w:tcPr>
          <w:p w:rsidR="002B7A9B" w:rsidRDefault="002B7A9B">
            <w:pPr>
              <w:jc w:val="center"/>
              <w:rPr>
                <w:rFonts w:ascii="Times New Roman" w:eastAsiaTheme="minorEastAsia" w:hAnsi="Times New Roman" w:cs="Times New Roman"/>
                <w:b/>
                <w:color w:val="000000" w:themeColor="text1"/>
                <w:sz w:val="21"/>
                <w:szCs w:val="21"/>
              </w:rPr>
            </w:pPr>
          </w:p>
        </w:tc>
        <w:tc>
          <w:tcPr>
            <w:tcW w:w="1338" w:type="pct"/>
            <w:vMerge/>
            <w:shd w:val="clear" w:color="auto" w:fill="auto"/>
            <w:vAlign w:val="center"/>
          </w:tcPr>
          <w:p w:rsidR="002B7A9B" w:rsidRDefault="002B7A9B">
            <w:pPr>
              <w:jc w:val="center"/>
              <w:rPr>
                <w:rFonts w:ascii="Times New Roman" w:eastAsiaTheme="minorEastAsia" w:hAnsi="Times New Roman" w:cs="Times New Roman"/>
                <w:b/>
                <w:color w:val="000000" w:themeColor="text1"/>
                <w:sz w:val="21"/>
                <w:szCs w:val="21"/>
              </w:rPr>
            </w:pPr>
          </w:p>
        </w:tc>
        <w:tc>
          <w:tcPr>
            <w:tcW w:w="368" w:type="pct"/>
            <w:vMerge/>
            <w:shd w:val="clear" w:color="auto" w:fill="auto"/>
            <w:vAlign w:val="center"/>
          </w:tcPr>
          <w:p w:rsidR="002B7A9B" w:rsidRDefault="002B7A9B">
            <w:pPr>
              <w:jc w:val="center"/>
              <w:rPr>
                <w:rFonts w:ascii="Times New Roman" w:eastAsiaTheme="minorEastAsia" w:hAnsi="Times New Roman" w:cs="Times New Roman"/>
                <w:b/>
                <w:color w:val="000000" w:themeColor="text1"/>
                <w:sz w:val="21"/>
                <w:szCs w:val="21"/>
              </w:rPr>
            </w:pPr>
          </w:p>
        </w:tc>
        <w:tc>
          <w:tcPr>
            <w:tcW w:w="368" w:type="pct"/>
            <w:vMerge/>
            <w:shd w:val="clear" w:color="auto" w:fill="auto"/>
            <w:vAlign w:val="center"/>
          </w:tcPr>
          <w:p w:rsidR="002B7A9B" w:rsidRDefault="002B7A9B">
            <w:pPr>
              <w:jc w:val="center"/>
              <w:rPr>
                <w:rFonts w:ascii="Times New Roman" w:eastAsiaTheme="minorEastAsia" w:hAnsi="Times New Roman" w:cs="Times New Roman"/>
                <w:b/>
                <w:color w:val="000000" w:themeColor="text1"/>
                <w:sz w:val="21"/>
                <w:szCs w:val="21"/>
              </w:rPr>
            </w:pPr>
          </w:p>
        </w:tc>
        <w:tc>
          <w:tcPr>
            <w:tcW w:w="368" w:type="pct"/>
            <w:shd w:val="clear" w:color="auto" w:fill="auto"/>
            <w:vAlign w:val="center"/>
          </w:tcPr>
          <w:p w:rsidR="002B7A9B" w:rsidRDefault="00466117">
            <w:pPr>
              <w:autoSpaceDE w:val="0"/>
              <w:autoSpaceDN w:val="0"/>
              <w:adjustRightInd w:val="0"/>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最大</w:t>
            </w:r>
          </w:p>
        </w:tc>
        <w:tc>
          <w:tcPr>
            <w:tcW w:w="368" w:type="pct"/>
            <w:shd w:val="clear" w:color="auto" w:fill="auto"/>
            <w:vAlign w:val="center"/>
          </w:tcPr>
          <w:p w:rsidR="002B7A9B" w:rsidRDefault="00466117">
            <w:pPr>
              <w:autoSpaceDE w:val="0"/>
              <w:autoSpaceDN w:val="0"/>
              <w:adjustRightInd w:val="0"/>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平均</w:t>
            </w:r>
          </w:p>
        </w:tc>
        <w:tc>
          <w:tcPr>
            <w:tcW w:w="366" w:type="pct"/>
            <w:shd w:val="clear" w:color="auto" w:fill="auto"/>
            <w:vAlign w:val="center"/>
          </w:tcPr>
          <w:p w:rsidR="002B7A9B" w:rsidRDefault="00466117">
            <w:pPr>
              <w:autoSpaceDE w:val="0"/>
              <w:autoSpaceDN w:val="0"/>
              <w:adjustRightInd w:val="0"/>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最小</w:t>
            </w:r>
          </w:p>
        </w:tc>
      </w:tr>
      <w:tr w:rsidR="002B7A9B">
        <w:trPr>
          <w:trHeight w:val="510"/>
          <w:jc w:val="center"/>
        </w:trPr>
        <w:tc>
          <w:tcPr>
            <w:tcW w:w="1825"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天津市富仁板带有限公司</w:t>
            </w:r>
          </w:p>
        </w:tc>
        <w:tc>
          <w:tcPr>
            <w:tcW w:w="1338"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两台燃气锅炉</w:t>
            </w:r>
          </w:p>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6t/h+10t/h</w:t>
            </w:r>
          </w:p>
        </w:tc>
        <w:tc>
          <w:tcPr>
            <w:tcW w:w="368"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160</w:t>
            </w:r>
          </w:p>
        </w:tc>
        <w:tc>
          <w:tcPr>
            <w:tcW w:w="368"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0.7</w:t>
            </w:r>
          </w:p>
        </w:tc>
        <w:tc>
          <w:tcPr>
            <w:tcW w:w="368"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15</w:t>
            </w:r>
          </w:p>
        </w:tc>
        <w:tc>
          <w:tcPr>
            <w:tcW w:w="368"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9</w:t>
            </w:r>
          </w:p>
        </w:tc>
        <w:tc>
          <w:tcPr>
            <w:tcW w:w="366"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w:t>
            </w:r>
          </w:p>
        </w:tc>
      </w:tr>
      <w:tr w:rsidR="002B7A9B">
        <w:trPr>
          <w:trHeight w:val="510"/>
          <w:jc w:val="center"/>
        </w:trPr>
        <w:tc>
          <w:tcPr>
            <w:tcW w:w="1825"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天津隆恒预应力钢绞线有限公司</w:t>
            </w:r>
          </w:p>
        </w:tc>
        <w:tc>
          <w:tcPr>
            <w:tcW w:w="1338"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燃气锅炉</w:t>
            </w:r>
          </w:p>
        </w:tc>
        <w:tc>
          <w:tcPr>
            <w:tcW w:w="368"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100</w:t>
            </w:r>
          </w:p>
        </w:tc>
        <w:tc>
          <w:tcPr>
            <w:tcW w:w="368"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10</w:t>
            </w:r>
          </w:p>
        </w:tc>
        <w:tc>
          <w:tcPr>
            <w:tcW w:w="368"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100</w:t>
            </w:r>
          </w:p>
        </w:tc>
        <w:tc>
          <w:tcPr>
            <w:tcW w:w="368"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80</w:t>
            </w:r>
          </w:p>
        </w:tc>
        <w:tc>
          <w:tcPr>
            <w:tcW w:w="366"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60</w:t>
            </w:r>
          </w:p>
        </w:tc>
      </w:tr>
      <w:tr w:rsidR="002B7A9B">
        <w:trPr>
          <w:trHeight w:val="510"/>
          <w:jc w:val="center"/>
        </w:trPr>
        <w:tc>
          <w:tcPr>
            <w:tcW w:w="1825"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天津市宇盛钢塑管制造有限公司</w:t>
            </w:r>
          </w:p>
        </w:tc>
        <w:tc>
          <w:tcPr>
            <w:tcW w:w="1338"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燃气锅炉</w:t>
            </w:r>
          </w:p>
        </w:tc>
        <w:tc>
          <w:tcPr>
            <w:tcW w:w="368"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200</w:t>
            </w:r>
          </w:p>
        </w:tc>
        <w:tc>
          <w:tcPr>
            <w:tcW w:w="368"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0.8</w:t>
            </w:r>
          </w:p>
        </w:tc>
        <w:tc>
          <w:tcPr>
            <w:tcW w:w="368"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w:t>
            </w:r>
          </w:p>
        </w:tc>
        <w:tc>
          <w:tcPr>
            <w:tcW w:w="368"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2.5</w:t>
            </w:r>
          </w:p>
        </w:tc>
        <w:tc>
          <w:tcPr>
            <w:tcW w:w="366"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w:t>
            </w:r>
          </w:p>
        </w:tc>
      </w:tr>
      <w:tr w:rsidR="002B7A9B">
        <w:trPr>
          <w:trHeight w:val="510"/>
          <w:jc w:val="center"/>
        </w:trPr>
        <w:tc>
          <w:tcPr>
            <w:tcW w:w="1825"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天津市恒兴钢业有限公司</w:t>
            </w:r>
          </w:p>
        </w:tc>
        <w:tc>
          <w:tcPr>
            <w:tcW w:w="1338"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燃气锅炉</w:t>
            </w:r>
          </w:p>
        </w:tc>
        <w:tc>
          <w:tcPr>
            <w:tcW w:w="368"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220</w:t>
            </w:r>
          </w:p>
        </w:tc>
        <w:tc>
          <w:tcPr>
            <w:tcW w:w="368" w:type="pct"/>
            <w:shd w:val="clear" w:color="auto" w:fill="auto"/>
            <w:vAlign w:val="center"/>
          </w:tcPr>
          <w:p w:rsidR="002B7A9B" w:rsidRDefault="002B7A9B">
            <w:pPr>
              <w:jc w:val="center"/>
              <w:rPr>
                <w:rFonts w:ascii="Times New Roman" w:eastAsiaTheme="minorEastAsia" w:hAnsi="Times New Roman" w:cs="Times New Roman"/>
                <w:color w:val="000000" w:themeColor="text1"/>
                <w:sz w:val="21"/>
                <w:szCs w:val="21"/>
              </w:rPr>
            </w:pPr>
          </w:p>
        </w:tc>
        <w:tc>
          <w:tcPr>
            <w:tcW w:w="368"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20</w:t>
            </w:r>
          </w:p>
        </w:tc>
        <w:tc>
          <w:tcPr>
            <w:tcW w:w="368"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18</w:t>
            </w:r>
          </w:p>
        </w:tc>
        <w:tc>
          <w:tcPr>
            <w:tcW w:w="366"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16</w:t>
            </w:r>
          </w:p>
        </w:tc>
      </w:tr>
      <w:tr w:rsidR="002B7A9B">
        <w:trPr>
          <w:trHeight w:val="510"/>
          <w:jc w:val="center"/>
        </w:trPr>
        <w:tc>
          <w:tcPr>
            <w:tcW w:w="1825"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天津市科特迪汽车配件有限公司</w:t>
            </w:r>
          </w:p>
        </w:tc>
        <w:tc>
          <w:tcPr>
            <w:tcW w:w="1338"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蒸汽锅炉</w:t>
            </w:r>
          </w:p>
        </w:tc>
        <w:tc>
          <w:tcPr>
            <w:tcW w:w="368"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370</w:t>
            </w:r>
          </w:p>
        </w:tc>
        <w:tc>
          <w:tcPr>
            <w:tcW w:w="368"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2-4</w:t>
            </w:r>
          </w:p>
        </w:tc>
        <w:tc>
          <w:tcPr>
            <w:tcW w:w="368"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w:t>
            </w:r>
          </w:p>
        </w:tc>
        <w:tc>
          <w:tcPr>
            <w:tcW w:w="368"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0.5</w:t>
            </w:r>
          </w:p>
        </w:tc>
        <w:tc>
          <w:tcPr>
            <w:tcW w:w="366"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0</w:t>
            </w:r>
          </w:p>
        </w:tc>
      </w:tr>
    </w:tbl>
    <w:p w:rsidR="002B7A9B" w:rsidRDefault="00466117">
      <w:pPr>
        <w:snapToGrid w:val="0"/>
        <w:spacing w:line="560" w:lineRule="exact"/>
        <w:ind w:firstLine="482"/>
        <w:rPr>
          <w:rFonts w:ascii="Times New Roman" w:eastAsiaTheme="minorEastAsia" w:hAnsi="Times New Roman" w:cs="Times New Roman"/>
          <w:b/>
          <w:color w:val="000000" w:themeColor="text1"/>
        </w:rPr>
      </w:pPr>
      <w:r>
        <w:rPr>
          <w:rFonts w:ascii="Times New Roman" w:eastAsiaTheme="minorEastAsia" w:hAnsiTheme="minorEastAsia" w:cs="Times New Roman" w:hint="eastAsia"/>
          <w:b/>
          <w:color w:val="000000" w:themeColor="text1"/>
        </w:rPr>
        <w:t>子牙经开区</w:t>
      </w:r>
      <w:r>
        <w:rPr>
          <w:rFonts w:ascii="Times New Roman" w:eastAsiaTheme="minorEastAsia" w:hAnsiTheme="minorEastAsia" w:cs="Times New Roman"/>
          <w:b/>
          <w:color w:val="000000" w:themeColor="text1"/>
        </w:rPr>
        <w:t>高新产业园：</w:t>
      </w:r>
    </w:p>
    <w:p w:rsidR="002B7A9B" w:rsidRDefault="00466117">
      <w:pPr>
        <w:snapToGrid w:val="0"/>
        <w:spacing w:line="560" w:lineRule="exact"/>
        <w:ind w:firstLine="480"/>
        <w:rPr>
          <w:rFonts w:hAnsiTheme="minorEastAsia"/>
          <w:color w:val="000000" w:themeColor="text1"/>
        </w:rPr>
      </w:pPr>
      <w:r>
        <w:rPr>
          <w:rFonts w:ascii="Times New Roman" w:eastAsiaTheme="minorEastAsia" w:hAnsiTheme="minorEastAsia" w:cs="Times New Roman" w:hint="eastAsia"/>
          <w:color w:val="000000" w:themeColor="text1"/>
        </w:rPr>
        <w:t>园区</w:t>
      </w:r>
      <w:r>
        <w:rPr>
          <w:rFonts w:ascii="Times New Roman" w:eastAsiaTheme="minorEastAsia" w:hAnsiTheme="minorEastAsia" w:cs="Times New Roman"/>
          <w:color w:val="000000" w:themeColor="text1"/>
        </w:rPr>
        <w:t>内有</w:t>
      </w:r>
      <w:r>
        <w:rPr>
          <w:rFonts w:ascii="Times New Roman" w:eastAsiaTheme="minorEastAsia" w:hAnsi="Times New Roman" w:cs="Times New Roman"/>
          <w:color w:val="000000" w:themeColor="text1"/>
        </w:rPr>
        <w:t>3</w:t>
      </w:r>
      <w:r>
        <w:rPr>
          <w:rFonts w:ascii="Times New Roman" w:eastAsiaTheme="minorEastAsia" w:hAnsiTheme="minorEastAsia" w:cs="Times New Roman"/>
          <w:color w:val="000000" w:themeColor="text1"/>
        </w:rPr>
        <w:t>家企业有工业蒸汽负荷，三家企业采用自备锅炉自给自足。</w:t>
      </w:r>
      <w:bookmarkStart w:id="127" w:name="OLE_LINK469"/>
      <w:bookmarkStart w:id="128" w:name="OLE_LINK470"/>
    </w:p>
    <w:p w:rsidR="002B7A9B" w:rsidRDefault="00466117">
      <w:pPr>
        <w:pStyle w:val="12"/>
        <w:spacing w:line="560" w:lineRule="exact"/>
        <w:jc w:val="center"/>
        <w:rPr>
          <w:color w:val="000000" w:themeColor="text1"/>
          <w:kern w:val="0"/>
        </w:rPr>
      </w:pPr>
      <w:r>
        <w:rPr>
          <w:rFonts w:hAnsiTheme="minorEastAsia"/>
          <w:color w:val="000000" w:themeColor="text1"/>
          <w:kern w:val="0"/>
        </w:rPr>
        <w:t>表</w:t>
      </w:r>
      <w:r>
        <w:rPr>
          <w:color w:val="000000" w:themeColor="text1"/>
          <w:kern w:val="0"/>
        </w:rPr>
        <w:t>2-</w:t>
      </w:r>
      <w:bookmarkEnd w:id="127"/>
      <w:bookmarkEnd w:id="128"/>
      <w:r>
        <w:rPr>
          <w:rFonts w:hint="eastAsia"/>
          <w:color w:val="000000" w:themeColor="text1"/>
          <w:kern w:val="0"/>
        </w:rPr>
        <w:t>4</w:t>
      </w:r>
      <w:r>
        <w:rPr>
          <w:color w:val="000000" w:themeColor="text1"/>
          <w:kern w:val="0"/>
        </w:rPr>
        <w:t xml:space="preserve">  </w:t>
      </w:r>
      <w:r>
        <w:rPr>
          <w:rFonts w:hint="eastAsia"/>
          <w:color w:val="000000" w:themeColor="text1"/>
          <w:kern w:val="0"/>
        </w:rPr>
        <w:t>子牙经开区</w:t>
      </w:r>
      <w:r>
        <w:rPr>
          <w:rFonts w:hAnsiTheme="minorEastAsia"/>
          <w:color w:val="000000" w:themeColor="text1"/>
          <w:kern w:val="0"/>
        </w:rPr>
        <w:t>高新产业园现状工业负荷汇总表</w:t>
      </w:r>
    </w:p>
    <w:tbl>
      <w:tblPr>
        <w:tblW w:w="47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5"/>
        <w:gridCol w:w="3043"/>
        <w:gridCol w:w="865"/>
        <w:gridCol w:w="1070"/>
        <w:gridCol w:w="1425"/>
        <w:gridCol w:w="1112"/>
      </w:tblGrid>
      <w:tr w:rsidR="002B7A9B">
        <w:trPr>
          <w:trHeight w:val="454"/>
          <w:jc w:val="center"/>
        </w:trPr>
        <w:tc>
          <w:tcPr>
            <w:tcW w:w="356" w:type="pct"/>
            <w:vAlign w:val="center"/>
          </w:tcPr>
          <w:p w:rsidR="002B7A9B" w:rsidRDefault="00466117">
            <w:pPr>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序号</w:t>
            </w:r>
          </w:p>
        </w:tc>
        <w:tc>
          <w:tcPr>
            <w:tcW w:w="1881" w:type="pct"/>
            <w:vAlign w:val="center"/>
          </w:tcPr>
          <w:p w:rsidR="002B7A9B" w:rsidRDefault="00466117">
            <w:pPr>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用热企业名称</w:t>
            </w:r>
          </w:p>
        </w:tc>
        <w:tc>
          <w:tcPr>
            <w:tcW w:w="534" w:type="pct"/>
            <w:vAlign w:val="center"/>
          </w:tcPr>
          <w:p w:rsidR="002B7A9B" w:rsidRDefault="00466117">
            <w:pPr>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温度</w:t>
            </w:r>
          </w:p>
          <w:p w:rsidR="002B7A9B" w:rsidRDefault="00466117">
            <w:pPr>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w:t>
            </w:r>
            <w:r>
              <w:rPr>
                <w:rFonts w:ascii="Times New Roman" w:eastAsiaTheme="minorEastAsia" w:hAnsi="Times New Roman" w:cs="Times New Roman"/>
                <w:b/>
                <w:color w:val="000000" w:themeColor="text1"/>
                <w:sz w:val="21"/>
                <w:szCs w:val="21"/>
              </w:rPr>
              <w:t>℃</w:t>
            </w:r>
            <w:r>
              <w:rPr>
                <w:rFonts w:ascii="Times New Roman" w:eastAsiaTheme="minorEastAsia" w:hAnsiTheme="minorEastAsia" w:cs="Times New Roman"/>
                <w:b/>
                <w:color w:val="000000" w:themeColor="text1"/>
                <w:sz w:val="21"/>
                <w:szCs w:val="21"/>
              </w:rPr>
              <w:t>）</w:t>
            </w:r>
          </w:p>
        </w:tc>
        <w:tc>
          <w:tcPr>
            <w:tcW w:w="661" w:type="pct"/>
            <w:vAlign w:val="center"/>
          </w:tcPr>
          <w:p w:rsidR="002B7A9B" w:rsidRDefault="00466117">
            <w:pPr>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压力</w:t>
            </w:r>
          </w:p>
          <w:p w:rsidR="002B7A9B" w:rsidRDefault="00466117">
            <w:pPr>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w:t>
            </w:r>
            <w:r>
              <w:rPr>
                <w:rFonts w:ascii="Times New Roman" w:eastAsiaTheme="minorEastAsia" w:hAnsi="Times New Roman" w:cs="Times New Roman"/>
                <w:b/>
                <w:color w:val="000000" w:themeColor="text1"/>
                <w:sz w:val="21"/>
                <w:szCs w:val="21"/>
              </w:rPr>
              <w:t>MPa</w:t>
            </w:r>
            <w:r>
              <w:rPr>
                <w:rFonts w:ascii="Times New Roman" w:eastAsiaTheme="minorEastAsia" w:hAnsiTheme="minorEastAsia" w:cs="Times New Roman"/>
                <w:b/>
                <w:color w:val="000000" w:themeColor="text1"/>
                <w:sz w:val="21"/>
                <w:szCs w:val="21"/>
              </w:rPr>
              <w:t>）</w:t>
            </w:r>
          </w:p>
        </w:tc>
        <w:tc>
          <w:tcPr>
            <w:tcW w:w="881" w:type="pct"/>
            <w:vAlign w:val="center"/>
          </w:tcPr>
          <w:p w:rsidR="002B7A9B" w:rsidRDefault="00466117">
            <w:pPr>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最大用汽量</w:t>
            </w:r>
          </w:p>
          <w:p w:rsidR="002B7A9B" w:rsidRDefault="00466117">
            <w:pPr>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w:t>
            </w:r>
            <w:r>
              <w:rPr>
                <w:rFonts w:ascii="Times New Roman" w:eastAsiaTheme="minorEastAsia" w:hAnsi="Times New Roman" w:cs="Times New Roman"/>
                <w:b/>
                <w:color w:val="000000" w:themeColor="text1"/>
                <w:sz w:val="21"/>
                <w:szCs w:val="21"/>
              </w:rPr>
              <w:t>t/h</w:t>
            </w:r>
            <w:r>
              <w:rPr>
                <w:rFonts w:ascii="Times New Roman" w:eastAsiaTheme="minorEastAsia" w:hAnsiTheme="minorEastAsia" w:cs="Times New Roman"/>
                <w:b/>
                <w:color w:val="000000" w:themeColor="text1"/>
                <w:sz w:val="21"/>
                <w:szCs w:val="21"/>
              </w:rPr>
              <w:t>）</w:t>
            </w:r>
          </w:p>
        </w:tc>
        <w:tc>
          <w:tcPr>
            <w:tcW w:w="687" w:type="pct"/>
            <w:vAlign w:val="center"/>
          </w:tcPr>
          <w:p w:rsidR="002B7A9B" w:rsidRDefault="00466117">
            <w:pPr>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备注</w:t>
            </w:r>
          </w:p>
        </w:tc>
      </w:tr>
      <w:tr w:rsidR="002B7A9B">
        <w:trPr>
          <w:trHeight w:val="454"/>
          <w:jc w:val="center"/>
        </w:trPr>
        <w:tc>
          <w:tcPr>
            <w:tcW w:w="356" w:type="pct"/>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w:t>
            </w:r>
          </w:p>
        </w:tc>
        <w:tc>
          <w:tcPr>
            <w:tcW w:w="1881" w:type="pct"/>
            <w:vAlign w:val="center"/>
          </w:tcPr>
          <w:p w:rsidR="002B7A9B" w:rsidRDefault="00466117">
            <w:pP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鲜一瑞科汽车配件（天津有限公司）</w:t>
            </w:r>
          </w:p>
        </w:tc>
        <w:tc>
          <w:tcPr>
            <w:tcW w:w="534" w:type="pct"/>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145</w:t>
            </w:r>
          </w:p>
        </w:tc>
        <w:tc>
          <w:tcPr>
            <w:tcW w:w="661" w:type="pct"/>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0.6</w:t>
            </w:r>
          </w:p>
        </w:tc>
        <w:tc>
          <w:tcPr>
            <w:tcW w:w="881" w:type="pct"/>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w:t>
            </w:r>
          </w:p>
        </w:tc>
        <w:tc>
          <w:tcPr>
            <w:tcW w:w="687" w:type="pct"/>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自备锅炉</w:t>
            </w:r>
          </w:p>
        </w:tc>
      </w:tr>
      <w:tr w:rsidR="002B7A9B">
        <w:trPr>
          <w:trHeight w:val="454"/>
          <w:jc w:val="center"/>
        </w:trPr>
        <w:tc>
          <w:tcPr>
            <w:tcW w:w="356" w:type="pct"/>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w:t>
            </w:r>
          </w:p>
        </w:tc>
        <w:tc>
          <w:tcPr>
            <w:tcW w:w="1881" w:type="pct"/>
            <w:vAlign w:val="center"/>
          </w:tcPr>
          <w:p w:rsidR="002B7A9B" w:rsidRDefault="00466117">
            <w:pP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天津海利装饰材料有限公司</w:t>
            </w:r>
          </w:p>
        </w:tc>
        <w:tc>
          <w:tcPr>
            <w:tcW w:w="534" w:type="pct"/>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193</w:t>
            </w:r>
          </w:p>
        </w:tc>
        <w:tc>
          <w:tcPr>
            <w:tcW w:w="661" w:type="pct"/>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1.25</w:t>
            </w:r>
          </w:p>
        </w:tc>
        <w:tc>
          <w:tcPr>
            <w:tcW w:w="881" w:type="pct"/>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20</w:t>
            </w:r>
          </w:p>
        </w:tc>
        <w:tc>
          <w:tcPr>
            <w:tcW w:w="687" w:type="pct"/>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自备锅炉</w:t>
            </w:r>
          </w:p>
        </w:tc>
      </w:tr>
      <w:tr w:rsidR="002B7A9B">
        <w:trPr>
          <w:trHeight w:val="454"/>
          <w:jc w:val="center"/>
        </w:trPr>
        <w:tc>
          <w:tcPr>
            <w:tcW w:w="356" w:type="pct"/>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w:t>
            </w:r>
          </w:p>
        </w:tc>
        <w:tc>
          <w:tcPr>
            <w:tcW w:w="1881" w:type="pct"/>
            <w:vAlign w:val="center"/>
          </w:tcPr>
          <w:p w:rsidR="002B7A9B" w:rsidRDefault="00466117">
            <w:pP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天津众品食品有限公司</w:t>
            </w:r>
          </w:p>
        </w:tc>
        <w:tc>
          <w:tcPr>
            <w:tcW w:w="534" w:type="pct"/>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193</w:t>
            </w:r>
          </w:p>
        </w:tc>
        <w:tc>
          <w:tcPr>
            <w:tcW w:w="661" w:type="pct"/>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0.7</w:t>
            </w:r>
          </w:p>
        </w:tc>
        <w:tc>
          <w:tcPr>
            <w:tcW w:w="881" w:type="pct"/>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15</w:t>
            </w:r>
          </w:p>
        </w:tc>
        <w:tc>
          <w:tcPr>
            <w:tcW w:w="687" w:type="pct"/>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自备锅炉</w:t>
            </w:r>
          </w:p>
        </w:tc>
      </w:tr>
    </w:tbl>
    <w:p w:rsidR="002B7A9B" w:rsidRDefault="00466117">
      <w:pPr>
        <w:pStyle w:val="12"/>
        <w:spacing w:line="560" w:lineRule="exact"/>
        <w:jc w:val="both"/>
        <w:outlineLvl w:val="1"/>
        <w:rPr>
          <w:color w:val="000000" w:themeColor="text1"/>
        </w:rPr>
      </w:pPr>
      <w:r>
        <w:rPr>
          <w:color w:val="000000" w:themeColor="text1"/>
        </w:rPr>
        <w:t>2.</w:t>
      </w:r>
      <w:r>
        <w:rPr>
          <w:rFonts w:hint="eastAsia"/>
          <w:color w:val="000000" w:themeColor="text1"/>
        </w:rPr>
        <w:t>3</w:t>
      </w:r>
      <w:r>
        <w:rPr>
          <w:color w:val="000000" w:themeColor="text1"/>
        </w:rPr>
        <w:t xml:space="preserve"> </w:t>
      </w:r>
      <w:r>
        <w:rPr>
          <w:rFonts w:hAnsiTheme="minorEastAsia"/>
          <w:color w:val="000000" w:themeColor="text1"/>
        </w:rPr>
        <w:t>非核心区域供暖用户供热现状</w:t>
      </w:r>
    </w:p>
    <w:p w:rsidR="002B7A9B" w:rsidRDefault="00466117">
      <w:pPr>
        <w:snapToGrid w:val="0"/>
        <w:spacing w:line="56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静海区自</w:t>
      </w:r>
      <w:r>
        <w:rPr>
          <w:rFonts w:ascii="Times New Roman" w:eastAsiaTheme="minorEastAsia" w:hAnsi="Times New Roman" w:cs="Times New Roman"/>
          <w:color w:val="000000" w:themeColor="text1"/>
        </w:rPr>
        <w:t>2017</w:t>
      </w:r>
      <w:r>
        <w:rPr>
          <w:rFonts w:ascii="Times New Roman" w:eastAsiaTheme="minorEastAsia" w:hAnsiTheme="minorEastAsia" w:cs="Times New Roman"/>
          <w:color w:val="000000" w:themeColor="text1"/>
        </w:rPr>
        <w:t>年开始实施农村居民冬季清洁取暖改造工程，截至目前改造用户共计</w:t>
      </w:r>
      <w:r>
        <w:rPr>
          <w:rFonts w:ascii="Times New Roman" w:eastAsiaTheme="minorEastAsia" w:hAnsi="Times New Roman" w:cs="Times New Roman"/>
          <w:color w:val="000000" w:themeColor="text1"/>
        </w:rPr>
        <w:t>18.1</w:t>
      </w:r>
      <w:r>
        <w:rPr>
          <w:rFonts w:ascii="Times New Roman" w:eastAsiaTheme="minorEastAsia" w:hAnsiTheme="minorEastAsia" w:cs="Times New Roman"/>
          <w:color w:val="000000" w:themeColor="text1"/>
        </w:rPr>
        <w:t>万户，主要采取三种方式：</w:t>
      </w:r>
      <w:r>
        <w:rPr>
          <w:rFonts w:asciiTheme="minorEastAsia" w:eastAsiaTheme="minorEastAsia" w:hAnsiTheme="minorEastAsia" w:cs="Times New Roman"/>
          <w:color w:val="000000" w:themeColor="text1"/>
        </w:rPr>
        <w:t>“</w:t>
      </w:r>
      <w:r>
        <w:rPr>
          <w:rFonts w:asciiTheme="minorEastAsia" w:eastAsiaTheme="minorEastAsia" w:hAnsiTheme="minorEastAsia" w:cs="Times New Roman"/>
          <w:color w:val="000000" w:themeColor="text1"/>
        </w:rPr>
        <w:t>煤改电</w:t>
      </w:r>
      <w:r>
        <w:rPr>
          <w:rFonts w:asciiTheme="minorEastAsia" w:eastAsiaTheme="minorEastAsia" w:hAnsiTheme="minorEastAsia" w:cs="Times New Roman"/>
          <w:color w:val="000000" w:themeColor="text1"/>
        </w:rPr>
        <w:t>”</w:t>
      </w:r>
      <w:r>
        <w:rPr>
          <w:rFonts w:asciiTheme="minorEastAsia" w:eastAsiaTheme="minorEastAsia" w:hAnsiTheme="minorEastAsia" w:cs="Times New Roman"/>
          <w:color w:val="000000" w:themeColor="text1"/>
        </w:rPr>
        <w:t>集中供热、</w:t>
      </w:r>
      <w:r>
        <w:rPr>
          <w:rFonts w:asciiTheme="minorEastAsia" w:eastAsiaTheme="minorEastAsia" w:hAnsiTheme="minorEastAsia" w:cs="Times New Roman"/>
          <w:color w:val="000000" w:themeColor="text1"/>
        </w:rPr>
        <w:t>“</w:t>
      </w:r>
      <w:r>
        <w:rPr>
          <w:rFonts w:asciiTheme="minorEastAsia" w:eastAsiaTheme="minorEastAsia" w:hAnsiTheme="minorEastAsia" w:cs="Times New Roman"/>
          <w:color w:val="000000" w:themeColor="text1"/>
        </w:rPr>
        <w:t>煤改电</w:t>
      </w:r>
      <w:r>
        <w:rPr>
          <w:rFonts w:asciiTheme="minorEastAsia" w:eastAsiaTheme="minorEastAsia" w:hAnsiTheme="minorEastAsia" w:cs="Times New Roman"/>
          <w:color w:val="000000" w:themeColor="text1"/>
        </w:rPr>
        <w:t>”</w:t>
      </w:r>
      <w:r>
        <w:rPr>
          <w:rFonts w:asciiTheme="minorEastAsia" w:eastAsiaTheme="minorEastAsia" w:hAnsiTheme="minorEastAsia" w:cs="Times New Roman"/>
          <w:color w:val="000000" w:themeColor="text1"/>
        </w:rPr>
        <w:t>分户供热及</w:t>
      </w:r>
      <w:r>
        <w:rPr>
          <w:rFonts w:asciiTheme="minorEastAsia" w:eastAsiaTheme="minorEastAsia" w:hAnsiTheme="minorEastAsia" w:cs="Times New Roman"/>
          <w:color w:val="000000" w:themeColor="text1"/>
        </w:rPr>
        <w:t>“</w:t>
      </w:r>
      <w:r>
        <w:rPr>
          <w:rFonts w:asciiTheme="minorEastAsia" w:eastAsiaTheme="minorEastAsia" w:hAnsiTheme="minorEastAsia" w:cs="Times New Roman"/>
          <w:color w:val="000000" w:themeColor="text1"/>
        </w:rPr>
        <w:t>煤改气</w:t>
      </w:r>
      <w:r>
        <w:rPr>
          <w:rFonts w:asciiTheme="minorEastAsia" w:eastAsiaTheme="minorEastAsia" w:hAnsiTheme="minorEastAsia" w:cs="Times New Roman"/>
          <w:color w:val="000000" w:themeColor="text1"/>
        </w:rPr>
        <w:t>”</w:t>
      </w:r>
      <w:r>
        <w:rPr>
          <w:rFonts w:asciiTheme="minorEastAsia" w:eastAsiaTheme="minorEastAsia" w:hAnsiTheme="minorEastAsia" w:cs="Times New Roman"/>
          <w:color w:val="000000" w:themeColor="text1"/>
        </w:rPr>
        <w:t>分户供热。</w:t>
      </w:r>
      <w:r>
        <w:rPr>
          <w:rFonts w:ascii="Times New Roman" w:eastAsiaTheme="minorEastAsia" w:hAnsiTheme="minorEastAsia" w:cs="Times New Roman"/>
          <w:color w:val="000000" w:themeColor="text1"/>
        </w:rPr>
        <w:t>其中：</w:t>
      </w:r>
    </w:p>
    <w:p w:rsidR="002B7A9B" w:rsidRDefault="00466117">
      <w:pPr>
        <w:snapToGrid w:val="0"/>
        <w:spacing w:line="56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w:t>
      </w:r>
      <w:r>
        <w:rPr>
          <w:rFonts w:ascii="Times New Roman" w:eastAsiaTheme="minorEastAsia" w:hAnsi="Times New Roman" w:cs="Times New Roman"/>
          <w:color w:val="000000" w:themeColor="text1"/>
        </w:rPr>
        <w:t>1</w:t>
      </w:r>
      <w:r>
        <w:rPr>
          <w:rFonts w:ascii="Times New Roman" w:eastAsiaTheme="minorEastAsia" w:hAnsiTheme="minorEastAsia" w:cs="Times New Roman"/>
          <w:color w:val="000000" w:themeColor="text1"/>
        </w:rPr>
        <w:t>）</w:t>
      </w:r>
      <w:r>
        <w:rPr>
          <w:rFonts w:asciiTheme="minorEastAsia" w:eastAsiaTheme="minorEastAsia" w:hAnsiTheme="minorEastAsia" w:cs="Times New Roman"/>
          <w:color w:val="000000" w:themeColor="text1"/>
        </w:rPr>
        <w:t>“</w:t>
      </w:r>
      <w:r>
        <w:rPr>
          <w:rFonts w:asciiTheme="minorEastAsia" w:eastAsiaTheme="minorEastAsia" w:hAnsiTheme="minorEastAsia" w:cs="Times New Roman"/>
          <w:color w:val="000000" w:themeColor="text1"/>
        </w:rPr>
        <w:t>煤改电</w:t>
      </w:r>
      <w:r>
        <w:rPr>
          <w:rFonts w:asciiTheme="minorEastAsia" w:eastAsiaTheme="minorEastAsia" w:hAnsiTheme="minorEastAsia" w:cs="Times New Roman"/>
          <w:color w:val="000000" w:themeColor="text1"/>
        </w:rPr>
        <w:t>”</w:t>
      </w:r>
      <w:r>
        <w:rPr>
          <w:rFonts w:asciiTheme="minorEastAsia" w:eastAsiaTheme="minorEastAsia" w:hAnsiTheme="minorEastAsia" w:cs="Times New Roman"/>
          <w:color w:val="000000" w:themeColor="text1"/>
        </w:rPr>
        <w:t>集</w:t>
      </w:r>
      <w:r>
        <w:rPr>
          <w:rFonts w:ascii="Times New Roman" w:eastAsiaTheme="minorEastAsia" w:hAnsiTheme="minorEastAsia" w:cs="Times New Roman"/>
          <w:color w:val="000000" w:themeColor="text1"/>
        </w:rPr>
        <w:t>中供热用户</w:t>
      </w:r>
      <w:r>
        <w:rPr>
          <w:rFonts w:ascii="Times New Roman" w:eastAsiaTheme="minorEastAsia" w:hAnsi="Times New Roman" w:cs="Times New Roman"/>
          <w:color w:val="000000" w:themeColor="text1"/>
        </w:rPr>
        <w:t>3.6</w:t>
      </w:r>
      <w:r>
        <w:rPr>
          <w:rFonts w:ascii="Times New Roman" w:eastAsiaTheme="minorEastAsia" w:hAnsiTheme="minorEastAsia" w:cs="Times New Roman"/>
          <w:color w:val="000000" w:themeColor="text1"/>
        </w:rPr>
        <w:t>万户，主要采用蓄热式电锅炉或空气源热泵集中热源站通过铺设供热管道为用户供热，现建成供热站</w:t>
      </w:r>
      <w:r>
        <w:rPr>
          <w:rFonts w:ascii="Times New Roman" w:eastAsiaTheme="minorEastAsia" w:hAnsi="Times New Roman" w:cs="Times New Roman"/>
          <w:color w:val="000000" w:themeColor="text1"/>
        </w:rPr>
        <w:t>77</w:t>
      </w:r>
      <w:r>
        <w:rPr>
          <w:rFonts w:ascii="Times New Roman" w:eastAsiaTheme="minorEastAsia" w:hAnsiTheme="minorEastAsia" w:cs="Times New Roman"/>
          <w:color w:val="000000" w:themeColor="text1"/>
        </w:rPr>
        <w:t>座。涉及</w:t>
      </w:r>
      <w:r>
        <w:rPr>
          <w:rFonts w:ascii="Times New Roman" w:eastAsiaTheme="minorEastAsia" w:hAnsi="Times New Roman" w:cs="Times New Roman"/>
          <w:color w:val="000000" w:themeColor="text1"/>
        </w:rPr>
        <w:t>8</w:t>
      </w:r>
      <w:r>
        <w:rPr>
          <w:rFonts w:ascii="Times New Roman" w:eastAsiaTheme="minorEastAsia" w:hAnsiTheme="minorEastAsia" w:cs="Times New Roman"/>
          <w:color w:val="000000" w:themeColor="text1"/>
        </w:rPr>
        <w:t>个</w:t>
      </w:r>
      <w:r>
        <w:rPr>
          <w:rFonts w:ascii="Times New Roman" w:eastAsiaTheme="minorEastAsia" w:hAnsiTheme="minorEastAsia" w:cs="Times New Roman"/>
          <w:color w:val="000000" w:themeColor="text1"/>
        </w:rPr>
        <w:lastRenderedPageBreak/>
        <w:t>乡镇</w:t>
      </w:r>
      <w:r>
        <w:rPr>
          <w:rFonts w:ascii="Times New Roman" w:eastAsiaTheme="minorEastAsia" w:hAnsi="Times New Roman" w:cs="Times New Roman"/>
          <w:color w:val="000000" w:themeColor="text1"/>
        </w:rPr>
        <w:t>69</w:t>
      </w:r>
      <w:r>
        <w:rPr>
          <w:rFonts w:ascii="Times New Roman" w:eastAsiaTheme="minorEastAsia" w:hAnsiTheme="minorEastAsia" w:cs="Times New Roman"/>
          <w:color w:val="000000" w:themeColor="text1"/>
        </w:rPr>
        <w:t>个村（包括梁头镇、独流镇、王口镇、蔡公庄镇、大丰堆镇、双塘镇、唐官屯镇、杨成庄乡），取暖面积共计约</w:t>
      </w:r>
      <w:r>
        <w:rPr>
          <w:rFonts w:ascii="Times New Roman" w:eastAsiaTheme="minorEastAsia" w:hAnsi="Times New Roman" w:cs="Times New Roman"/>
          <w:color w:val="000000" w:themeColor="text1"/>
        </w:rPr>
        <w:t>250</w:t>
      </w:r>
      <w:r>
        <w:rPr>
          <w:rFonts w:ascii="Times New Roman" w:eastAsiaTheme="minorEastAsia" w:hAnsiTheme="minorEastAsia" w:cs="Times New Roman" w:hint="eastAsia"/>
          <w:color w:val="000000" w:themeColor="text1"/>
        </w:rPr>
        <w:t>万平方米</w:t>
      </w:r>
      <w:r>
        <w:rPr>
          <w:rFonts w:ascii="Times New Roman" w:eastAsiaTheme="minorEastAsia" w:hAnsiTheme="minorEastAsia" w:cs="Times New Roman"/>
          <w:color w:val="000000" w:themeColor="text1"/>
        </w:rPr>
        <w:t>。</w:t>
      </w:r>
    </w:p>
    <w:p w:rsidR="002B7A9B" w:rsidRDefault="00466117">
      <w:pPr>
        <w:snapToGrid w:val="0"/>
        <w:spacing w:line="56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w:t>
      </w:r>
      <w:r>
        <w:rPr>
          <w:rFonts w:ascii="Times New Roman" w:eastAsiaTheme="minorEastAsia" w:hAnsi="Times New Roman" w:cs="Times New Roman"/>
          <w:color w:val="000000" w:themeColor="text1"/>
        </w:rPr>
        <w:t>2</w:t>
      </w:r>
      <w:r>
        <w:rPr>
          <w:rFonts w:ascii="Times New Roman" w:eastAsiaTheme="minorEastAsia" w:hAnsiTheme="minorEastAsia" w:cs="Times New Roman"/>
          <w:color w:val="000000" w:themeColor="text1"/>
        </w:rPr>
        <w:t>）</w:t>
      </w:r>
      <w:r>
        <w:rPr>
          <w:rFonts w:asciiTheme="minorEastAsia" w:eastAsiaTheme="minorEastAsia" w:hAnsiTheme="minorEastAsia" w:cs="Times New Roman"/>
          <w:color w:val="000000" w:themeColor="text1"/>
        </w:rPr>
        <w:t>“</w:t>
      </w:r>
      <w:r>
        <w:rPr>
          <w:rFonts w:asciiTheme="minorEastAsia" w:eastAsiaTheme="minorEastAsia" w:hAnsiTheme="minorEastAsia" w:cs="Times New Roman"/>
          <w:color w:val="000000" w:themeColor="text1"/>
        </w:rPr>
        <w:t>煤改电</w:t>
      </w:r>
      <w:r>
        <w:rPr>
          <w:rFonts w:asciiTheme="minorEastAsia" w:eastAsiaTheme="minorEastAsia" w:hAnsiTheme="minorEastAsia" w:cs="Times New Roman"/>
          <w:color w:val="000000" w:themeColor="text1"/>
        </w:rPr>
        <w:t>”</w:t>
      </w:r>
      <w:r>
        <w:rPr>
          <w:rFonts w:asciiTheme="minorEastAsia" w:eastAsiaTheme="minorEastAsia" w:hAnsiTheme="minorEastAsia" w:cs="Times New Roman"/>
          <w:color w:val="000000" w:themeColor="text1"/>
        </w:rPr>
        <w:t>分户</w:t>
      </w:r>
      <w:r>
        <w:rPr>
          <w:rFonts w:ascii="Times New Roman" w:eastAsiaTheme="minorEastAsia" w:hAnsiTheme="minorEastAsia" w:cs="Times New Roman"/>
          <w:color w:val="000000" w:themeColor="text1"/>
        </w:rPr>
        <w:t>供热用户共计</w:t>
      </w:r>
      <w:r>
        <w:rPr>
          <w:rFonts w:ascii="Times New Roman" w:eastAsiaTheme="minorEastAsia" w:hAnsi="Times New Roman" w:cs="Times New Roman"/>
          <w:color w:val="000000" w:themeColor="text1"/>
        </w:rPr>
        <w:t>3.4</w:t>
      </w:r>
      <w:r>
        <w:rPr>
          <w:rFonts w:ascii="Times New Roman" w:eastAsiaTheme="minorEastAsia" w:hAnsiTheme="minorEastAsia" w:cs="Times New Roman"/>
          <w:color w:val="000000" w:themeColor="text1"/>
        </w:rPr>
        <w:t>万户，采用安装单户电热水器和储水罐方式取暖，涉及</w:t>
      </w:r>
      <w:r>
        <w:rPr>
          <w:rFonts w:ascii="Times New Roman" w:eastAsiaTheme="minorEastAsia" w:hAnsi="Times New Roman" w:cs="Times New Roman"/>
          <w:color w:val="000000" w:themeColor="text1"/>
        </w:rPr>
        <w:t>10</w:t>
      </w:r>
      <w:r>
        <w:rPr>
          <w:rFonts w:ascii="Times New Roman" w:eastAsiaTheme="minorEastAsia" w:hAnsiTheme="minorEastAsia" w:cs="Times New Roman"/>
          <w:color w:val="000000" w:themeColor="text1"/>
        </w:rPr>
        <w:t>个乡镇</w:t>
      </w:r>
      <w:r>
        <w:rPr>
          <w:rFonts w:ascii="Times New Roman" w:eastAsiaTheme="minorEastAsia" w:hAnsi="Times New Roman" w:cs="Times New Roman"/>
          <w:color w:val="000000" w:themeColor="text1"/>
        </w:rPr>
        <w:t>69</w:t>
      </w:r>
      <w:r>
        <w:rPr>
          <w:rFonts w:ascii="Times New Roman" w:eastAsiaTheme="minorEastAsia" w:hAnsiTheme="minorEastAsia" w:cs="Times New Roman"/>
          <w:color w:val="000000" w:themeColor="text1"/>
        </w:rPr>
        <w:t>个村（包括大丰堆镇、蔡公庄镇、西翟庄镇、中旺镇、唐官屯镇、双塘镇、陈官屯镇、子牙镇、良王庄乡、杨成庄乡）。</w:t>
      </w:r>
    </w:p>
    <w:p w:rsidR="002B7A9B" w:rsidRDefault="00466117">
      <w:pPr>
        <w:snapToGrid w:val="0"/>
        <w:spacing w:line="56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w:t>
      </w:r>
      <w:r>
        <w:rPr>
          <w:rFonts w:ascii="Times New Roman" w:eastAsiaTheme="minorEastAsia" w:hAnsi="Times New Roman" w:cs="Times New Roman"/>
          <w:color w:val="000000" w:themeColor="text1"/>
        </w:rPr>
        <w:t>3</w:t>
      </w:r>
      <w:r>
        <w:rPr>
          <w:rFonts w:ascii="Times New Roman" w:eastAsiaTheme="minorEastAsia" w:hAnsiTheme="minorEastAsia" w:cs="Times New Roman"/>
          <w:color w:val="000000" w:themeColor="text1"/>
        </w:rPr>
        <w:t>）</w:t>
      </w:r>
      <w:r>
        <w:rPr>
          <w:rFonts w:asciiTheme="minorEastAsia" w:eastAsiaTheme="minorEastAsia" w:hAnsiTheme="minorEastAsia" w:cs="Times New Roman"/>
          <w:color w:val="000000" w:themeColor="text1"/>
        </w:rPr>
        <w:t>“</w:t>
      </w:r>
      <w:r>
        <w:rPr>
          <w:rFonts w:asciiTheme="minorEastAsia" w:eastAsiaTheme="minorEastAsia" w:hAnsiTheme="minorEastAsia" w:cs="Times New Roman"/>
          <w:color w:val="000000" w:themeColor="text1"/>
        </w:rPr>
        <w:t>煤改燃</w:t>
      </w:r>
      <w:r>
        <w:rPr>
          <w:rFonts w:asciiTheme="minorEastAsia" w:eastAsiaTheme="minorEastAsia" w:hAnsiTheme="minorEastAsia" w:cs="Times New Roman"/>
          <w:color w:val="000000" w:themeColor="text1"/>
        </w:rPr>
        <w:t>”</w:t>
      </w:r>
      <w:r>
        <w:rPr>
          <w:rFonts w:asciiTheme="minorEastAsia" w:eastAsiaTheme="minorEastAsia" w:hAnsiTheme="minorEastAsia" w:cs="Times New Roman"/>
          <w:color w:val="000000" w:themeColor="text1"/>
        </w:rPr>
        <w:t>分户供</w:t>
      </w:r>
      <w:r>
        <w:rPr>
          <w:rFonts w:ascii="Times New Roman" w:eastAsiaTheme="minorEastAsia" w:hAnsiTheme="minorEastAsia" w:cs="Times New Roman"/>
          <w:color w:val="000000" w:themeColor="text1"/>
        </w:rPr>
        <w:t>热用户共计</w:t>
      </w:r>
      <w:r>
        <w:rPr>
          <w:rFonts w:ascii="Times New Roman" w:eastAsiaTheme="minorEastAsia" w:hAnsi="Times New Roman" w:cs="Times New Roman"/>
          <w:color w:val="000000" w:themeColor="text1"/>
        </w:rPr>
        <w:t>11.1</w:t>
      </w:r>
      <w:r>
        <w:rPr>
          <w:rFonts w:ascii="Times New Roman" w:eastAsiaTheme="minorEastAsia" w:hAnsiTheme="minorEastAsia" w:cs="Times New Roman"/>
          <w:color w:val="000000" w:themeColor="text1"/>
        </w:rPr>
        <w:t>万户，采用安装单户燃气壁挂炉方式取暖，涉及</w:t>
      </w:r>
      <w:r>
        <w:rPr>
          <w:rFonts w:ascii="Times New Roman" w:eastAsiaTheme="minorEastAsia" w:hAnsi="Times New Roman" w:cs="Times New Roman"/>
          <w:color w:val="000000" w:themeColor="text1"/>
        </w:rPr>
        <w:t>13</w:t>
      </w:r>
      <w:r>
        <w:rPr>
          <w:rFonts w:ascii="Times New Roman" w:eastAsiaTheme="minorEastAsia" w:hAnsiTheme="minorEastAsia" w:cs="Times New Roman"/>
          <w:color w:val="000000" w:themeColor="text1"/>
        </w:rPr>
        <w:t>个乡镇街道</w:t>
      </w:r>
      <w:r>
        <w:rPr>
          <w:rFonts w:ascii="Times New Roman" w:eastAsiaTheme="minorEastAsia" w:hAnsi="Times New Roman" w:cs="Times New Roman"/>
          <w:color w:val="000000" w:themeColor="text1"/>
        </w:rPr>
        <w:t>233</w:t>
      </w:r>
      <w:r>
        <w:rPr>
          <w:rFonts w:ascii="Times New Roman" w:eastAsiaTheme="minorEastAsia" w:hAnsiTheme="minorEastAsia" w:cs="Times New Roman"/>
          <w:color w:val="000000" w:themeColor="text1"/>
        </w:rPr>
        <w:t>个村（包括静海镇、朝阳街道、台头镇、独流镇、王口镇、沿庄镇、大丰堆镇、大邱庄镇、蔡公庄镇、西翟庄镇、中旺镇、双塘镇、良王庄乡）。</w:t>
      </w:r>
    </w:p>
    <w:tbl>
      <w:tblPr>
        <w:tblW w:w="4750" w:type="pct"/>
        <w:jc w:val="center"/>
        <w:tblLayout w:type="fixed"/>
        <w:tblLook w:val="04A0" w:firstRow="1" w:lastRow="0" w:firstColumn="1" w:lastColumn="0" w:noHBand="0" w:noVBand="1"/>
      </w:tblPr>
      <w:tblGrid>
        <w:gridCol w:w="516"/>
        <w:gridCol w:w="702"/>
        <w:gridCol w:w="1356"/>
        <w:gridCol w:w="2108"/>
        <w:gridCol w:w="1241"/>
        <w:gridCol w:w="992"/>
        <w:gridCol w:w="1175"/>
      </w:tblGrid>
      <w:tr w:rsidR="002B7A9B">
        <w:trPr>
          <w:trHeight w:val="454"/>
          <w:jc w:val="center"/>
        </w:trPr>
        <w:tc>
          <w:tcPr>
            <w:tcW w:w="5000" w:type="pct"/>
            <w:gridSpan w:val="7"/>
            <w:tcBorders>
              <w:top w:val="nil"/>
              <w:left w:val="nil"/>
              <w:bottom w:val="nil"/>
              <w:right w:val="nil"/>
            </w:tcBorders>
            <w:shd w:val="clear" w:color="auto" w:fill="auto"/>
            <w:noWrap/>
            <w:vAlign w:val="center"/>
          </w:tcPr>
          <w:p w:rsidR="002B7A9B" w:rsidRDefault="00466117">
            <w:pPr>
              <w:pStyle w:val="12"/>
              <w:spacing w:line="276" w:lineRule="auto"/>
              <w:jc w:val="center"/>
              <w:rPr>
                <w:b w:val="0"/>
                <w:color w:val="000000" w:themeColor="text1"/>
                <w:sz w:val="21"/>
                <w:szCs w:val="21"/>
              </w:rPr>
            </w:pPr>
            <w:bookmarkStart w:id="129" w:name="OLE_LINK487"/>
            <w:bookmarkStart w:id="130" w:name="OLE_LINK488"/>
            <w:r>
              <w:rPr>
                <w:rFonts w:hAnsiTheme="minorEastAsia"/>
                <w:color w:val="000000" w:themeColor="text1"/>
                <w:kern w:val="0"/>
              </w:rPr>
              <w:t>表</w:t>
            </w:r>
            <w:r>
              <w:rPr>
                <w:color w:val="000000" w:themeColor="text1"/>
                <w:kern w:val="0"/>
              </w:rPr>
              <w:t>2-</w:t>
            </w:r>
            <w:r>
              <w:rPr>
                <w:rFonts w:hint="eastAsia"/>
                <w:color w:val="000000" w:themeColor="text1"/>
                <w:kern w:val="0"/>
              </w:rPr>
              <w:t>5</w:t>
            </w:r>
            <w:r>
              <w:rPr>
                <w:color w:val="000000" w:themeColor="text1"/>
                <w:kern w:val="0"/>
              </w:rPr>
              <w:t xml:space="preserve">  </w:t>
            </w:r>
            <w:r>
              <w:rPr>
                <w:rFonts w:hAnsiTheme="minorEastAsia"/>
                <w:color w:val="000000" w:themeColor="text1"/>
                <w:kern w:val="0"/>
              </w:rPr>
              <w:t>静海区其他区域乡镇供热站基本情况明细表</w:t>
            </w:r>
          </w:p>
        </w:tc>
      </w:tr>
      <w:tr w:rsidR="002B7A9B">
        <w:trPr>
          <w:trHeight w:val="454"/>
          <w:jc w:val="center"/>
        </w:trPr>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序号</w:t>
            </w:r>
          </w:p>
        </w:tc>
        <w:tc>
          <w:tcPr>
            <w:tcW w:w="434" w:type="pct"/>
            <w:tcBorders>
              <w:top w:val="single" w:sz="4" w:space="0" w:color="auto"/>
              <w:left w:val="nil"/>
              <w:bottom w:val="single" w:sz="4" w:space="0" w:color="auto"/>
              <w:right w:val="single" w:sz="4" w:space="0" w:color="auto"/>
            </w:tcBorders>
            <w:shd w:val="clear" w:color="auto" w:fill="auto"/>
            <w:noWrap/>
            <w:vAlign w:val="center"/>
          </w:tcPr>
          <w:p w:rsidR="002B7A9B" w:rsidRDefault="00466117">
            <w:pPr>
              <w:spacing w:line="280" w:lineRule="exact"/>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类别</w:t>
            </w:r>
          </w:p>
        </w:tc>
        <w:tc>
          <w:tcPr>
            <w:tcW w:w="838" w:type="pct"/>
            <w:tcBorders>
              <w:top w:val="single" w:sz="4" w:space="0" w:color="auto"/>
              <w:left w:val="nil"/>
              <w:bottom w:val="single" w:sz="4" w:space="0" w:color="auto"/>
              <w:right w:val="single" w:sz="4" w:space="0" w:color="auto"/>
            </w:tcBorders>
            <w:shd w:val="clear" w:color="auto" w:fill="auto"/>
            <w:noWrap/>
            <w:vAlign w:val="center"/>
          </w:tcPr>
          <w:p w:rsidR="002B7A9B" w:rsidRDefault="00466117">
            <w:pPr>
              <w:spacing w:line="280" w:lineRule="exact"/>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供热站名称</w:t>
            </w:r>
          </w:p>
        </w:tc>
        <w:tc>
          <w:tcPr>
            <w:tcW w:w="1303" w:type="pct"/>
            <w:tcBorders>
              <w:top w:val="single" w:sz="4" w:space="0" w:color="auto"/>
              <w:left w:val="nil"/>
              <w:bottom w:val="single" w:sz="4" w:space="0" w:color="auto"/>
              <w:right w:val="single" w:sz="4" w:space="0" w:color="auto"/>
            </w:tcBorders>
            <w:shd w:val="clear" w:color="auto" w:fill="auto"/>
            <w:noWrap/>
            <w:vAlign w:val="center"/>
          </w:tcPr>
          <w:p w:rsidR="002B7A9B" w:rsidRDefault="00466117">
            <w:pPr>
              <w:spacing w:line="280" w:lineRule="exact"/>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坐落乡镇</w:t>
            </w:r>
          </w:p>
        </w:tc>
        <w:tc>
          <w:tcPr>
            <w:tcW w:w="767"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台数及容量</w:t>
            </w:r>
            <w:bookmarkStart w:id="131" w:name="OLE_LINK532"/>
            <w:bookmarkStart w:id="132" w:name="OLE_LINK533"/>
            <w:r>
              <w:rPr>
                <w:rFonts w:ascii="Times New Roman" w:eastAsiaTheme="minorEastAsia" w:hAnsiTheme="minorEastAsia" w:cs="Times New Roman"/>
                <w:b/>
                <w:color w:val="000000" w:themeColor="text1"/>
                <w:sz w:val="21"/>
                <w:szCs w:val="21"/>
              </w:rPr>
              <w:t>（</w:t>
            </w:r>
            <w:bookmarkEnd w:id="131"/>
            <w:bookmarkEnd w:id="132"/>
            <w:r>
              <w:rPr>
                <w:rFonts w:ascii="Times New Roman" w:eastAsiaTheme="minorEastAsia" w:hAnsiTheme="minorEastAsia" w:cs="Times New Roman"/>
                <w:b/>
                <w:color w:val="000000" w:themeColor="text1"/>
                <w:sz w:val="21"/>
                <w:szCs w:val="21"/>
              </w:rPr>
              <w:t>台</w:t>
            </w:r>
            <w:r>
              <w:rPr>
                <w:rFonts w:ascii="Times New Roman" w:eastAsiaTheme="minorEastAsia" w:hAnsi="Times New Roman" w:cs="Times New Roman"/>
                <w:b/>
                <w:color w:val="000000" w:themeColor="text1"/>
                <w:sz w:val="21"/>
                <w:szCs w:val="21"/>
              </w:rPr>
              <w:t>×MW</w:t>
            </w:r>
            <w:bookmarkStart w:id="133" w:name="OLE_LINK535"/>
            <w:bookmarkStart w:id="134" w:name="OLE_LINK534"/>
            <w:r>
              <w:rPr>
                <w:rFonts w:ascii="Times New Roman" w:eastAsiaTheme="minorEastAsia" w:hAnsiTheme="minorEastAsia" w:cs="Times New Roman"/>
                <w:b/>
                <w:color w:val="000000" w:themeColor="text1"/>
                <w:sz w:val="21"/>
                <w:szCs w:val="21"/>
              </w:rPr>
              <w:t>）</w:t>
            </w:r>
            <w:bookmarkEnd w:id="133"/>
            <w:bookmarkEnd w:id="134"/>
          </w:p>
        </w:tc>
        <w:tc>
          <w:tcPr>
            <w:tcW w:w="613"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供热总量（</w:t>
            </w:r>
            <w:r>
              <w:rPr>
                <w:rFonts w:ascii="Times New Roman" w:eastAsiaTheme="minorEastAsia" w:hAnsi="Times New Roman" w:cs="Times New Roman"/>
                <w:b/>
                <w:color w:val="000000" w:themeColor="text1"/>
                <w:sz w:val="21"/>
                <w:szCs w:val="21"/>
              </w:rPr>
              <w:t>MW</w:t>
            </w:r>
            <w:r>
              <w:rPr>
                <w:rFonts w:ascii="Times New Roman" w:eastAsiaTheme="minorEastAsia" w:hAnsiTheme="minorEastAsia" w:cs="Times New Roman"/>
                <w:b/>
                <w:color w:val="000000" w:themeColor="text1"/>
                <w:sz w:val="21"/>
                <w:szCs w:val="21"/>
              </w:rPr>
              <w:t>）</w:t>
            </w:r>
          </w:p>
        </w:tc>
        <w:tc>
          <w:tcPr>
            <w:tcW w:w="723"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供暖面积</w:t>
            </w:r>
            <w:r>
              <w:rPr>
                <w:rFonts w:ascii="Times New Roman" w:eastAsiaTheme="minorEastAsia" w:hAnsi="Times New Roman" w:cs="Times New Roman"/>
                <w:b/>
                <w:color w:val="000000" w:themeColor="text1"/>
                <w:sz w:val="21"/>
                <w:szCs w:val="21"/>
              </w:rPr>
              <w:t xml:space="preserve">              </w:t>
            </w:r>
            <w:r>
              <w:rPr>
                <w:rFonts w:ascii="Times New Roman" w:eastAsiaTheme="minorEastAsia" w:hAnsiTheme="minorEastAsia" w:cs="Times New Roman"/>
                <w:b/>
                <w:color w:val="000000" w:themeColor="text1"/>
                <w:sz w:val="21"/>
                <w:szCs w:val="21"/>
              </w:rPr>
              <w:t>（</w:t>
            </w:r>
            <w:r>
              <w:rPr>
                <w:rFonts w:ascii="Times New Roman" w:eastAsiaTheme="minorEastAsia" w:hAnsiTheme="minorEastAsia" w:cs="Times New Roman" w:hint="eastAsia"/>
                <w:b/>
                <w:color w:val="000000" w:themeColor="text1"/>
              </w:rPr>
              <w:t>万平方米</w:t>
            </w:r>
            <w:r>
              <w:rPr>
                <w:rFonts w:ascii="Times New Roman" w:eastAsiaTheme="minorEastAsia" w:hAnsiTheme="minorEastAsia" w:cs="Times New Roman"/>
                <w:b/>
                <w:color w:val="000000" w:themeColor="text1"/>
                <w:sz w:val="21"/>
                <w:szCs w:val="21"/>
              </w:rPr>
              <w:t>）</w:t>
            </w:r>
          </w:p>
        </w:tc>
      </w:tr>
      <w:tr w:rsidR="002B7A9B">
        <w:trPr>
          <w:trHeight w:val="454"/>
          <w:jc w:val="center"/>
        </w:trPr>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w:t>
            </w:r>
          </w:p>
        </w:tc>
        <w:tc>
          <w:tcPr>
            <w:tcW w:w="434" w:type="pct"/>
            <w:tcBorders>
              <w:top w:val="single" w:sz="4" w:space="0" w:color="auto"/>
              <w:left w:val="single" w:sz="4" w:space="0" w:color="auto"/>
              <w:bottom w:val="single" w:sz="4" w:space="0" w:color="auto"/>
              <w:right w:val="single" w:sz="4" w:space="0" w:color="auto"/>
            </w:tcBorders>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小型燃气锅炉</w:t>
            </w:r>
          </w:p>
        </w:tc>
        <w:tc>
          <w:tcPr>
            <w:tcW w:w="838"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福海暄供热站</w:t>
            </w:r>
          </w:p>
        </w:tc>
        <w:tc>
          <w:tcPr>
            <w:tcW w:w="1303"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独流镇友好街福海暄小区西南角</w:t>
            </w:r>
          </w:p>
        </w:tc>
        <w:tc>
          <w:tcPr>
            <w:tcW w:w="767"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w:t>
            </w:r>
            <w:bookmarkStart w:id="135" w:name="OLE_LINK472"/>
            <w:bookmarkStart w:id="136" w:name="OLE_LINK471"/>
            <w:r>
              <w:rPr>
                <w:rFonts w:ascii="Times New Roman" w:eastAsiaTheme="minorEastAsia" w:hAnsi="Times New Roman" w:cs="Times New Roman"/>
                <w:color w:val="000000" w:themeColor="text1"/>
                <w:sz w:val="21"/>
                <w:szCs w:val="21"/>
              </w:rPr>
              <w:t>×</w:t>
            </w:r>
            <w:bookmarkEnd w:id="135"/>
            <w:bookmarkEnd w:id="136"/>
            <w:r>
              <w:rPr>
                <w:rFonts w:ascii="Times New Roman" w:eastAsiaTheme="minorEastAsia" w:hAnsi="Times New Roman" w:cs="Times New Roman"/>
                <w:color w:val="000000" w:themeColor="text1"/>
                <w:sz w:val="21"/>
                <w:szCs w:val="21"/>
              </w:rPr>
              <w:t>4.2+1×2.8</w:t>
            </w:r>
          </w:p>
        </w:tc>
        <w:tc>
          <w:tcPr>
            <w:tcW w:w="613"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7</w:t>
            </w:r>
          </w:p>
        </w:tc>
        <w:tc>
          <w:tcPr>
            <w:tcW w:w="723" w:type="pct"/>
            <w:tcBorders>
              <w:top w:val="single" w:sz="4" w:space="0" w:color="auto"/>
              <w:left w:val="nil"/>
              <w:bottom w:val="single" w:sz="4" w:space="0" w:color="auto"/>
              <w:right w:val="single" w:sz="4" w:space="0" w:color="auto"/>
            </w:tcBorders>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7.24</w:t>
            </w:r>
          </w:p>
        </w:tc>
      </w:tr>
      <w:tr w:rsidR="002B7A9B">
        <w:trPr>
          <w:trHeight w:val="454"/>
          <w:jc w:val="center"/>
        </w:trPr>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序号</w:t>
            </w:r>
          </w:p>
        </w:tc>
        <w:tc>
          <w:tcPr>
            <w:tcW w:w="434" w:type="pct"/>
            <w:tcBorders>
              <w:top w:val="single" w:sz="4" w:space="0" w:color="auto"/>
              <w:left w:val="single" w:sz="4" w:space="0" w:color="auto"/>
              <w:bottom w:val="single" w:sz="4" w:space="0" w:color="auto"/>
              <w:right w:val="single" w:sz="4" w:space="0" w:color="auto"/>
            </w:tcBorders>
            <w:vAlign w:val="center"/>
          </w:tcPr>
          <w:p w:rsidR="002B7A9B" w:rsidRDefault="00466117">
            <w:pPr>
              <w:spacing w:line="280" w:lineRule="exact"/>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类别</w:t>
            </w:r>
          </w:p>
        </w:tc>
        <w:tc>
          <w:tcPr>
            <w:tcW w:w="838"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供热站名称</w:t>
            </w:r>
          </w:p>
        </w:tc>
        <w:tc>
          <w:tcPr>
            <w:tcW w:w="1303"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坐落乡镇</w:t>
            </w:r>
          </w:p>
        </w:tc>
        <w:tc>
          <w:tcPr>
            <w:tcW w:w="767"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台数及容量（台</w:t>
            </w:r>
            <w:r>
              <w:rPr>
                <w:rFonts w:ascii="Times New Roman" w:eastAsiaTheme="minorEastAsia" w:hAnsi="Times New Roman" w:cs="Times New Roman"/>
                <w:b/>
                <w:color w:val="000000" w:themeColor="text1"/>
                <w:sz w:val="21"/>
                <w:szCs w:val="21"/>
              </w:rPr>
              <w:t>×MW</w:t>
            </w:r>
            <w:r>
              <w:rPr>
                <w:rFonts w:ascii="Times New Roman" w:eastAsiaTheme="minorEastAsia" w:hAnsiTheme="minorEastAsia" w:cs="Times New Roman"/>
                <w:b/>
                <w:color w:val="000000" w:themeColor="text1"/>
                <w:sz w:val="21"/>
                <w:szCs w:val="21"/>
              </w:rPr>
              <w:t>）</w:t>
            </w:r>
          </w:p>
        </w:tc>
        <w:tc>
          <w:tcPr>
            <w:tcW w:w="613"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供热总量（</w:t>
            </w:r>
            <w:r>
              <w:rPr>
                <w:rFonts w:ascii="Times New Roman" w:eastAsiaTheme="minorEastAsia" w:hAnsi="Times New Roman" w:cs="Times New Roman"/>
                <w:b/>
                <w:color w:val="000000" w:themeColor="text1"/>
                <w:sz w:val="21"/>
                <w:szCs w:val="21"/>
              </w:rPr>
              <w:t>MW</w:t>
            </w:r>
            <w:r>
              <w:rPr>
                <w:rFonts w:ascii="Times New Roman" w:eastAsiaTheme="minorEastAsia" w:hAnsiTheme="minorEastAsia" w:cs="Times New Roman"/>
                <w:b/>
                <w:color w:val="000000" w:themeColor="text1"/>
                <w:sz w:val="21"/>
                <w:szCs w:val="21"/>
              </w:rPr>
              <w:t>）</w:t>
            </w:r>
          </w:p>
        </w:tc>
        <w:tc>
          <w:tcPr>
            <w:tcW w:w="723"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供暖面积</w:t>
            </w:r>
            <w:r>
              <w:rPr>
                <w:rFonts w:ascii="Times New Roman" w:eastAsiaTheme="minorEastAsia" w:hAnsi="Times New Roman" w:cs="Times New Roman"/>
                <w:b/>
                <w:color w:val="000000" w:themeColor="text1"/>
                <w:sz w:val="21"/>
                <w:szCs w:val="21"/>
              </w:rPr>
              <w:t xml:space="preserve">              </w:t>
            </w:r>
            <w:r>
              <w:rPr>
                <w:rFonts w:ascii="Times New Roman" w:eastAsiaTheme="minorEastAsia" w:hAnsiTheme="minorEastAsia" w:cs="Times New Roman"/>
                <w:b/>
                <w:color w:val="000000" w:themeColor="text1"/>
                <w:sz w:val="21"/>
                <w:szCs w:val="21"/>
              </w:rPr>
              <w:t>（</w:t>
            </w:r>
            <w:r>
              <w:rPr>
                <w:rFonts w:ascii="Times New Roman" w:eastAsiaTheme="minorEastAsia" w:hAnsiTheme="minorEastAsia" w:cs="Times New Roman" w:hint="eastAsia"/>
                <w:b/>
                <w:color w:val="000000" w:themeColor="text1"/>
              </w:rPr>
              <w:t>万平方米</w:t>
            </w:r>
            <w:r>
              <w:rPr>
                <w:rFonts w:ascii="Times New Roman" w:eastAsiaTheme="minorEastAsia" w:hAnsiTheme="minorEastAsia" w:cs="Times New Roman"/>
                <w:b/>
                <w:color w:val="000000" w:themeColor="text1"/>
                <w:sz w:val="21"/>
                <w:szCs w:val="21"/>
              </w:rPr>
              <w:t>）</w:t>
            </w:r>
          </w:p>
        </w:tc>
      </w:tr>
      <w:tr w:rsidR="002B7A9B">
        <w:trPr>
          <w:trHeight w:val="454"/>
          <w:jc w:val="center"/>
        </w:trPr>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w:t>
            </w:r>
          </w:p>
        </w:tc>
        <w:tc>
          <w:tcPr>
            <w:tcW w:w="434" w:type="pct"/>
            <w:vMerge w:val="restart"/>
            <w:tcBorders>
              <w:top w:val="single" w:sz="4" w:space="0" w:color="auto"/>
              <w:left w:val="single" w:sz="4" w:space="0" w:color="auto"/>
              <w:bottom w:val="single" w:sz="4" w:space="0" w:color="auto"/>
              <w:right w:val="single" w:sz="4" w:space="0" w:color="auto"/>
            </w:tcBorders>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小型燃气锅炉</w:t>
            </w:r>
          </w:p>
        </w:tc>
        <w:tc>
          <w:tcPr>
            <w:tcW w:w="838"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圣水亭苑</w:t>
            </w:r>
          </w:p>
        </w:tc>
        <w:tc>
          <w:tcPr>
            <w:tcW w:w="1303"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独流镇六堡村圣水亭苑小区东北角</w:t>
            </w:r>
          </w:p>
        </w:tc>
        <w:tc>
          <w:tcPr>
            <w:tcW w:w="767"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1×1.05</w:t>
            </w:r>
          </w:p>
        </w:tc>
        <w:tc>
          <w:tcPr>
            <w:tcW w:w="613"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1.05</w:t>
            </w:r>
          </w:p>
        </w:tc>
        <w:tc>
          <w:tcPr>
            <w:tcW w:w="723"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2.30</w:t>
            </w:r>
          </w:p>
        </w:tc>
      </w:tr>
      <w:tr w:rsidR="002B7A9B">
        <w:trPr>
          <w:trHeight w:val="454"/>
          <w:jc w:val="center"/>
        </w:trPr>
        <w:tc>
          <w:tcPr>
            <w:tcW w:w="319" w:type="pct"/>
            <w:tcBorders>
              <w:top w:val="nil"/>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w:t>
            </w:r>
          </w:p>
        </w:tc>
        <w:tc>
          <w:tcPr>
            <w:tcW w:w="434" w:type="pct"/>
            <w:vMerge/>
            <w:tcBorders>
              <w:top w:val="single" w:sz="4" w:space="0" w:color="auto"/>
              <w:left w:val="single" w:sz="4" w:space="0" w:color="auto"/>
              <w:bottom w:val="single" w:sz="4" w:space="0" w:color="auto"/>
              <w:right w:val="single" w:sz="4" w:space="0" w:color="auto"/>
            </w:tcBorders>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838"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金钰小区</w:t>
            </w:r>
          </w:p>
        </w:tc>
        <w:tc>
          <w:tcPr>
            <w:tcW w:w="130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独流镇福源小区底商</w:t>
            </w:r>
            <w:r>
              <w:rPr>
                <w:rFonts w:ascii="Times New Roman" w:eastAsiaTheme="minorEastAsia" w:hAnsi="Times New Roman" w:cs="Times New Roman"/>
                <w:color w:val="000000" w:themeColor="text1"/>
                <w:sz w:val="21"/>
                <w:szCs w:val="21"/>
              </w:rPr>
              <w:t>1</w:t>
            </w:r>
            <w:r>
              <w:rPr>
                <w:rFonts w:ascii="Times New Roman" w:eastAsiaTheme="minorEastAsia" w:hAnsiTheme="minorEastAsia" w:cs="Times New Roman"/>
                <w:color w:val="000000" w:themeColor="text1"/>
                <w:sz w:val="21"/>
                <w:szCs w:val="21"/>
              </w:rPr>
              <w:t>排</w:t>
            </w:r>
            <w:r>
              <w:rPr>
                <w:rFonts w:ascii="Times New Roman" w:eastAsiaTheme="minorEastAsia" w:hAnsi="Times New Roman" w:cs="Times New Roman"/>
                <w:color w:val="000000" w:themeColor="text1"/>
                <w:sz w:val="21"/>
                <w:szCs w:val="21"/>
              </w:rPr>
              <w:t>1</w:t>
            </w:r>
            <w:r>
              <w:rPr>
                <w:rFonts w:ascii="Times New Roman" w:eastAsiaTheme="minorEastAsia" w:hAnsiTheme="minorEastAsia" w:cs="Times New Roman"/>
                <w:color w:val="000000" w:themeColor="text1"/>
                <w:sz w:val="21"/>
                <w:szCs w:val="21"/>
              </w:rPr>
              <w:t>号</w:t>
            </w:r>
          </w:p>
        </w:tc>
        <w:tc>
          <w:tcPr>
            <w:tcW w:w="767"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2×4.2</w:t>
            </w:r>
          </w:p>
        </w:tc>
        <w:tc>
          <w:tcPr>
            <w:tcW w:w="61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8.4</w:t>
            </w:r>
          </w:p>
        </w:tc>
        <w:tc>
          <w:tcPr>
            <w:tcW w:w="723" w:type="pct"/>
            <w:tcBorders>
              <w:top w:val="nil"/>
              <w:left w:val="nil"/>
              <w:bottom w:val="single" w:sz="4" w:space="0" w:color="auto"/>
              <w:right w:val="single" w:sz="4" w:space="0" w:color="auto"/>
            </w:tcBorders>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19.26</w:t>
            </w:r>
          </w:p>
        </w:tc>
      </w:tr>
      <w:tr w:rsidR="002B7A9B">
        <w:trPr>
          <w:trHeight w:val="454"/>
          <w:jc w:val="center"/>
        </w:trPr>
        <w:tc>
          <w:tcPr>
            <w:tcW w:w="319" w:type="pct"/>
            <w:tcBorders>
              <w:top w:val="nil"/>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w:t>
            </w:r>
          </w:p>
        </w:tc>
        <w:tc>
          <w:tcPr>
            <w:tcW w:w="434" w:type="pct"/>
            <w:vMerge/>
            <w:tcBorders>
              <w:top w:val="single" w:sz="4" w:space="0" w:color="auto"/>
              <w:left w:val="single" w:sz="4" w:space="0" w:color="auto"/>
              <w:bottom w:val="single" w:sz="4" w:space="0" w:color="auto"/>
              <w:right w:val="single" w:sz="4" w:space="0" w:color="auto"/>
            </w:tcBorders>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838"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四海方洲尚庄子供热站</w:t>
            </w:r>
          </w:p>
        </w:tc>
        <w:tc>
          <w:tcPr>
            <w:tcW w:w="130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独流镇尚庄子新村</w:t>
            </w:r>
          </w:p>
        </w:tc>
        <w:tc>
          <w:tcPr>
            <w:tcW w:w="767"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24×0.12</w:t>
            </w:r>
          </w:p>
        </w:tc>
        <w:tc>
          <w:tcPr>
            <w:tcW w:w="61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2.88</w:t>
            </w:r>
          </w:p>
        </w:tc>
        <w:tc>
          <w:tcPr>
            <w:tcW w:w="723" w:type="pct"/>
            <w:tcBorders>
              <w:top w:val="nil"/>
              <w:left w:val="nil"/>
              <w:bottom w:val="single" w:sz="4" w:space="0" w:color="auto"/>
              <w:right w:val="single" w:sz="4" w:space="0" w:color="auto"/>
            </w:tcBorders>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8.09</w:t>
            </w:r>
          </w:p>
        </w:tc>
      </w:tr>
      <w:tr w:rsidR="002B7A9B">
        <w:trPr>
          <w:trHeight w:val="454"/>
          <w:jc w:val="center"/>
        </w:trPr>
        <w:tc>
          <w:tcPr>
            <w:tcW w:w="319" w:type="pct"/>
            <w:tcBorders>
              <w:top w:val="nil"/>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5</w:t>
            </w:r>
          </w:p>
        </w:tc>
        <w:tc>
          <w:tcPr>
            <w:tcW w:w="434" w:type="pct"/>
            <w:vMerge/>
            <w:tcBorders>
              <w:top w:val="single" w:sz="4" w:space="0" w:color="auto"/>
              <w:left w:val="single" w:sz="4" w:space="0" w:color="auto"/>
              <w:bottom w:val="single" w:sz="4" w:space="0" w:color="auto"/>
              <w:right w:val="single" w:sz="4" w:space="0" w:color="auto"/>
            </w:tcBorders>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838"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同福嘉园供热站</w:t>
            </w:r>
          </w:p>
        </w:tc>
        <w:tc>
          <w:tcPr>
            <w:tcW w:w="130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独流镇义和街西侧</w:t>
            </w:r>
            <w:r>
              <w:rPr>
                <w:rFonts w:ascii="Times New Roman" w:eastAsiaTheme="minorEastAsia" w:hAnsi="Times New Roman" w:cs="Times New Roman"/>
                <w:color w:val="000000" w:themeColor="text1"/>
                <w:sz w:val="21"/>
                <w:szCs w:val="21"/>
              </w:rPr>
              <w:t>300</w:t>
            </w:r>
            <w:r>
              <w:rPr>
                <w:rFonts w:ascii="Times New Roman" w:eastAsiaTheme="minorEastAsia" w:hAnsiTheme="minorEastAsia" w:cs="Times New Roman"/>
                <w:color w:val="000000" w:themeColor="text1"/>
                <w:sz w:val="21"/>
                <w:szCs w:val="21"/>
              </w:rPr>
              <w:t>米</w:t>
            </w:r>
          </w:p>
        </w:tc>
        <w:tc>
          <w:tcPr>
            <w:tcW w:w="767"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1×8 +         1×10</w:t>
            </w:r>
          </w:p>
        </w:tc>
        <w:tc>
          <w:tcPr>
            <w:tcW w:w="61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18.00</w:t>
            </w:r>
          </w:p>
        </w:tc>
        <w:tc>
          <w:tcPr>
            <w:tcW w:w="723" w:type="pct"/>
            <w:tcBorders>
              <w:top w:val="nil"/>
              <w:left w:val="nil"/>
              <w:bottom w:val="single" w:sz="4" w:space="0" w:color="auto"/>
              <w:right w:val="single" w:sz="4" w:space="0" w:color="auto"/>
            </w:tcBorders>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16.68</w:t>
            </w:r>
          </w:p>
        </w:tc>
      </w:tr>
      <w:tr w:rsidR="002B7A9B">
        <w:trPr>
          <w:trHeight w:val="454"/>
          <w:jc w:val="center"/>
        </w:trPr>
        <w:tc>
          <w:tcPr>
            <w:tcW w:w="319" w:type="pct"/>
            <w:tcBorders>
              <w:top w:val="nil"/>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6</w:t>
            </w:r>
          </w:p>
        </w:tc>
        <w:tc>
          <w:tcPr>
            <w:tcW w:w="434" w:type="pct"/>
            <w:vMerge/>
            <w:tcBorders>
              <w:top w:val="single" w:sz="4" w:space="0" w:color="auto"/>
              <w:left w:val="single" w:sz="4" w:space="0" w:color="auto"/>
              <w:bottom w:val="single" w:sz="4" w:space="0" w:color="auto"/>
              <w:right w:val="single" w:sz="4" w:space="0" w:color="auto"/>
            </w:tcBorders>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838"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泰和园供热站</w:t>
            </w:r>
          </w:p>
        </w:tc>
        <w:tc>
          <w:tcPr>
            <w:tcW w:w="130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独流镇北刘村泰和园小区</w:t>
            </w:r>
          </w:p>
        </w:tc>
        <w:tc>
          <w:tcPr>
            <w:tcW w:w="767"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1×2.1+1×0.24+4×0.2</w:t>
            </w:r>
          </w:p>
        </w:tc>
        <w:tc>
          <w:tcPr>
            <w:tcW w:w="61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3.05</w:t>
            </w:r>
          </w:p>
        </w:tc>
        <w:tc>
          <w:tcPr>
            <w:tcW w:w="723" w:type="pct"/>
            <w:tcBorders>
              <w:top w:val="nil"/>
              <w:left w:val="nil"/>
              <w:bottom w:val="single" w:sz="4" w:space="0" w:color="auto"/>
              <w:right w:val="single" w:sz="4" w:space="0" w:color="auto"/>
            </w:tcBorders>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2.22</w:t>
            </w:r>
          </w:p>
        </w:tc>
      </w:tr>
      <w:tr w:rsidR="002B7A9B">
        <w:trPr>
          <w:trHeight w:val="454"/>
          <w:jc w:val="center"/>
        </w:trPr>
        <w:tc>
          <w:tcPr>
            <w:tcW w:w="319" w:type="pct"/>
            <w:tcBorders>
              <w:top w:val="nil"/>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7</w:t>
            </w:r>
          </w:p>
        </w:tc>
        <w:tc>
          <w:tcPr>
            <w:tcW w:w="434" w:type="pct"/>
            <w:vMerge/>
            <w:tcBorders>
              <w:top w:val="single" w:sz="4" w:space="0" w:color="auto"/>
              <w:left w:val="single" w:sz="4" w:space="0" w:color="auto"/>
              <w:bottom w:val="single" w:sz="4" w:space="0" w:color="auto"/>
              <w:right w:val="single" w:sz="4" w:space="0" w:color="auto"/>
            </w:tcBorders>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838"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独流尚庄子</w:t>
            </w:r>
          </w:p>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（科慧）</w:t>
            </w:r>
          </w:p>
        </w:tc>
        <w:tc>
          <w:tcPr>
            <w:tcW w:w="130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独流镇尚皇公寓小区内</w:t>
            </w:r>
          </w:p>
        </w:tc>
        <w:tc>
          <w:tcPr>
            <w:tcW w:w="767"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1×1.4</w:t>
            </w:r>
          </w:p>
        </w:tc>
        <w:tc>
          <w:tcPr>
            <w:tcW w:w="61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1.40</w:t>
            </w:r>
          </w:p>
        </w:tc>
        <w:tc>
          <w:tcPr>
            <w:tcW w:w="723" w:type="pct"/>
            <w:tcBorders>
              <w:top w:val="nil"/>
              <w:left w:val="nil"/>
              <w:bottom w:val="single" w:sz="4" w:space="0" w:color="auto"/>
              <w:right w:val="single" w:sz="4" w:space="0" w:color="auto"/>
            </w:tcBorders>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1.97</w:t>
            </w:r>
          </w:p>
        </w:tc>
      </w:tr>
      <w:tr w:rsidR="002B7A9B">
        <w:trPr>
          <w:trHeight w:val="454"/>
          <w:jc w:val="center"/>
        </w:trPr>
        <w:tc>
          <w:tcPr>
            <w:tcW w:w="319" w:type="pct"/>
            <w:tcBorders>
              <w:top w:val="nil"/>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8</w:t>
            </w:r>
          </w:p>
        </w:tc>
        <w:tc>
          <w:tcPr>
            <w:tcW w:w="434" w:type="pct"/>
            <w:vMerge/>
            <w:tcBorders>
              <w:top w:val="single" w:sz="4" w:space="0" w:color="auto"/>
              <w:left w:val="single" w:sz="4" w:space="0" w:color="auto"/>
              <w:bottom w:val="single" w:sz="4" w:space="0" w:color="auto"/>
              <w:right w:val="single" w:sz="4" w:space="0" w:color="auto"/>
            </w:tcBorders>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838"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福林小镇供热站</w:t>
            </w:r>
          </w:p>
        </w:tc>
        <w:tc>
          <w:tcPr>
            <w:tcW w:w="130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独流镇工商街福运新城东</w:t>
            </w:r>
            <w:r>
              <w:rPr>
                <w:rFonts w:ascii="Times New Roman" w:eastAsiaTheme="minorEastAsia" w:hAnsi="Times New Roman" w:cs="Times New Roman"/>
                <w:color w:val="000000" w:themeColor="text1"/>
                <w:sz w:val="21"/>
                <w:szCs w:val="21"/>
              </w:rPr>
              <w:t>200</w:t>
            </w:r>
            <w:r>
              <w:rPr>
                <w:rFonts w:ascii="Times New Roman" w:eastAsiaTheme="minorEastAsia" w:hAnsiTheme="minorEastAsia" w:cs="Times New Roman"/>
                <w:color w:val="000000" w:themeColor="text1"/>
                <w:sz w:val="21"/>
                <w:szCs w:val="21"/>
              </w:rPr>
              <w:t>米</w:t>
            </w:r>
          </w:p>
        </w:tc>
        <w:tc>
          <w:tcPr>
            <w:tcW w:w="767"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1×7 +             1×5.6</w:t>
            </w:r>
          </w:p>
        </w:tc>
        <w:tc>
          <w:tcPr>
            <w:tcW w:w="61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12.6</w:t>
            </w:r>
          </w:p>
        </w:tc>
        <w:tc>
          <w:tcPr>
            <w:tcW w:w="723" w:type="pct"/>
            <w:tcBorders>
              <w:top w:val="nil"/>
              <w:left w:val="nil"/>
              <w:bottom w:val="single" w:sz="4" w:space="0" w:color="auto"/>
              <w:right w:val="single" w:sz="4" w:space="0" w:color="auto"/>
            </w:tcBorders>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19.51</w:t>
            </w:r>
          </w:p>
        </w:tc>
      </w:tr>
      <w:tr w:rsidR="002B7A9B">
        <w:trPr>
          <w:trHeight w:val="454"/>
          <w:jc w:val="center"/>
        </w:trPr>
        <w:tc>
          <w:tcPr>
            <w:tcW w:w="319" w:type="pct"/>
            <w:tcBorders>
              <w:top w:val="nil"/>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9</w:t>
            </w:r>
          </w:p>
        </w:tc>
        <w:tc>
          <w:tcPr>
            <w:tcW w:w="434" w:type="pct"/>
            <w:vMerge/>
            <w:tcBorders>
              <w:top w:val="single" w:sz="4" w:space="0" w:color="auto"/>
              <w:left w:val="single" w:sz="4" w:space="0" w:color="auto"/>
              <w:bottom w:val="single" w:sz="4" w:space="0" w:color="auto"/>
              <w:right w:val="single" w:sz="4" w:space="0" w:color="auto"/>
            </w:tcBorders>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838" w:type="pct"/>
            <w:tcBorders>
              <w:top w:val="nil"/>
              <w:left w:val="nil"/>
              <w:bottom w:val="single" w:sz="4" w:space="0" w:color="auto"/>
              <w:right w:val="single" w:sz="4" w:space="0" w:color="auto"/>
            </w:tcBorders>
            <w:shd w:val="clear" w:color="auto" w:fill="auto"/>
            <w:noWrap/>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福运新城供热站</w:t>
            </w:r>
          </w:p>
        </w:tc>
        <w:tc>
          <w:tcPr>
            <w:tcW w:w="130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独流镇友好街村委会东</w:t>
            </w:r>
            <w:r>
              <w:rPr>
                <w:rFonts w:ascii="Times New Roman" w:eastAsiaTheme="minorEastAsia" w:hAnsi="Times New Roman" w:cs="Times New Roman"/>
                <w:color w:val="000000" w:themeColor="text1"/>
                <w:sz w:val="21"/>
                <w:szCs w:val="21"/>
              </w:rPr>
              <w:t>100</w:t>
            </w:r>
            <w:r>
              <w:rPr>
                <w:rFonts w:ascii="Times New Roman" w:eastAsiaTheme="minorEastAsia" w:hAnsiTheme="minorEastAsia" w:cs="Times New Roman"/>
                <w:color w:val="000000" w:themeColor="text1"/>
                <w:sz w:val="21"/>
                <w:szCs w:val="21"/>
              </w:rPr>
              <w:t>米</w:t>
            </w:r>
          </w:p>
        </w:tc>
        <w:tc>
          <w:tcPr>
            <w:tcW w:w="767"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1×14</w:t>
            </w:r>
          </w:p>
        </w:tc>
        <w:tc>
          <w:tcPr>
            <w:tcW w:w="61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14</w:t>
            </w:r>
          </w:p>
        </w:tc>
        <w:tc>
          <w:tcPr>
            <w:tcW w:w="723" w:type="pct"/>
            <w:tcBorders>
              <w:top w:val="nil"/>
              <w:left w:val="nil"/>
              <w:bottom w:val="single" w:sz="4" w:space="0" w:color="auto"/>
              <w:right w:val="single" w:sz="4" w:space="0" w:color="auto"/>
            </w:tcBorders>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17.83</w:t>
            </w:r>
          </w:p>
        </w:tc>
      </w:tr>
      <w:tr w:rsidR="002B7A9B">
        <w:trPr>
          <w:trHeight w:val="454"/>
          <w:jc w:val="center"/>
        </w:trPr>
        <w:tc>
          <w:tcPr>
            <w:tcW w:w="319" w:type="pct"/>
            <w:tcBorders>
              <w:top w:val="nil"/>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10</w:t>
            </w:r>
          </w:p>
        </w:tc>
        <w:tc>
          <w:tcPr>
            <w:tcW w:w="434" w:type="pct"/>
            <w:vMerge/>
            <w:tcBorders>
              <w:top w:val="single" w:sz="4" w:space="0" w:color="auto"/>
              <w:left w:val="single" w:sz="4" w:space="0" w:color="auto"/>
              <w:bottom w:val="single" w:sz="4" w:space="0" w:color="auto"/>
              <w:right w:val="single" w:sz="4" w:space="0" w:color="auto"/>
            </w:tcBorders>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838"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建设嘉园供热站</w:t>
            </w:r>
          </w:p>
        </w:tc>
        <w:tc>
          <w:tcPr>
            <w:tcW w:w="130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独流镇建设嘉园小区内</w:t>
            </w:r>
          </w:p>
        </w:tc>
        <w:tc>
          <w:tcPr>
            <w:tcW w:w="767"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1×2.8</w:t>
            </w:r>
          </w:p>
        </w:tc>
        <w:tc>
          <w:tcPr>
            <w:tcW w:w="61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2.8</w:t>
            </w:r>
          </w:p>
        </w:tc>
        <w:tc>
          <w:tcPr>
            <w:tcW w:w="723" w:type="pct"/>
            <w:tcBorders>
              <w:top w:val="nil"/>
              <w:left w:val="nil"/>
              <w:bottom w:val="single" w:sz="4" w:space="0" w:color="auto"/>
              <w:right w:val="single" w:sz="4" w:space="0" w:color="auto"/>
            </w:tcBorders>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3.51</w:t>
            </w:r>
          </w:p>
        </w:tc>
      </w:tr>
      <w:tr w:rsidR="002B7A9B">
        <w:trPr>
          <w:trHeight w:val="454"/>
          <w:jc w:val="center"/>
        </w:trPr>
        <w:tc>
          <w:tcPr>
            <w:tcW w:w="319" w:type="pct"/>
            <w:tcBorders>
              <w:top w:val="nil"/>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11</w:t>
            </w:r>
          </w:p>
        </w:tc>
        <w:tc>
          <w:tcPr>
            <w:tcW w:w="434" w:type="pct"/>
            <w:vMerge/>
            <w:tcBorders>
              <w:top w:val="single" w:sz="4" w:space="0" w:color="auto"/>
              <w:left w:val="single" w:sz="4" w:space="0" w:color="auto"/>
              <w:bottom w:val="single" w:sz="4" w:space="0" w:color="auto"/>
              <w:right w:val="single" w:sz="4" w:space="0" w:color="auto"/>
            </w:tcBorders>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838"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香醍雅园供热站</w:t>
            </w:r>
          </w:p>
        </w:tc>
        <w:tc>
          <w:tcPr>
            <w:tcW w:w="130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独流镇建设街</w:t>
            </w:r>
          </w:p>
        </w:tc>
        <w:tc>
          <w:tcPr>
            <w:tcW w:w="767"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1×1.05</w:t>
            </w:r>
          </w:p>
        </w:tc>
        <w:tc>
          <w:tcPr>
            <w:tcW w:w="61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1.05</w:t>
            </w:r>
          </w:p>
        </w:tc>
        <w:tc>
          <w:tcPr>
            <w:tcW w:w="72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1.78</w:t>
            </w:r>
          </w:p>
        </w:tc>
      </w:tr>
      <w:tr w:rsidR="002B7A9B">
        <w:trPr>
          <w:trHeight w:val="454"/>
          <w:jc w:val="center"/>
        </w:trPr>
        <w:tc>
          <w:tcPr>
            <w:tcW w:w="319" w:type="pct"/>
            <w:tcBorders>
              <w:top w:val="nil"/>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lastRenderedPageBreak/>
              <w:t>12</w:t>
            </w:r>
          </w:p>
        </w:tc>
        <w:tc>
          <w:tcPr>
            <w:tcW w:w="434" w:type="pct"/>
            <w:vMerge/>
            <w:tcBorders>
              <w:top w:val="single" w:sz="4" w:space="0" w:color="auto"/>
              <w:left w:val="single" w:sz="4" w:space="0" w:color="auto"/>
              <w:bottom w:val="single" w:sz="4" w:space="0" w:color="auto"/>
              <w:right w:val="single" w:sz="4" w:space="0" w:color="auto"/>
            </w:tcBorders>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838"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范庄子供热站</w:t>
            </w:r>
          </w:p>
        </w:tc>
        <w:tc>
          <w:tcPr>
            <w:tcW w:w="130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静海镇范庄子村</w:t>
            </w:r>
          </w:p>
        </w:tc>
        <w:tc>
          <w:tcPr>
            <w:tcW w:w="767"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36×1.44</w:t>
            </w:r>
          </w:p>
        </w:tc>
        <w:tc>
          <w:tcPr>
            <w:tcW w:w="61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51.84</w:t>
            </w:r>
          </w:p>
        </w:tc>
        <w:tc>
          <w:tcPr>
            <w:tcW w:w="72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22.81</w:t>
            </w:r>
          </w:p>
        </w:tc>
      </w:tr>
      <w:tr w:rsidR="002B7A9B">
        <w:trPr>
          <w:trHeight w:val="454"/>
          <w:jc w:val="center"/>
        </w:trPr>
        <w:tc>
          <w:tcPr>
            <w:tcW w:w="319" w:type="pct"/>
            <w:tcBorders>
              <w:top w:val="nil"/>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13</w:t>
            </w:r>
          </w:p>
        </w:tc>
        <w:tc>
          <w:tcPr>
            <w:tcW w:w="434" w:type="pct"/>
            <w:vMerge/>
            <w:tcBorders>
              <w:top w:val="single" w:sz="4" w:space="0" w:color="auto"/>
              <w:left w:val="single" w:sz="4" w:space="0" w:color="auto"/>
              <w:bottom w:val="single" w:sz="4" w:space="0" w:color="auto"/>
              <w:right w:val="single" w:sz="4" w:space="0" w:color="auto"/>
            </w:tcBorders>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838"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上三里供热站</w:t>
            </w:r>
          </w:p>
        </w:tc>
        <w:tc>
          <w:tcPr>
            <w:tcW w:w="130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静海镇上三里村</w:t>
            </w:r>
          </w:p>
        </w:tc>
        <w:tc>
          <w:tcPr>
            <w:tcW w:w="767"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8×0.72</w:t>
            </w:r>
            <w:r>
              <w:rPr>
                <w:rFonts w:ascii="Times New Roman" w:eastAsiaTheme="minorEastAsia" w:hAnsi="Times New Roman" w:cs="Times New Roman"/>
                <w:color w:val="000000" w:themeColor="text1"/>
                <w:sz w:val="21"/>
                <w:szCs w:val="21"/>
              </w:rPr>
              <w:br/>
              <w:t>3×1.44</w:t>
            </w:r>
          </w:p>
        </w:tc>
        <w:tc>
          <w:tcPr>
            <w:tcW w:w="61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10.08</w:t>
            </w:r>
          </w:p>
        </w:tc>
        <w:tc>
          <w:tcPr>
            <w:tcW w:w="72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4.48</w:t>
            </w:r>
          </w:p>
        </w:tc>
      </w:tr>
      <w:tr w:rsidR="002B7A9B">
        <w:trPr>
          <w:trHeight w:val="454"/>
          <w:jc w:val="center"/>
        </w:trPr>
        <w:tc>
          <w:tcPr>
            <w:tcW w:w="319" w:type="pct"/>
            <w:tcBorders>
              <w:top w:val="nil"/>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14</w:t>
            </w:r>
          </w:p>
        </w:tc>
        <w:tc>
          <w:tcPr>
            <w:tcW w:w="434" w:type="pct"/>
            <w:vMerge/>
            <w:tcBorders>
              <w:top w:val="single" w:sz="4" w:space="0" w:color="auto"/>
              <w:left w:val="single" w:sz="4" w:space="0" w:color="auto"/>
              <w:bottom w:val="single" w:sz="4" w:space="0" w:color="auto"/>
              <w:right w:val="single" w:sz="4" w:space="0" w:color="auto"/>
            </w:tcBorders>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838"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北五里幸福家园供热站</w:t>
            </w:r>
          </w:p>
        </w:tc>
        <w:tc>
          <w:tcPr>
            <w:tcW w:w="130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静海镇北五里村</w:t>
            </w:r>
          </w:p>
        </w:tc>
        <w:tc>
          <w:tcPr>
            <w:tcW w:w="767"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1.44×2</w:t>
            </w:r>
          </w:p>
        </w:tc>
        <w:tc>
          <w:tcPr>
            <w:tcW w:w="61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2.88</w:t>
            </w:r>
          </w:p>
        </w:tc>
        <w:tc>
          <w:tcPr>
            <w:tcW w:w="72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3.64</w:t>
            </w:r>
          </w:p>
        </w:tc>
      </w:tr>
      <w:tr w:rsidR="002B7A9B">
        <w:trPr>
          <w:trHeight w:val="454"/>
          <w:jc w:val="center"/>
        </w:trPr>
        <w:tc>
          <w:tcPr>
            <w:tcW w:w="319" w:type="pct"/>
            <w:tcBorders>
              <w:top w:val="nil"/>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15</w:t>
            </w:r>
          </w:p>
        </w:tc>
        <w:tc>
          <w:tcPr>
            <w:tcW w:w="434" w:type="pct"/>
            <w:vMerge/>
            <w:tcBorders>
              <w:top w:val="single" w:sz="4" w:space="0" w:color="auto"/>
              <w:left w:val="single" w:sz="4" w:space="0" w:color="auto"/>
              <w:bottom w:val="single" w:sz="4" w:space="0" w:color="auto"/>
              <w:right w:val="single" w:sz="4" w:space="0" w:color="auto"/>
            </w:tcBorders>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838"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梁头镇影院小区供热站</w:t>
            </w:r>
          </w:p>
        </w:tc>
        <w:tc>
          <w:tcPr>
            <w:tcW w:w="130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梁头镇影院小区内</w:t>
            </w:r>
          </w:p>
        </w:tc>
        <w:tc>
          <w:tcPr>
            <w:tcW w:w="767"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1×1.1</w:t>
            </w:r>
          </w:p>
        </w:tc>
        <w:tc>
          <w:tcPr>
            <w:tcW w:w="61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1.1</w:t>
            </w:r>
          </w:p>
        </w:tc>
        <w:tc>
          <w:tcPr>
            <w:tcW w:w="723" w:type="pct"/>
            <w:tcBorders>
              <w:top w:val="nil"/>
              <w:left w:val="nil"/>
              <w:bottom w:val="single" w:sz="4" w:space="0" w:color="auto"/>
              <w:right w:val="single" w:sz="4" w:space="0" w:color="auto"/>
            </w:tcBorders>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1.40</w:t>
            </w:r>
          </w:p>
        </w:tc>
      </w:tr>
      <w:tr w:rsidR="002B7A9B">
        <w:trPr>
          <w:trHeight w:val="454"/>
          <w:jc w:val="center"/>
        </w:trPr>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16</w:t>
            </w:r>
          </w:p>
        </w:tc>
        <w:tc>
          <w:tcPr>
            <w:tcW w:w="434" w:type="pct"/>
            <w:vMerge/>
            <w:tcBorders>
              <w:top w:val="single" w:sz="4" w:space="0" w:color="auto"/>
              <w:left w:val="single" w:sz="4" w:space="0" w:color="auto"/>
              <w:bottom w:val="single" w:sz="4" w:space="0" w:color="auto"/>
              <w:right w:val="single" w:sz="4" w:space="0" w:color="auto"/>
            </w:tcBorders>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梁头镇宏祥家园供热站</w:t>
            </w:r>
          </w:p>
        </w:tc>
        <w:tc>
          <w:tcPr>
            <w:tcW w:w="1303" w:type="pct"/>
            <w:tcBorders>
              <w:top w:val="single" w:sz="4" w:space="0" w:color="auto"/>
              <w:left w:val="single" w:sz="4" w:space="0" w:color="auto"/>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梁头镇宏祥家园小区旁</w:t>
            </w: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1×1.1</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1.1</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0.92</w:t>
            </w:r>
          </w:p>
        </w:tc>
      </w:tr>
      <w:tr w:rsidR="002B7A9B">
        <w:trPr>
          <w:trHeight w:val="454"/>
          <w:jc w:val="center"/>
        </w:trPr>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17</w:t>
            </w:r>
          </w:p>
        </w:tc>
        <w:tc>
          <w:tcPr>
            <w:tcW w:w="434" w:type="pct"/>
            <w:vMerge/>
            <w:tcBorders>
              <w:top w:val="single" w:sz="4" w:space="0" w:color="auto"/>
              <w:left w:val="single" w:sz="4" w:space="0" w:color="auto"/>
              <w:bottom w:val="single" w:sz="4" w:space="0" w:color="auto"/>
              <w:right w:val="single" w:sz="4" w:space="0" w:color="auto"/>
            </w:tcBorders>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838"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绿道新城供热站</w:t>
            </w:r>
          </w:p>
        </w:tc>
        <w:tc>
          <w:tcPr>
            <w:tcW w:w="1303"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独流镇建设街绿岛新城小区内</w:t>
            </w:r>
          </w:p>
        </w:tc>
        <w:tc>
          <w:tcPr>
            <w:tcW w:w="767"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2×1.4</w:t>
            </w:r>
          </w:p>
        </w:tc>
        <w:tc>
          <w:tcPr>
            <w:tcW w:w="613"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2.8</w:t>
            </w:r>
          </w:p>
        </w:tc>
        <w:tc>
          <w:tcPr>
            <w:tcW w:w="723"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5.11</w:t>
            </w:r>
          </w:p>
        </w:tc>
      </w:tr>
      <w:tr w:rsidR="002B7A9B">
        <w:trPr>
          <w:trHeight w:val="454"/>
          <w:jc w:val="center"/>
        </w:trPr>
        <w:tc>
          <w:tcPr>
            <w:tcW w:w="319" w:type="pct"/>
            <w:tcBorders>
              <w:top w:val="nil"/>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18</w:t>
            </w:r>
          </w:p>
        </w:tc>
        <w:tc>
          <w:tcPr>
            <w:tcW w:w="434" w:type="pct"/>
            <w:vMerge/>
            <w:tcBorders>
              <w:top w:val="single" w:sz="4" w:space="0" w:color="auto"/>
              <w:left w:val="single" w:sz="4" w:space="0" w:color="auto"/>
              <w:bottom w:val="single" w:sz="4" w:space="0" w:color="auto"/>
              <w:right w:val="single" w:sz="4" w:space="0" w:color="auto"/>
            </w:tcBorders>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838"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瑞海玺悦城供热站</w:t>
            </w:r>
          </w:p>
        </w:tc>
        <w:tc>
          <w:tcPr>
            <w:tcW w:w="1303"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王口镇瑞海玺悦城小区地下车库</w:t>
            </w:r>
          </w:p>
        </w:tc>
        <w:tc>
          <w:tcPr>
            <w:tcW w:w="767"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3×1.1</w:t>
            </w:r>
          </w:p>
        </w:tc>
        <w:tc>
          <w:tcPr>
            <w:tcW w:w="61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3.3</w:t>
            </w:r>
          </w:p>
        </w:tc>
        <w:tc>
          <w:tcPr>
            <w:tcW w:w="723" w:type="pct"/>
            <w:tcBorders>
              <w:top w:val="nil"/>
              <w:left w:val="nil"/>
              <w:bottom w:val="single" w:sz="4" w:space="0" w:color="auto"/>
              <w:right w:val="single" w:sz="4" w:space="0" w:color="auto"/>
            </w:tcBorders>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9.22</w:t>
            </w:r>
          </w:p>
        </w:tc>
      </w:tr>
      <w:tr w:rsidR="002B7A9B">
        <w:trPr>
          <w:trHeight w:val="454"/>
          <w:jc w:val="center"/>
        </w:trPr>
        <w:tc>
          <w:tcPr>
            <w:tcW w:w="319" w:type="pct"/>
            <w:tcBorders>
              <w:top w:val="nil"/>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19</w:t>
            </w:r>
          </w:p>
        </w:tc>
        <w:tc>
          <w:tcPr>
            <w:tcW w:w="434" w:type="pct"/>
            <w:vMerge/>
            <w:tcBorders>
              <w:top w:val="single" w:sz="4" w:space="0" w:color="auto"/>
              <w:left w:val="single" w:sz="4" w:space="0" w:color="auto"/>
              <w:bottom w:val="single" w:sz="4" w:space="0" w:color="auto"/>
              <w:right w:val="single" w:sz="4" w:space="0" w:color="auto"/>
            </w:tcBorders>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838"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杨成庄乡供热站</w:t>
            </w:r>
          </w:p>
        </w:tc>
        <w:tc>
          <w:tcPr>
            <w:tcW w:w="130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杨成庄乡政府旁</w:t>
            </w:r>
          </w:p>
        </w:tc>
        <w:tc>
          <w:tcPr>
            <w:tcW w:w="767"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1×4.2</w:t>
            </w:r>
          </w:p>
        </w:tc>
        <w:tc>
          <w:tcPr>
            <w:tcW w:w="61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4.2</w:t>
            </w:r>
          </w:p>
        </w:tc>
        <w:tc>
          <w:tcPr>
            <w:tcW w:w="723" w:type="pct"/>
            <w:tcBorders>
              <w:top w:val="nil"/>
              <w:left w:val="nil"/>
              <w:bottom w:val="single" w:sz="4" w:space="0" w:color="auto"/>
              <w:right w:val="single" w:sz="4" w:space="0" w:color="auto"/>
            </w:tcBorders>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6.66</w:t>
            </w:r>
          </w:p>
        </w:tc>
      </w:tr>
      <w:tr w:rsidR="002B7A9B">
        <w:trPr>
          <w:trHeight w:val="454"/>
          <w:jc w:val="center"/>
        </w:trPr>
        <w:tc>
          <w:tcPr>
            <w:tcW w:w="319" w:type="pct"/>
            <w:tcBorders>
              <w:top w:val="nil"/>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20</w:t>
            </w:r>
          </w:p>
        </w:tc>
        <w:tc>
          <w:tcPr>
            <w:tcW w:w="434" w:type="pct"/>
            <w:vMerge/>
            <w:tcBorders>
              <w:top w:val="single" w:sz="4" w:space="0" w:color="auto"/>
              <w:left w:val="single" w:sz="4" w:space="0" w:color="auto"/>
              <w:bottom w:val="single" w:sz="4" w:space="0" w:color="auto"/>
              <w:right w:val="single" w:sz="4" w:space="0" w:color="auto"/>
            </w:tcBorders>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838" w:type="pct"/>
            <w:tcBorders>
              <w:top w:val="nil"/>
              <w:left w:val="nil"/>
              <w:bottom w:val="single" w:sz="4" w:space="0" w:color="auto"/>
              <w:right w:val="single" w:sz="4" w:space="0" w:color="auto"/>
            </w:tcBorders>
            <w:shd w:val="clear" w:color="auto" w:fill="auto"/>
            <w:noWrap/>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中景家园供热站</w:t>
            </w:r>
          </w:p>
        </w:tc>
        <w:tc>
          <w:tcPr>
            <w:tcW w:w="130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中旺镇中心街北侧、合盛家园对过</w:t>
            </w:r>
          </w:p>
        </w:tc>
        <w:tc>
          <w:tcPr>
            <w:tcW w:w="767"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2×1.1+1×0.77</w:t>
            </w:r>
          </w:p>
        </w:tc>
        <w:tc>
          <w:tcPr>
            <w:tcW w:w="61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2.97</w:t>
            </w:r>
          </w:p>
        </w:tc>
        <w:tc>
          <w:tcPr>
            <w:tcW w:w="723" w:type="pct"/>
            <w:tcBorders>
              <w:top w:val="nil"/>
              <w:left w:val="nil"/>
              <w:bottom w:val="single" w:sz="4" w:space="0" w:color="auto"/>
              <w:right w:val="single" w:sz="4" w:space="0" w:color="auto"/>
            </w:tcBorders>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3.83</w:t>
            </w:r>
          </w:p>
        </w:tc>
      </w:tr>
      <w:tr w:rsidR="002B7A9B">
        <w:trPr>
          <w:trHeight w:val="454"/>
          <w:jc w:val="center"/>
        </w:trPr>
        <w:tc>
          <w:tcPr>
            <w:tcW w:w="319" w:type="pct"/>
            <w:tcBorders>
              <w:top w:val="nil"/>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21</w:t>
            </w:r>
          </w:p>
        </w:tc>
        <w:tc>
          <w:tcPr>
            <w:tcW w:w="434" w:type="pct"/>
            <w:vMerge/>
            <w:tcBorders>
              <w:top w:val="single" w:sz="4" w:space="0" w:color="auto"/>
              <w:left w:val="single" w:sz="4" w:space="0" w:color="auto"/>
              <w:bottom w:val="single" w:sz="4" w:space="0" w:color="auto"/>
              <w:right w:val="single" w:sz="4" w:space="0" w:color="auto"/>
            </w:tcBorders>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838" w:type="pct"/>
            <w:tcBorders>
              <w:top w:val="nil"/>
              <w:left w:val="nil"/>
              <w:bottom w:val="single" w:sz="4" w:space="0" w:color="auto"/>
              <w:right w:val="single" w:sz="4" w:space="0" w:color="auto"/>
            </w:tcBorders>
            <w:shd w:val="clear" w:color="auto" w:fill="auto"/>
            <w:noWrap/>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天润家园供热站</w:t>
            </w:r>
          </w:p>
        </w:tc>
        <w:tc>
          <w:tcPr>
            <w:tcW w:w="130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中旺镇蔡中路与中心街交口</w:t>
            </w:r>
          </w:p>
        </w:tc>
        <w:tc>
          <w:tcPr>
            <w:tcW w:w="767"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2×2.1</w:t>
            </w:r>
            <w:r>
              <w:rPr>
                <w:rFonts w:ascii="Times New Roman" w:eastAsiaTheme="minorEastAsia" w:hAnsi="Times New Roman" w:cs="Times New Roman"/>
                <w:color w:val="000000" w:themeColor="text1"/>
                <w:sz w:val="21"/>
                <w:szCs w:val="21"/>
              </w:rPr>
              <w:br/>
              <w:t>1×1.05</w:t>
            </w:r>
          </w:p>
        </w:tc>
        <w:tc>
          <w:tcPr>
            <w:tcW w:w="61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5.25</w:t>
            </w:r>
          </w:p>
        </w:tc>
        <w:tc>
          <w:tcPr>
            <w:tcW w:w="723" w:type="pct"/>
            <w:tcBorders>
              <w:top w:val="nil"/>
              <w:left w:val="nil"/>
              <w:bottom w:val="single" w:sz="4" w:space="0" w:color="auto"/>
              <w:right w:val="single" w:sz="4" w:space="0" w:color="auto"/>
            </w:tcBorders>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6.25</w:t>
            </w:r>
          </w:p>
        </w:tc>
      </w:tr>
      <w:tr w:rsidR="002B7A9B">
        <w:trPr>
          <w:trHeight w:val="454"/>
          <w:jc w:val="center"/>
        </w:trPr>
        <w:tc>
          <w:tcPr>
            <w:tcW w:w="319" w:type="pct"/>
            <w:tcBorders>
              <w:top w:val="nil"/>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22</w:t>
            </w:r>
          </w:p>
        </w:tc>
        <w:tc>
          <w:tcPr>
            <w:tcW w:w="434" w:type="pct"/>
            <w:vMerge/>
            <w:tcBorders>
              <w:top w:val="single" w:sz="4" w:space="0" w:color="auto"/>
              <w:left w:val="single" w:sz="4" w:space="0" w:color="auto"/>
              <w:bottom w:val="single" w:sz="4" w:space="0" w:color="auto"/>
              <w:right w:val="single" w:sz="4" w:space="0" w:color="auto"/>
            </w:tcBorders>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838"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凤凰庄园供热站</w:t>
            </w:r>
          </w:p>
        </w:tc>
        <w:tc>
          <w:tcPr>
            <w:tcW w:w="130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双塘镇恒大凤凰庄园三期</w:t>
            </w:r>
            <w:r>
              <w:rPr>
                <w:rFonts w:ascii="Times New Roman" w:eastAsiaTheme="minorEastAsia" w:hAnsi="Times New Roman" w:cs="Times New Roman"/>
                <w:color w:val="000000" w:themeColor="text1"/>
                <w:sz w:val="21"/>
                <w:szCs w:val="21"/>
              </w:rPr>
              <w:t>71</w:t>
            </w:r>
            <w:r>
              <w:rPr>
                <w:rFonts w:ascii="Times New Roman" w:eastAsiaTheme="minorEastAsia" w:hAnsiTheme="minorEastAsia" w:cs="Times New Roman"/>
                <w:color w:val="000000" w:themeColor="text1"/>
                <w:sz w:val="21"/>
                <w:szCs w:val="21"/>
              </w:rPr>
              <w:t>号楼地下室</w:t>
            </w:r>
          </w:p>
        </w:tc>
        <w:tc>
          <w:tcPr>
            <w:tcW w:w="767"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3×0.49</w:t>
            </w:r>
          </w:p>
        </w:tc>
        <w:tc>
          <w:tcPr>
            <w:tcW w:w="61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1.47</w:t>
            </w:r>
          </w:p>
        </w:tc>
        <w:tc>
          <w:tcPr>
            <w:tcW w:w="72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9.87</w:t>
            </w:r>
          </w:p>
        </w:tc>
      </w:tr>
      <w:tr w:rsidR="002B7A9B">
        <w:trPr>
          <w:trHeight w:val="454"/>
          <w:jc w:val="center"/>
        </w:trPr>
        <w:tc>
          <w:tcPr>
            <w:tcW w:w="319" w:type="pct"/>
            <w:tcBorders>
              <w:top w:val="nil"/>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23</w:t>
            </w:r>
          </w:p>
        </w:tc>
        <w:tc>
          <w:tcPr>
            <w:tcW w:w="434" w:type="pct"/>
            <w:vMerge/>
            <w:tcBorders>
              <w:top w:val="single" w:sz="4" w:space="0" w:color="auto"/>
              <w:left w:val="single" w:sz="4" w:space="0" w:color="auto"/>
              <w:bottom w:val="single" w:sz="4" w:space="0" w:color="auto"/>
              <w:right w:val="single" w:sz="4" w:space="0" w:color="auto"/>
            </w:tcBorders>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838"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龙嘉公寓供热站</w:t>
            </w:r>
          </w:p>
        </w:tc>
        <w:tc>
          <w:tcPr>
            <w:tcW w:w="130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子牙镇王二庄村北</w:t>
            </w:r>
          </w:p>
        </w:tc>
        <w:tc>
          <w:tcPr>
            <w:tcW w:w="767"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1×2.8+1×1.4</w:t>
            </w:r>
          </w:p>
        </w:tc>
        <w:tc>
          <w:tcPr>
            <w:tcW w:w="61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4.2</w:t>
            </w:r>
          </w:p>
        </w:tc>
        <w:tc>
          <w:tcPr>
            <w:tcW w:w="72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4.09</w:t>
            </w:r>
          </w:p>
        </w:tc>
      </w:tr>
      <w:tr w:rsidR="002B7A9B">
        <w:trPr>
          <w:trHeight w:val="554"/>
          <w:jc w:val="center"/>
        </w:trPr>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序号</w:t>
            </w:r>
          </w:p>
        </w:tc>
        <w:tc>
          <w:tcPr>
            <w:tcW w:w="434" w:type="pct"/>
            <w:tcBorders>
              <w:top w:val="single" w:sz="4" w:space="0" w:color="auto"/>
              <w:left w:val="single" w:sz="4" w:space="0" w:color="auto"/>
              <w:bottom w:val="single" w:sz="4" w:space="0" w:color="auto"/>
              <w:right w:val="single" w:sz="4" w:space="0" w:color="auto"/>
            </w:tcBorders>
            <w:vAlign w:val="center"/>
          </w:tcPr>
          <w:p w:rsidR="002B7A9B" w:rsidRDefault="00466117">
            <w:pPr>
              <w:spacing w:line="280" w:lineRule="exact"/>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类别</w:t>
            </w:r>
          </w:p>
        </w:tc>
        <w:tc>
          <w:tcPr>
            <w:tcW w:w="838"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供热站名称</w:t>
            </w:r>
          </w:p>
        </w:tc>
        <w:tc>
          <w:tcPr>
            <w:tcW w:w="1303"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坐落乡镇</w:t>
            </w:r>
          </w:p>
        </w:tc>
        <w:tc>
          <w:tcPr>
            <w:tcW w:w="767"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台数及容量（台</w:t>
            </w:r>
            <w:r>
              <w:rPr>
                <w:rFonts w:ascii="Times New Roman" w:eastAsiaTheme="minorEastAsia" w:hAnsi="Times New Roman" w:cs="Times New Roman"/>
                <w:b/>
                <w:color w:val="000000" w:themeColor="text1"/>
                <w:sz w:val="21"/>
                <w:szCs w:val="21"/>
              </w:rPr>
              <w:t>×MW</w:t>
            </w:r>
            <w:r>
              <w:rPr>
                <w:rFonts w:ascii="Times New Roman" w:eastAsiaTheme="minorEastAsia" w:hAnsiTheme="minorEastAsia" w:cs="Times New Roman"/>
                <w:b/>
                <w:color w:val="000000" w:themeColor="text1"/>
                <w:sz w:val="21"/>
                <w:szCs w:val="21"/>
              </w:rPr>
              <w:t>）</w:t>
            </w:r>
          </w:p>
        </w:tc>
        <w:tc>
          <w:tcPr>
            <w:tcW w:w="613"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供热总量（</w:t>
            </w:r>
            <w:r>
              <w:rPr>
                <w:rFonts w:ascii="Times New Roman" w:eastAsiaTheme="minorEastAsia" w:hAnsi="Times New Roman" w:cs="Times New Roman"/>
                <w:b/>
                <w:color w:val="000000" w:themeColor="text1"/>
                <w:sz w:val="21"/>
                <w:szCs w:val="21"/>
              </w:rPr>
              <w:t>MW</w:t>
            </w:r>
            <w:r>
              <w:rPr>
                <w:rFonts w:ascii="Times New Roman" w:eastAsiaTheme="minorEastAsia" w:hAnsiTheme="minorEastAsia" w:cs="Times New Roman"/>
                <w:b/>
                <w:color w:val="000000" w:themeColor="text1"/>
                <w:sz w:val="21"/>
                <w:szCs w:val="21"/>
              </w:rPr>
              <w:t>）</w:t>
            </w:r>
          </w:p>
        </w:tc>
        <w:tc>
          <w:tcPr>
            <w:tcW w:w="723"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供暖面积</w:t>
            </w:r>
            <w:r>
              <w:rPr>
                <w:rFonts w:ascii="Times New Roman" w:eastAsiaTheme="minorEastAsia" w:hAnsi="Times New Roman" w:cs="Times New Roman"/>
                <w:b/>
                <w:color w:val="000000" w:themeColor="text1"/>
                <w:sz w:val="21"/>
                <w:szCs w:val="21"/>
              </w:rPr>
              <w:t xml:space="preserve">              </w:t>
            </w:r>
            <w:r>
              <w:rPr>
                <w:rFonts w:ascii="Times New Roman" w:eastAsiaTheme="minorEastAsia" w:hAnsiTheme="minorEastAsia" w:cs="Times New Roman"/>
                <w:b/>
                <w:color w:val="000000" w:themeColor="text1"/>
                <w:sz w:val="21"/>
                <w:szCs w:val="21"/>
              </w:rPr>
              <w:t>（</w:t>
            </w:r>
            <w:r>
              <w:rPr>
                <w:rFonts w:ascii="Times New Roman" w:eastAsiaTheme="minorEastAsia" w:hAnsiTheme="minorEastAsia" w:cs="Times New Roman" w:hint="eastAsia"/>
                <w:b/>
                <w:color w:val="000000" w:themeColor="text1"/>
              </w:rPr>
              <w:t>万平方米</w:t>
            </w:r>
            <w:r>
              <w:rPr>
                <w:rFonts w:ascii="Times New Roman" w:eastAsiaTheme="minorEastAsia" w:hAnsiTheme="minorEastAsia" w:cs="Times New Roman"/>
                <w:b/>
                <w:color w:val="000000" w:themeColor="text1"/>
                <w:sz w:val="21"/>
                <w:szCs w:val="21"/>
              </w:rPr>
              <w:t>）</w:t>
            </w:r>
          </w:p>
        </w:tc>
      </w:tr>
      <w:tr w:rsidR="002B7A9B">
        <w:trPr>
          <w:trHeight w:val="554"/>
          <w:jc w:val="center"/>
        </w:trPr>
        <w:tc>
          <w:tcPr>
            <w:tcW w:w="319" w:type="pct"/>
            <w:tcBorders>
              <w:top w:val="nil"/>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24</w:t>
            </w:r>
          </w:p>
        </w:tc>
        <w:tc>
          <w:tcPr>
            <w:tcW w:w="434" w:type="pct"/>
            <w:vMerge w:val="restart"/>
            <w:tcBorders>
              <w:top w:val="single" w:sz="4" w:space="0" w:color="auto"/>
              <w:left w:val="single" w:sz="4" w:space="0" w:color="auto"/>
              <w:right w:val="single" w:sz="4" w:space="0" w:color="auto"/>
            </w:tcBorders>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小型燃气锅炉</w:t>
            </w:r>
          </w:p>
        </w:tc>
        <w:tc>
          <w:tcPr>
            <w:tcW w:w="838" w:type="pct"/>
            <w:tcBorders>
              <w:top w:val="single" w:sz="4" w:space="0" w:color="auto"/>
              <w:left w:val="nil"/>
              <w:bottom w:val="nil"/>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双增供热站</w:t>
            </w:r>
          </w:p>
        </w:tc>
        <w:tc>
          <w:tcPr>
            <w:tcW w:w="1303"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双塘镇增福堂主路旁</w:t>
            </w:r>
          </w:p>
        </w:tc>
        <w:tc>
          <w:tcPr>
            <w:tcW w:w="767"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2×2.8</w:t>
            </w:r>
          </w:p>
        </w:tc>
        <w:tc>
          <w:tcPr>
            <w:tcW w:w="613"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5.6</w:t>
            </w:r>
          </w:p>
        </w:tc>
        <w:tc>
          <w:tcPr>
            <w:tcW w:w="723"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7.20</w:t>
            </w:r>
          </w:p>
        </w:tc>
      </w:tr>
      <w:tr w:rsidR="002B7A9B">
        <w:trPr>
          <w:trHeight w:val="454"/>
          <w:jc w:val="center"/>
        </w:trPr>
        <w:tc>
          <w:tcPr>
            <w:tcW w:w="319" w:type="pct"/>
            <w:tcBorders>
              <w:top w:val="nil"/>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25</w:t>
            </w:r>
          </w:p>
        </w:tc>
        <w:tc>
          <w:tcPr>
            <w:tcW w:w="434" w:type="pct"/>
            <w:vMerge/>
            <w:tcBorders>
              <w:left w:val="single" w:sz="4" w:space="0" w:color="auto"/>
              <w:right w:val="single" w:sz="4" w:space="0" w:color="auto"/>
            </w:tcBorders>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838"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学士府供热站</w:t>
            </w:r>
          </w:p>
        </w:tc>
        <w:tc>
          <w:tcPr>
            <w:tcW w:w="130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双塘镇静双路周家院村入口</w:t>
            </w:r>
          </w:p>
        </w:tc>
        <w:tc>
          <w:tcPr>
            <w:tcW w:w="767"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7×2.1+1×7.0</w:t>
            </w:r>
          </w:p>
        </w:tc>
        <w:tc>
          <w:tcPr>
            <w:tcW w:w="61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21.7</w:t>
            </w:r>
          </w:p>
        </w:tc>
        <w:tc>
          <w:tcPr>
            <w:tcW w:w="72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40.8</w:t>
            </w:r>
          </w:p>
        </w:tc>
      </w:tr>
      <w:tr w:rsidR="002B7A9B">
        <w:trPr>
          <w:trHeight w:val="454"/>
          <w:jc w:val="center"/>
        </w:trPr>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26</w:t>
            </w:r>
          </w:p>
        </w:tc>
        <w:tc>
          <w:tcPr>
            <w:tcW w:w="434" w:type="pct"/>
            <w:vMerge/>
            <w:tcBorders>
              <w:left w:val="single" w:sz="4" w:space="0" w:color="auto"/>
              <w:right w:val="single" w:sz="4" w:space="0" w:color="auto"/>
            </w:tcBorders>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838" w:type="pct"/>
            <w:tcBorders>
              <w:top w:val="single" w:sz="4" w:space="0" w:color="auto"/>
              <w:left w:val="nil"/>
              <w:bottom w:val="nil"/>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一号公寓供热站</w:t>
            </w:r>
          </w:p>
        </w:tc>
        <w:tc>
          <w:tcPr>
            <w:tcW w:w="1303"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双塘镇学仕府小区内</w:t>
            </w:r>
          </w:p>
        </w:tc>
        <w:tc>
          <w:tcPr>
            <w:tcW w:w="767"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2×4.2</w:t>
            </w:r>
          </w:p>
        </w:tc>
        <w:tc>
          <w:tcPr>
            <w:tcW w:w="613"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8.4</w:t>
            </w:r>
          </w:p>
        </w:tc>
        <w:tc>
          <w:tcPr>
            <w:tcW w:w="723"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16.90</w:t>
            </w:r>
          </w:p>
        </w:tc>
      </w:tr>
      <w:tr w:rsidR="002B7A9B">
        <w:trPr>
          <w:trHeight w:val="454"/>
          <w:jc w:val="center"/>
        </w:trPr>
        <w:tc>
          <w:tcPr>
            <w:tcW w:w="319" w:type="pct"/>
            <w:tcBorders>
              <w:top w:val="nil"/>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27</w:t>
            </w:r>
          </w:p>
        </w:tc>
        <w:tc>
          <w:tcPr>
            <w:tcW w:w="434" w:type="pct"/>
            <w:vMerge/>
            <w:tcBorders>
              <w:left w:val="single" w:sz="4" w:space="0" w:color="auto"/>
              <w:right w:val="single" w:sz="4" w:space="0" w:color="auto"/>
            </w:tcBorders>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838" w:type="pct"/>
            <w:tcBorders>
              <w:top w:val="single" w:sz="4" w:space="0" w:color="auto"/>
              <w:left w:val="nil"/>
              <w:bottom w:val="nil"/>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八里庄供热站</w:t>
            </w:r>
          </w:p>
        </w:tc>
        <w:tc>
          <w:tcPr>
            <w:tcW w:w="130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双塘镇八里庄村小学北</w:t>
            </w:r>
          </w:p>
        </w:tc>
        <w:tc>
          <w:tcPr>
            <w:tcW w:w="767"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2×2.8</w:t>
            </w:r>
          </w:p>
        </w:tc>
        <w:tc>
          <w:tcPr>
            <w:tcW w:w="61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5.6</w:t>
            </w:r>
          </w:p>
        </w:tc>
        <w:tc>
          <w:tcPr>
            <w:tcW w:w="72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3.20</w:t>
            </w:r>
          </w:p>
        </w:tc>
      </w:tr>
      <w:tr w:rsidR="002B7A9B">
        <w:trPr>
          <w:trHeight w:val="454"/>
          <w:jc w:val="center"/>
        </w:trPr>
        <w:tc>
          <w:tcPr>
            <w:tcW w:w="319" w:type="pct"/>
            <w:tcBorders>
              <w:top w:val="nil"/>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28</w:t>
            </w:r>
          </w:p>
        </w:tc>
        <w:tc>
          <w:tcPr>
            <w:tcW w:w="434" w:type="pct"/>
            <w:vMerge/>
            <w:tcBorders>
              <w:left w:val="single" w:sz="4" w:space="0" w:color="auto"/>
              <w:right w:val="single" w:sz="4" w:space="0" w:color="auto"/>
            </w:tcBorders>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838"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杨家园供热站</w:t>
            </w:r>
          </w:p>
        </w:tc>
        <w:tc>
          <w:tcPr>
            <w:tcW w:w="130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双塘镇杨家园小区</w:t>
            </w:r>
          </w:p>
        </w:tc>
        <w:tc>
          <w:tcPr>
            <w:tcW w:w="767"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1×2.8+1×2.1</w:t>
            </w:r>
          </w:p>
        </w:tc>
        <w:tc>
          <w:tcPr>
            <w:tcW w:w="61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4.9</w:t>
            </w:r>
          </w:p>
        </w:tc>
        <w:tc>
          <w:tcPr>
            <w:tcW w:w="72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4.10</w:t>
            </w:r>
          </w:p>
        </w:tc>
      </w:tr>
      <w:tr w:rsidR="002B7A9B">
        <w:trPr>
          <w:trHeight w:val="454"/>
          <w:jc w:val="center"/>
        </w:trPr>
        <w:tc>
          <w:tcPr>
            <w:tcW w:w="319" w:type="pct"/>
            <w:tcBorders>
              <w:top w:val="nil"/>
              <w:left w:val="single" w:sz="4" w:space="0" w:color="auto"/>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29</w:t>
            </w:r>
          </w:p>
        </w:tc>
        <w:tc>
          <w:tcPr>
            <w:tcW w:w="434" w:type="pct"/>
            <w:vMerge/>
            <w:tcBorders>
              <w:left w:val="single" w:sz="4" w:space="0" w:color="auto"/>
              <w:bottom w:val="single" w:sz="4" w:space="0" w:color="auto"/>
              <w:right w:val="single" w:sz="4" w:space="0" w:color="auto"/>
            </w:tcBorders>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838"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丽景家园供热站</w:t>
            </w:r>
          </w:p>
        </w:tc>
        <w:tc>
          <w:tcPr>
            <w:tcW w:w="130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唐官屯镇满意村</w:t>
            </w:r>
          </w:p>
        </w:tc>
        <w:tc>
          <w:tcPr>
            <w:tcW w:w="767"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1×0.85            1×0.75</w:t>
            </w:r>
          </w:p>
        </w:tc>
        <w:tc>
          <w:tcPr>
            <w:tcW w:w="61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1.6</w:t>
            </w:r>
          </w:p>
        </w:tc>
        <w:tc>
          <w:tcPr>
            <w:tcW w:w="72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2.40</w:t>
            </w:r>
          </w:p>
        </w:tc>
      </w:tr>
      <w:tr w:rsidR="002B7A9B">
        <w:trPr>
          <w:trHeight w:val="454"/>
          <w:jc w:val="center"/>
        </w:trPr>
        <w:tc>
          <w:tcPr>
            <w:tcW w:w="319"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bookmarkStart w:id="137" w:name="_Hlk208394137"/>
            <w:r>
              <w:rPr>
                <w:rFonts w:ascii="Times New Roman" w:eastAsiaTheme="minorEastAsia" w:hAnsi="Times New Roman" w:cs="Times New Roman"/>
                <w:color w:val="000000" w:themeColor="text1"/>
                <w:sz w:val="21"/>
                <w:szCs w:val="21"/>
              </w:rPr>
              <w:t>30</w:t>
            </w:r>
          </w:p>
        </w:tc>
        <w:tc>
          <w:tcPr>
            <w:tcW w:w="434" w:type="pct"/>
            <w:vMerge w:val="restart"/>
            <w:tcBorders>
              <w:top w:val="single" w:sz="4" w:space="0" w:color="auto"/>
              <w:left w:val="nil"/>
              <w:right w:val="single" w:sz="4" w:space="0" w:color="auto"/>
            </w:tcBorders>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地热</w:t>
            </w:r>
          </w:p>
        </w:tc>
        <w:tc>
          <w:tcPr>
            <w:tcW w:w="838" w:type="pct"/>
            <w:tcBorders>
              <w:top w:val="single" w:sz="4" w:space="0" w:color="auto"/>
              <w:left w:val="nil"/>
              <w:bottom w:val="single" w:sz="4" w:space="0" w:color="auto"/>
              <w:right w:val="single" w:sz="4" w:space="0" w:color="auto"/>
            </w:tcBorders>
            <w:shd w:val="clear" w:color="auto" w:fill="auto"/>
            <w:noWrap/>
            <w:vAlign w:val="center"/>
          </w:tcPr>
          <w:p w:rsidR="002B7A9B" w:rsidRDefault="00466117">
            <w:pPr>
              <w:spacing w:line="280" w:lineRule="exact"/>
              <w:rPr>
                <w:rFonts w:ascii="Times New Roman" w:eastAsiaTheme="minorEastAsia" w:hAnsi="Times New Roman" w:cs="Times New Roman"/>
                <w:color w:val="000000" w:themeColor="text1"/>
                <w:sz w:val="21"/>
                <w:szCs w:val="21"/>
              </w:rPr>
            </w:pPr>
            <w:bookmarkStart w:id="138" w:name="OLE_LINK477"/>
            <w:bookmarkStart w:id="139" w:name="OLE_LINK478"/>
            <w:r>
              <w:rPr>
                <w:rFonts w:ascii="Times New Roman" w:eastAsiaTheme="minorEastAsia" w:hAnsiTheme="minorEastAsia" w:cs="Times New Roman"/>
                <w:color w:val="000000" w:themeColor="text1"/>
                <w:sz w:val="21"/>
                <w:szCs w:val="21"/>
              </w:rPr>
              <w:t>唐源供热站</w:t>
            </w:r>
            <w:bookmarkEnd w:id="138"/>
            <w:bookmarkEnd w:id="139"/>
          </w:p>
        </w:tc>
        <w:tc>
          <w:tcPr>
            <w:tcW w:w="1303" w:type="pct"/>
            <w:tcBorders>
              <w:top w:val="single" w:sz="4" w:space="0" w:color="auto"/>
              <w:left w:val="nil"/>
              <w:bottom w:val="single" w:sz="4" w:space="0" w:color="auto"/>
              <w:right w:val="single" w:sz="4" w:space="0" w:color="auto"/>
            </w:tcBorders>
            <w:shd w:val="clear" w:color="auto" w:fill="auto"/>
            <w:noWrap/>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唐官屯镇二街、四街</w:t>
            </w:r>
          </w:p>
        </w:tc>
        <w:tc>
          <w:tcPr>
            <w:tcW w:w="767"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bookmarkStart w:id="140" w:name="OLE_LINK473"/>
            <w:bookmarkStart w:id="141" w:name="OLE_LINK474"/>
            <w:r>
              <w:rPr>
                <w:rFonts w:ascii="Times New Roman" w:eastAsiaTheme="minorEastAsia" w:hAnsiTheme="minorEastAsia" w:cs="Times New Roman"/>
                <w:color w:val="000000" w:themeColor="text1"/>
                <w:sz w:val="21"/>
                <w:szCs w:val="21"/>
              </w:rPr>
              <w:t>地热</w:t>
            </w:r>
            <w:bookmarkEnd w:id="140"/>
            <w:bookmarkEnd w:id="141"/>
            <w:r>
              <w:rPr>
                <w:rFonts w:ascii="Times New Roman" w:eastAsiaTheme="minorEastAsia" w:hAnsiTheme="minorEastAsia" w:cs="Times New Roman"/>
                <w:color w:val="000000" w:themeColor="text1"/>
                <w:sz w:val="21"/>
                <w:szCs w:val="21"/>
              </w:rPr>
              <w:t>井</w:t>
            </w:r>
          </w:p>
        </w:tc>
        <w:tc>
          <w:tcPr>
            <w:tcW w:w="613"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7.6</w:t>
            </w:r>
          </w:p>
        </w:tc>
        <w:tc>
          <w:tcPr>
            <w:tcW w:w="723" w:type="pct"/>
            <w:tcBorders>
              <w:top w:val="single" w:sz="4" w:space="0" w:color="auto"/>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26</w:t>
            </w:r>
          </w:p>
        </w:tc>
      </w:tr>
      <w:bookmarkEnd w:id="137"/>
      <w:tr w:rsidR="002B7A9B">
        <w:trPr>
          <w:trHeight w:val="454"/>
          <w:jc w:val="center"/>
        </w:trPr>
        <w:tc>
          <w:tcPr>
            <w:tcW w:w="319"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31</w:t>
            </w:r>
          </w:p>
        </w:tc>
        <w:tc>
          <w:tcPr>
            <w:tcW w:w="434" w:type="pct"/>
            <w:vMerge/>
            <w:tcBorders>
              <w:left w:val="nil"/>
              <w:bottom w:val="single" w:sz="4" w:space="0" w:color="auto"/>
              <w:right w:val="single" w:sz="4" w:space="0" w:color="auto"/>
            </w:tcBorders>
            <w:shd w:val="clear" w:color="auto" w:fill="auto"/>
            <w:noWrap/>
            <w:vAlign w:val="center"/>
          </w:tcPr>
          <w:p w:rsidR="002B7A9B" w:rsidRDefault="002B7A9B">
            <w:pPr>
              <w:spacing w:line="280" w:lineRule="exact"/>
              <w:jc w:val="center"/>
              <w:rPr>
                <w:rFonts w:ascii="Times New Roman" w:eastAsiaTheme="minorEastAsia" w:hAnsi="Times New Roman" w:cs="Times New Roman"/>
                <w:color w:val="000000" w:themeColor="text1"/>
                <w:sz w:val="21"/>
                <w:szCs w:val="21"/>
              </w:rPr>
            </w:pPr>
          </w:p>
        </w:tc>
        <w:tc>
          <w:tcPr>
            <w:tcW w:w="838" w:type="pct"/>
            <w:tcBorders>
              <w:top w:val="nil"/>
              <w:left w:val="nil"/>
              <w:bottom w:val="single" w:sz="4" w:space="0" w:color="auto"/>
              <w:right w:val="single" w:sz="4" w:space="0" w:color="auto"/>
            </w:tcBorders>
            <w:shd w:val="clear" w:color="auto" w:fill="auto"/>
            <w:noWrap/>
            <w:vAlign w:val="center"/>
          </w:tcPr>
          <w:p w:rsidR="002B7A9B" w:rsidRDefault="00466117">
            <w:pPr>
              <w:spacing w:line="280" w:lineRule="exact"/>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唐官屯供热站</w:t>
            </w:r>
          </w:p>
        </w:tc>
        <w:tc>
          <w:tcPr>
            <w:tcW w:w="1303" w:type="pct"/>
            <w:tcBorders>
              <w:top w:val="nil"/>
              <w:left w:val="nil"/>
              <w:bottom w:val="single" w:sz="4" w:space="0" w:color="auto"/>
              <w:right w:val="single" w:sz="4" w:space="0" w:color="auto"/>
            </w:tcBorders>
            <w:shd w:val="clear" w:color="auto" w:fill="auto"/>
            <w:noWrap/>
            <w:vAlign w:val="center"/>
          </w:tcPr>
          <w:p w:rsidR="002B7A9B" w:rsidRDefault="00466117">
            <w:pPr>
              <w:spacing w:line="280" w:lineRule="exact"/>
              <w:rPr>
                <w:rFonts w:ascii="Times New Roman" w:eastAsiaTheme="minorEastAsia" w:hAnsi="Times New Roman" w:cs="Times New Roman"/>
                <w:color w:val="000000" w:themeColor="text1"/>
                <w:sz w:val="21"/>
                <w:szCs w:val="21"/>
              </w:rPr>
            </w:pPr>
            <w:bookmarkStart w:id="142" w:name="OLE_LINK480"/>
            <w:bookmarkStart w:id="143" w:name="OLE_LINK479"/>
            <w:r>
              <w:rPr>
                <w:rFonts w:ascii="Times New Roman" w:eastAsiaTheme="minorEastAsia" w:hAnsiTheme="minorEastAsia" w:cs="Times New Roman"/>
                <w:color w:val="000000" w:themeColor="text1"/>
                <w:sz w:val="21"/>
                <w:szCs w:val="21"/>
              </w:rPr>
              <w:t>静海区唐官屯镇物探社区</w:t>
            </w:r>
            <w:bookmarkEnd w:id="142"/>
            <w:bookmarkEnd w:id="143"/>
          </w:p>
        </w:tc>
        <w:tc>
          <w:tcPr>
            <w:tcW w:w="767"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地热井</w:t>
            </w:r>
          </w:p>
        </w:tc>
        <w:tc>
          <w:tcPr>
            <w:tcW w:w="61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3.26</w:t>
            </w:r>
          </w:p>
        </w:tc>
        <w:tc>
          <w:tcPr>
            <w:tcW w:w="723" w:type="pct"/>
            <w:tcBorders>
              <w:top w:val="nil"/>
              <w:left w:val="nil"/>
              <w:bottom w:val="single" w:sz="4" w:space="0" w:color="auto"/>
              <w:right w:val="single" w:sz="4"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12.48</w:t>
            </w:r>
          </w:p>
        </w:tc>
      </w:tr>
    </w:tbl>
    <w:p w:rsidR="002B7A9B" w:rsidRDefault="00466117">
      <w:pPr>
        <w:pStyle w:val="12"/>
        <w:outlineLvl w:val="1"/>
        <w:rPr>
          <w:color w:val="000000" w:themeColor="text1"/>
        </w:rPr>
      </w:pPr>
      <w:bookmarkStart w:id="144" w:name="_Toc216171451"/>
      <w:bookmarkEnd w:id="129"/>
      <w:bookmarkEnd w:id="130"/>
      <w:r>
        <w:rPr>
          <w:color w:val="000000" w:themeColor="text1"/>
        </w:rPr>
        <w:t>2.</w:t>
      </w:r>
      <w:r>
        <w:rPr>
          <w:rFonts w:hint="eastAsia"/>
          <w:color w:val="000000" w:themeColor="text1"/>
        </w:rPr>
        <w:t>4</w:t>
      </w:r>
      <w:r>
        <w:rPr>
          <w:rFonts w:hAnsiTheme="minorEastAsia"/>
          <w:color w:val="000000" w:themeColor="text1"/>
        </w:rPr>
        <w:t>非核心区域工业用户供汽现状</w:t>
      </w:r>
      <w:bookmarkEnd w:id="144"/>
    </w:p>
    <w:p w:rsidR="002B7A9B" w:rsidRDefault="00466117">
      <w:pPr>
        <w:pStyle w:val="12"/>
        <w:spacing w:line="276" w:lineRule="auto"/>
        <w:jc w:val="center"/>
        <w:rPr>
          <w:color w:val="000000" w:themeColor="text1"/>
          <w:kern w:val="0"/>
        </w:rPr>
      </w:pPr>
      <w:r>
        <w:rPr>
          <w:rFonts w:hAnsiTheme="minorEastAsia"/>
          <w:color w:val="000000" w:themeColor="text1"/>
          <w:kern w:val="0"/>
        </w:rPr>
        <w:t>表</w:t>
      </w:r>
      <w:r>
        <w:rPr>
          <w:color w:val="000000" w:themeColor="text1"/>
          <w:kern w:val="0"/>
        </w:rPr>
        <w:t>2-</w:t>
      </w:r>
      <w:r>
        <w:rPr>
          <w:rFonts w:hint="eastAsia"/>
          <w:color w:val="000000" w:themeColor="text1"/>
          <w:kern w:val="0"/>
        </w:rPr>
        <w:t>6</w:t>
      </w:r>
      <w:r>
        <w:rPr>
          <w:color w:val="000000" w:themeColor="text1"/>
          <w:kern w:val="0"/>
        </w:rPr>
        <w:t xml:space="preserve">  </w:t>
      </w:r>
      <w:r>
        <w:rPr>
          <w:rFonts w:hAnsiTheme="minorEastAsia"/>
          <w:color w:val="000000" w:themeColor="text1"/>
          <w:kern w:val="0"/>
        </w:rPr>
        <w:t>杨家园工业园现状工业负荷汇总表</w:t>
      </w:r>
    </w:p>
    <w:tbl>
      <w:tblPr>
        <w:tblW w:w="4878" w:type="pct"/>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3394"/>
        <w:gridCol w:w="1126"/>
        <w:gridCol w:w="838"/>
        <w:gridCol w:w="1050"/>
        <w:gridCol w:w="631"/>
        <w:gridCol w:w="633"/>
        <w:gridCol w:w="636"/>
      </w:tblGrid>
      <w:tr w:rsidR="002B7A9B">
        <w:trPr>
          <w:trHeight w:val="454"/>
          <w:jc w:val="center"/>
        </w:trPr>
        <w:tc>
          <w:tcPr>
            <w:tcW w:w="2041" w:type="pct"/>
            <w:vMerge w:val="restart"/>
            <w:noWrap/>
            <w:vAlign w:val="center"/>
          </w:tcPr>
          <w:p w:rsidR="002B7A9B" w:rsidRDefault="00466117">
            <w:pPr>
              <w:spacing w:line="240" w:lineRule="exact"/>
              <w:jc w:val="center"/>
              <w:rPr>
                <w:rFonts w:ascii="Times New Roman" w:eastAsiaTheme="minorEastAsia" w:hAnsi="Times New Roman" w:cs="Times New Roman"/>
                <w:b/>
                <w:color w:val="000000" w:themeColor="text1"/>
                <w:sz w:val="22"/>
              </w:rPr>
            </w:pPr>
            <w:r>
              <w:rPr>
                <w:rFonts w:ascii="Times New Roman" w:eastAsiaTheme="minorEastAsia" w:hAnsiTheme="minorEastAsia" w:cs="Times New Roman"/>
                <w:b/>
                <w:color w:val="000000" w:themeColor="text1"/>
                <w:sz w:val="22"/>
              </w:rPr>
              <w:t>用热企业名称</w:t>
            </w:r>
          </w:p>
        </w:tc>
        <w:tc>
          <w:tcPr>
            <w:tcW w:w="677" w:type="pct"/>
            <w:vMerge w:val="restart"/>
            <w:noWrap/>
            <w:vAlign w:val="center"/>
          </w:tcPr>
          <w:p w:rsidR="002B7A9B" w:rsidRDefault="00466117">
            <w:pPr>
              <w:spacing w:line="240" w:lineRule="exact"/>
              <w:jc w:val="center"/>
              <w:rPr>
                <w:rFonts w:ascii="Times New Roman" w:eastAsiaTheme="minorEastAsia" w:hAnsi="Times New Roman" w:cs="Times New Roman"/>
                <w:b/>
                <w:color w:val="000000" w:themeColor="text1"/>
                <w:sz w:val="22"/>
              </w:rPr>
            </w:pPr>
            <w:r>
              <w:rPr>
                <w:rFonts w:ascii="Times New Roman" w:eastAsiaTheme="minorEastAsia" w:hAnsiTheme="minorEastAsia" w:cs="Times New Roman"/>
                <w:b/>
                <w:color w:val="000000" w:themeColor="text1"/>
                <w:sz w:val="22"/>
              </w:rPr>
              <w:t>热源形式</w:t>
            </w:r>
          </w:p>
          <w:p w:rsidR="002B7A9B" w:rsidRDefault="00466117">
            <w:pPr>
              <w:spacing w:line="240" w:lineRule="exact"/>
              <w:jc w:val="center"/>
              <w:rPr>
                <w:rFonts w:ascii="Times New Roman" w:eastAsiaTheme="minorEastAsia" w:hAnsi="Times New Roman" w:cs="Times New Roman"/>
                <w:b/>
                <w:color w:val="000000" w:themeColor="text1"/>
                <w:sz w:val="22"/>
              </w:rPr>
            </w:pPr>
            <w:r>
              <w:rPr>
                <w:rFonts w:ascii="Times New Roman" w:eastAsiaTheme="minorEastAsia" w:hAnsiTheme="minorEastAsia" w:cs="Times New Roman"/>
                <w:b/>
                <w:color w:val="000000" w:themeColor="text1"/>
                <w:sz w:val="22"/>
              </w:rPr>
              <w:t>及规模</w:t>
            </w:r>
          </w:p>
        </w:tc>
        <w:tc>
          <w:tcPr>
            <w:tcW w:w="504" w:type="pct"/>
            <w:vMerge w:val="restart"/>
            <w:vAlign w:val="center"/>
          </w:tcPr>
          <w:p w:rsidR="002B7A9B" w:rsidRDefault="00466117">
            <w:pPr>
              <w:spacing w:line="240" w:lineRule="exact"/>
              <w:jc w:val="center"/>
              <w:rPr>
                <w:rFonts w:ascii="Times New Roman" w:eastAsiaTheme="minorEastAsia" w:hAnsi="Times New Roman" w:cs="Times New Roman"/>
                <w:b/>
                <w:color w:val="000000" w:themeColor="text1"/>
                <w:sz w:val="22"/>
              </w:rPr>
            </w:pPr>
            <w:r>
              <w:rPr>
                <w:rFonts w:ascii="Times New Roman" w:eastAsiaTheme="minorEastAsia" w:hAnsiTheme="minorEastAsia" w:cs="Times New Roman"/>
                <w:b/>
                <w:color w:val="000000" w:themeColor="text1"/>
                <w:sz w:val="22"/>
              </w:rPr>
              <w:t>温度</w:t>
            </w:r>
          </w:p>
          <w:p w:rsidR="002B7A9B" w:rsidRDefault="00466117">
            <w:pPr>
              <w:spacing w:line="240" w:lineRule="exact"/>
              <w:jc w:val="center"/>
              <w:rPr>
                <w:rFonts w:ascii="Times New Roman" w:eastAsiaTheme="minorEastAsia" w:hAnsi="Times New Roman" w:cs="Times New Roman"/>
                <w:b/>
                <w:color w:val="000000" w:themeColor="text1"/>
                <w:sz w:val="22"/>
              </w:rPr>
            </w:pPr>
            <w:r>
              <w:rPr>
                <w:rFonts w:ascii="Times New Roman" w:eastAsiaTheme="minorEastAsia" w:hAnsiTheme="minorEastAsia" w:cs="Times New Roman"/>
                <w:b/>
                <w:color w:val="000000" w:themeColor="text1"/>
                <w:sz w:val="21"/>
                <w:szCs w:val="21"/>
              </w:rPr>
              <w:t>（</w:t>
            </w:r>
            <w:r>
              <w:rPr>
                <w:rFonts w:ascii="Times New Roman" w:eastAsiaTheme="minorEastAsia" w:hAnsi="Times New Roman" w:cs="Times New Roman"/>
                <w:b/>
                <w:color w:val="000000" w:themeColor="text1"/>
                <w:sz w:val="22"/>
              </w:rPr>
              <w:t>℃</w:t>
            </w:r>
            <w:r>
              <w:rPr>
                <w:rFonts w:ascii="Times New Roman" w:eastAsiaTheme="minorEastAsia" w:hAnsiTheme="minorEastAsia" w:cs="Times New Roman"/>
                <w:b/>
                <w:color w:val="000000" w:themeColor="text1"/>
                <w:sz w:val="21"/>
                <w:szCs w:val="21"/>
              </w:rPr>
              <w:t>）</w:t>
            </w:r>
          </w:p>
        </w:tc>
        <w:tc>
          <w:tcPr>
            <w:tcW w:w="632" w:type="pct"/>
            <w:vMerge w:val="restart"/>
            <w:vAlign w:val="center"/>
          </w:tcPr>
          <w:p w:rsidR="002B7A9B" w:rsidRDefault="00466117">
            <w:pPr>
              <w:spacing w:line="240" w:lineRule="exact"/>
              <w:jc w:val="center"/>
              <w:rPr>
                <w:rFonts w:ascii="Times New Roman" w:eastAsiaTheme="minorEastAsia" w:hAnsi="Times New Roman" w:cs="Times New Roman"/>
                <w:b/>
                <w:color w:val="000000" w:themeColor="text1"/>
                <w:sz w:val="22"/>
              </w:rPr>
            </w:pPr>
            <w:r>
              <w:rPr>
                <w:rFonts w:ascii="Times New Roman" w:eastAsiaTheme="minorEastAsia" w:hAnsiTheme="minorEastAsia" w:cs="Times New Roman"/>
                <w:b/>
                <w:color w:val="000000" w:themeColor="text1"/>
                <w:sz w:val="22"/>
              </w:rPr>
              <w:t>压力</w:t>
            </w:r>
            <w:r>
              <w:rPr>
                <w:rFonts w:ascii="Times New Roman" w:eastAsiaTheme="minorEastAsia" w:hAnsiTheme="minorEastAsia" w:cs="Times New Roman"/>
                <w:b/>
                <w:color w:val="000000" w:themeColor="text1"/>
                <w:sz w:val="21"/>
                <w:szCs w:val="21"/>
              </w:rPr>
              <w:t>（</w:t>
            </w:r>
            <w:r>
              <w:rPr>
                <w:rFonts w:ascii="Times New Roman" w:eastAsiaTheme="minorEastAsia" w:hAnsi="Times New Roman" w:cs="Times New Roman"/>
                <w:b/>
                <w:color w:val="000000" w:themeColor="text1"/>
                <w:sz w:val="22"/>
              </w:rPr>
              <w:t>MPa</w:t>
            </w:r>
            <w:r>
              <w:rPr>
                <w:rFonts w:ascii="Times New Roman" w:eastAsiaTheme="minorEastAsia" w:hAnsiTheme="minorEastAsia" w:cs="Times New Roman"/>
                <w:b/>
                <w:color w:val="000000" w:themeColor="text1"/>
                <w:sz w:val="21"/>
                <w:szCs w:val="21"/>
              </w:rPr>
              <w:t>）</w:t>
            </w:r>
          </w:p>
        </w:tc>
        <w:tc>
          <w:tcPr>
            <w:tcW w:w="1144" w:type="pct"/>
            <w:gridSpan w:val="3"/>
            <w:vAlign w:val="center"/>
          </w:tcPr>
          <w:p w:rsidR="002B7A9B" w:rsidRDefault="00466117">
            <w:pPr>
              <w:spacing w:line="240" w:lineRule="exact"/>
              <w:jc w:val="center"/>
              <w:rPr>
                <w:rFonts w:ascii="Times New Roman" w:eastAsiaTheme="minorEastAsia" w:hAnsi="Times New Roman" w:cs="Times New Roman"/>
                <w:b/>
                <w:color w:val="000000" w:themeColor="text1"/>
                <w:sz w:val="22"/>
              </w:rPr>
            </w:pPr>
            <w:r>
              <w:rPr>
                <w:rFonts w:ascii="Times New Roman" w:eastAsiaTheme="minorEastAsia" w:hAnsiTheme="minorEastAsia" w:cs="Times New Roman"/>
                <w:b/>
                <w:color w:val="000000" w:themeColor="text1"/>
                <w:sz w:val="22"/>
              </w:rPr>
              <w:t>用汽量</w:t>
            </w:r>
            <w:r>
              <w:rPr>
                <w:rFonts w:ascii="Times New Roman" w:eastAsiaTheme="minorEastAsia" w:hAnsiTheme="minorEastAsia" w:cs="Times New Roman"/>
                <w:b/>
                <w:color w:val="000000" w:themeColor="text1"/>
                <w:sz w:val="21"/>
                <w:szCs w:val="21"/>
              </w:rPr>
              <w:t>（</w:t>
            </w:r>
            <w:r>
              <w:rPr>
                <w:rFonts w:ascii="Times New Roman" w:eastAsiaTheme="minorEastAsia" w:hAnsi="Times New Roman" w:cs="Times New Roman"/>
                <w:b/>
                <w:color w:val="000000" w:themeColor="text1"/>
                <w:sz w:val="22"/>
              </w:rPr>
              <w:t>t/h</w:t>
            </w:r>
            <w:r>
              <w:rPr>
                <w:rFonts w:ascii="Times New Roman" w:eastAsiaTheme="minorEastAsia" w:hAnsiTheme="minorEastAsia" w:cs="Times New Roman"/>
                <w:b/>
                <w:color w:val="000000" w:themeColor="text1"/>
                <w:sz w:val="21"/>
                <w:szCs w:val="21"/>
              </w:rPr>
              <w:t>）</w:t>
            </w:r>
          </w:p>
        </w:tc>
      </w:tr>
      <w:tr w:rsidR="002B7A9B">
        <w:trPr>
          <w:trHeight w:val="454"/>
          <w:jc w:val="center"/>
        </w:trPr>
        <w:tc>
          <w:tcPr>
            <w:tcW w:w="2041" w:type="pct"/>
            <w:vMerge/>
            <w:noWrap/>
            <w:vAlign w:val="center"/>
          </w:tcPr>
          <w:p w:rsidR="002B7A9B" w:rsidRDefault="002B7A9B">
            <w:pPr>
              <w:spacing w:line="240" w:lineRule="exact"/>
              <w:jc w:val="center"/>
              <w:rPr>
                <w:rFonts w:ascii="Times New Roman" w:eastAsiaTheme="minorEastAsia" w:hAnsi="Times New Roman" w:cs="Times New Roman"/>
                <w:b/>
                <w:color w:val="000000" w:themeColor="text1"/>
                <w:sz w:val="22"/>
              </w:rPr>
            </w:pPr>
          </w:p>
        </w:tc>
        <w:tc>
          <w:tcPr>
            <w:tcW w:w="677" w:type="pct"/>
            <w:vMerge/>
            <w:noWrap/>
            <w:vAlign w:val="center"/>
          </w:tcPr>
          <w:p w:rsidR="002B7A9B" w:rsidRDefault="002B7A9B">
            <w:pPr>
              <w:spacing w:line="240" w:lineRule="exact"/>
              <w:jc w:val="center"/>
              <w:rPr>
                <w:rFonts w:ascii="Times New Roman" w:eastAsiaTheme="minorEastAsia" w:hAnsi="Times New Roman" w:cs="Times New Roman"/>
                <w:b/>
                <w:color w:val="000000" w:themeColor="text1"/>
                <w:sz w:val="22"/>
              </w:rPr>
            </w:pPr>
          </w:p>
        </w:tc>
        <w:tc>
          <w:tcPr>
            <w:tcW w:w="504" w:type="pct"/>
            <w:vMerge/>
            <w:vAlign w:val="center"/>
          </w:tcPr>
          <w:p w:rsidR="002B7A9B" w:rsidRDefault="002B7A9B">
            <w:pPr>
              <w:spacing w:line="240" w:lineRule="exact"/>
              <w:jc w:val="center"/>
              <w:rPr>
                <w:rFonts w:ascii="Times New Roman" w:eastAsiaTheme="minorEastAsia" w:hAnsi="Times New Roman" w:cs="Times New Roman"/>
                <w:b/>
                <w:color w:val="000000" w:themeColor="text1"/>
                <w:sz w:val="22"/>
              </w:rPr>
            </w:pPr>
          </w:p>
        </w:tc>
        <w:tc>
          <w:tcPr>
            <w:tcW w:w="632" w:type="pct"/>
            <w:vMerge/>
            <w:vAlign w:val="center"/>
          </w:tcPr>
          <w:p w:rsidR="002B7A9B" w:rsidRDefault="002B7A9B">
            <w:pPr>
              <w:spacing w:line="240" w:lineRule="exact"/>
              <w:jc w:val="center"/>
              <w:rPr>
                <w:rFonts w:ascii="Times New Roman" w:eastAsiaTheme="minorEastAsia" w:hAnsi="Times New Roman" w:cs="Times New Roman"/>
                <w:b/>
                <w:color w:val="000000" w:themeColor="text1"/>
                <w:sz w:val="22"/>
              </w:rPr>
            </w:pPr>
          </w:p>
        </w:tc>
        <w:tc>
          <w:tcPr>
            <w:tcW w:w="380" w:type="pct"/>
            <w:vAlign w:val="center"/>
          </w:tcPr>
          <w:p w:rsidR="002B7A9B" w:rsidRDefault="00466117">
            <w:pPr>
              <w:spacing w:line="240" w:lineRule="exact"/>
              <w:jc w:val="center"/>
              <w:rPr>
                <w:rFonts w:ascii="Times New Roman" w:eastAsiaTheme="minorEastAsia" w:hAnsi="Times New Roman" w:cs="Times New Roman"/>
                <w:b/>
                <w:color w:val="000000" w:themeColor="text1"/>
                <w:sz w:val="22"/>
              </w:rPr>
            </w:pPr>
            <w:r>
              <w:rPr>
                <w:rFonts w:ascii="Times New Roman" w:eastAsiaTheme="minorEastAsia" w:hAnsiTheme="minorEastAsia" w:cs="Times New Roman"/>
                <w:b/>
                <w:color w:val="000000" w:themeColor="text1"/>
                <w:sz w:val="22"/>
              </w:rPr>
              <w:t>最大</w:t>
            </w:r>
          </w:p>
        </w:tc>
        <w:tc>
          <w:tcPr>
            <w:tcW w:w="381" w:type="pct"/>
            <w:vAlign w:val="center"/>
          </w:tcPr>
          <w:p w:rsidR="002B7A9B" w:rsidRDefault="00466117">
            <w:pPr>
              <w:spacing w:line="240" w:lineRule="exact"/>
              <w:jc w:val="center"/>
              <w:rPr>
                <w:rFonts w:ascii="Times New Roman" w:eastAsiaTheme="minorEastAsia" w:hAnsi="Times New Roman" w:cs="Times New Roman"/>
                <w:b/>
                <w:color w:val="000000" w:themeColor="text1"/>
                <w:sz w:val="22"/>
              </w:rPr>
            </w:pPr>
            <w:r>
              <w:rPr>
                <w:rFonts w:ascii="Times New Roman" w:eastAsiaTheme="minorEastAsia" w:hAnsiTheme="minorEastAsia" w:cs="Times New Roman"/>
                <w:b/>
                <w:color w:val="000000" w:themeColor="text1"/>
                <w:sz w:val="22"/>
              </w:rPr>
              <w:t>平均</w:t>
            </w:r>
          </w:p>
        </w:tc>
        <w:tc>
          <w:tcPr>
            <w:tcW w:w="381" w:type="pct"/>
            <w:noWrap/>
            <w:vAlign w:val="center"/>
          </w:tcPr>
          <w:p w:rsidR="002B7A9B" w:rsidRDefault="00466117">
            <w:pPr>
              <w:spacing w:line="240" w:lineRule="exact"/>
              <w:jc w:val="center"/>
              <w:rPr>
                <w:rFonts w:ascii="Times New Roman" w:eastAsiaTheme="minorEastAsia" w:hAnsi="Times New Roman" w:cs="Times New Roman"/>
                <w:b/>
                <w:color w:val="000000" w:themeColor="text1"/>
                <w:sz w:val="22"/>
              </w:rPr>
            </w:pPr>
            <w:r>
              <w:rPr>
                <w:rFonts w:ascii="Times New Roman" w:eastAsiaTheme="minorEastAsia" w:hAnsiTheme="minorEastAsia" w:cs="Times New Roman"/>
                <w:b/>
                <w:color w:val="000000" w:themeColor="text1"/>
                <w:sz w:val="22"/>
              </w:rPr>
              <w:t>最小</w:t>
            </w:r>
          </w:p>
        </w:tc>
      </w:tr>
      <w:tr w:rsidR="002B7A9B">
        <w:trPr>
          <w:trHeight w:val="454"/>
          <w:jc w:val="center"/>
        </w:trPr>
        <w:tc>
          <w:tcPr>
            <w:tcW w:w="2041" w:type="pct"/>
            <w:noWrap/>
            <w:vAlign w:val="center"/>
          </w:tcPr>
          <w:p w:rsidR="002B7A9B" w:rsidRDefault="00466117">
            <w:pPr>
              <w:spacing w:line="240" w:lineRule="exact"/>
              <w:jc w:val="center"/>
              <w:rPr>
                <w:rFonts w:ascii="Times New Roman" w:eastAsiaTheme="minorEastAsia" w:hAnsi="Times New Roman" w:cs="Times New Roman"/>
                <w:color w:val="000000" w:themeColor="text1"/>
                <w:sz w:val="22"/>
              </w:rPr>
            </w:pPr>
            <w:r>
              <w:rPr>
                <w:rFonts w:ascii="Times New Roman" w:eastAsiaTheme="minorEastAsia" w:hAnsiTheme="minorEastAsia" w:cs="Times New Roman"/>
                <w:color w:val="000000" w:themeColor="text1"/>
                <w:sz w:val="22"/>
              </w:rPr>
              <w:lastRenderedPageBreak/>
              <w:t>天津海钢板材有限公司北厂</w:t>
            </w:r>
          </w:p>
        </w:tc>
        <w:tc>
          <w:tcPr>
            <w:tcW w:w="677" w:type="pct"/>
            <w:noWrap/>
            <w:vAlign w:val="center"/>
          </w:tcPr>
          <w:p w:rsidR="002B7A9B" w:rsidRDefault="00466117">
            <w:pPr>
              <w:spacing w:line="240" w:lineRule="exact"/>
              <w:jc w:val="center"/>
              <w:rPr>
                <w:rFonts w:ascii="Times New Roman" w:eastAsiaTheme="minorEastAsia" w:hAnsi="Times New Roman" w:cs="Times New Roman"/>
                <w:color w:val="000000" w:themeColor="text1"/>
                <w:sz w:val="22"/>
              </w:rPr>
            </w:pPr>
            <w:r>
              <w:rPr>
                <w:rFonts w:ascii="Times New Roman" w:eastAsiaTheme="minorEastAsia" w:hAnsiTheme="minorEastAsia" w:cs="Times New Roman"/>
                <w:color w:val="000000" w:themeColor="text1"/>
                <w:sz w:val="22"/>
              </w:rPr>
              <w:t>燃气锅炉</w:t>
            </w:r>
          </w:p>
        </w:tc>
        <w:tc>
          <w:tcPr>
            <w:tcW w:w="504" w:type="pct"/>
            <w:vAlign w:val="center"/>
          </w:tcPr>
          <w:p w:rsidR="002B7A9B" w:rsidRDefault="00466117">
            <w:pPr>
              <w:spacing w:line="240" w:lineRule="exact"/>
              <w:jc w:val="center"/>
              <w:rPr>
                <w:rFonts w:ascii="Times New Roman" w:eastAsiaTheme="minorEastAsia" w:hAnsi="Times New Roman" w:cs="Times New Roman"/>
                <w:color w:val="000000" w:themeColor="text1"/>
                <w:sz w:val="22"/>
              </w:rPr>
            </w:pPr>
            <w:r>
              <w:rPr>
                <w:rFonts w:ascii="Times New Roman" w:eastAsiaTheme="minorEastAsia" w:hAnsi="Times New Roman" w:cs="Times New Roman"/>
                <w:color w:val="000000" w:themeColor="text1"/>
                <w:sz w:val="22"/>
              </w:rPr>
              <w:t>200</w:t>
            </w:r>
          </w:p>
        </w:tc>
        <w:tc>
          <w:tcPr>
            <w:tcW w:w="632" w:type="pct"/>
            <w:vAlign w:val="center"/>
          </w:tcPr>
          <w:p w:rsidR="002B7A9B" w:rsidRDefault="00466117">
            <w:pPr>
              <w:spacing w:line="240" w:lineRule="exact"/>
              <w:jc w:val="center"/>
              <w:rPr>
                <w:rFonts w:ascii="Times New Roman" w:eastAsiaTheme="minorEastAsia" w:hAnsi="Times New Roman" w:cs="Times New Roman"/>
                <w:color w:val="000000" w:themeColor="text1"/>
                <w:sz w:val="22"/>
              </w:rPr>
            </w:pPr>
            <w:r>
              <w:rPr>
                <w:rFonts w:ascii="Times New Roman" w:eastAsiaTheme="minorEastAsia" w:hAnsi="Times New Roman" w:cs="Times New Roman"/>
                <w:color w:val="000000" w:themeColor="text1"/>
                <w:sz w:val="22"/>
              </w:rPr>
              <w:t>1.0</w:t>
            </w:r>
          </w:p>
        </w:tc>
        <w:tc>
          <w:tcPr>
            <w:tcW w:w="380" w:type="pct"/>
            <w:vAlign w:val="center"/>
          </w:tcPr>
          <w:p w:rsidR="002B7A9B" w:rsidRDefault="00466117">
            <w:pPr>
              <w:spacing w:line="240" w:lineRule="exact"/>
              <w:jc w:val="center"/>
              <w:rPr>
                <w:rFonts w:ascii="Times New Roman" w:eastAsiaTheme="minorEastAsia" w:hAnsi="Times New Roman" w:cs="Times New Roman"/>
                <w:color w:val="000000" w:themeColor="text1"/>
                <w:sz w:val="22"/>
              </w:rPr>
            </w:pPr>
            <w:r>
              <w:rPr>
                <w:rFonts w:ascii="Times New Roman" w:eastAsiaTheme="minorEastAsia" w:hAnsi="Times New Roman" w:cs="Times New Roman"/>
                <w:color w:val="000000" w:themeColor="text1"/>
                <w:sz w:val="22"/>
              </w:rPr>
              <w:t>5</w:t>
            </w:r>
          </w:p>
        </w:tc>
        <w:tc>
          <w:tcPr>
            <w:tcW w:w="381" w:type="pct"/>
            <w:vAlign w:val="center"/>
          </w:tcPr>
          <w:p w:rsidR="002B7A9B" w:rsidRDefault="00466117">
            <w:pPr>
              <w:spacing w:line="240" w:lineRule="exact"/>
              <w:jc w:val="center"/>
              <w:rPr>
                <w:rFonts w:ascii="Times New Roman" w:eastAsiaTheme="minorEastAsia" w:hAnsi="Times New Roman" w:cs="Times New Roman"/>
                <w:color w:val="000000" w:themeColor="text1"/>
                <w:sz w:val="22"/>
              </w:rPr>
            </w:pPr>
            <w:r>
              <w:rPr>
                <w:rFonts w:ascii="Times New Roman" w:eastAsiaTheme="minorEastAsia" w:hAnsi="Times New Roman" w:cs="Times New Roman"/>
                <w:color w:val="000000" w:themeColor="text1"/>
                <w:sz w:val="22"/>
              </w:rPr>
              <w:t>3</w:t>
            </w:r>
          </w:p>
        </w:tc>
        <w:tc>
          <w:tcPr>
            <w:tcW w:w="381" w:type="pct"/>
            <w:noWrap/>
            <w:vAlign w:val="center"/>
          </w:tcPr>
          <w:p w:rsidR="002B7A9B" w:rsidRDefault="00466117">
            <w:pPr>
              <w:spacing w:line="240" w:lineRule="exact"/>
              <w:jc w:val="center"/>
              <w:rPr>
                <w:rFonts w:ascii="Times New Roman" w:eastAsiaTheme="minorEastAsia" w:hAnsi="Times New Roman" w:cs="Times New Roman"/>
                <w:color w:val="000000" w:themeColor="text1"/>
                <w:sz w:val="22"/>
              </w:rPr>
            </w:pPr>
            <w:r>
              <w:rPr>
                <w:rFonts w:ascii="Times New Roman" w:eastAsiaTheme="minorEastAsia" w:hAnsi="Times New Roman" w:cs="Times New Roman"/>
                <w:color w:val="000000" w:themeColor="text1"/>
                <w:sz w:val="22"/>
              </w:rPr>
              <w:t>2</w:t>
            </w:r>
          </w:p>
        </w:tc>
      </w:tr>
      <w:tr w:rsidR="002B7A9B">
        <w:trPr>
          <w:trHeight w:val="454"/>
          <w:jc w:val="center"/>
        </w:trPr>
        <w:tc>
          <w:tcPr>
            <w:tcW w:w="2041" w:type="pct"/>
            <w:noWrap/>
            <w:vAlign w:val="center"/>
          </w:tcPr>
          <w:p w:rsidR="002B7A9B" w:rsidRDefault="00466117">
            <w:pPr>
              <w:spacing w:line="240" w:lineRule="exact"/>
              <w:jc w:val="center"/>
              <w:rPr>
                <w:rFonts w:ascii="Times New Roman" w:eastAsiaTheme="minorEastAsia" w:hAnsi="Times New Roman" w:cs="Times New Roman"/>
                <w:color w:val="000000" w:themeColor="text1"/>
                <w:sz w:val="22"/>
              </w:rPr>
            </w:pPr>
            <w:r>
              <w:rPr>
                <w:rFonts w:ascii="Times New Roman" w:eastAsiaTheme="minorEastAsia" w:hAnsiTheme="minorEastAsia" w:cs="Times New Roman"/>
                <w:color w:val="000000" w:themeColor="text1"/>
                <w:sz w:val="22"/>
              </w:rPr>
              <w:t>天津海钢板材有限公司南厂</w:t>
            </w:r>
          </w:p>
        </w:tc>
        <w:tc>
          <w:tcPr>
            <w:tcW w:w="677" w:type="pct"/>
            <w:noWrap/>
            <w:vAlign w:val="center"/>
          </w:tcPr>
          <w:p w:rsidR="002B7A9B" w:rsidRDefault="00466117">
            <w:pPr>
              <w:spacing w:line="240" w:lineRule="exact"/>
              <w:jc w:val="center"/>
              <w:rPr>
                <w:rFonts w:ascii="Times New Roman" w:eastAsiaTheme="minorEastAsia" w:hAnsi="Times New Roman" w:cs="Times New Roman"/>
                <w:color w:val="000000" w:themeColor="text1"/>
                <w:sz w:val="22"/>
              </w:rPr>
            </w:pPr>
            <w:r>
              <w:rPr>
                <w:rFonts w:ascii="Times New Roman" w:eastAsiaTheme="minorEastAsia" w:hAnsiTheme="minorEastAsia" w:cs="Times New Roman"/>
                <w:color w:val="000000" w:themeColor="text1"/>
                <w:sz w:val="22"/>
              </w:rPr>
              <w:t>燃气锅炉</w:t>
            </w:r>
          </w:p>
        </w:tc>
        <w:tc>
          <w:tcPr>
            <w:tcW w:w="504" w:type="pct"/>
            <w:vAlign w:val="center"/>
          </w:tcPr>
          <w:p w:rsidR="002B7A9B" w:rsidRDefault="00466117">
            <w:pPr>
              <w:spacing w:line="240" w:lineRule="exact"/>
              <w:jc w:val="center"/>
              <w:rPr>
                <w:rFonts w:ascii="Times New Roman" w:eastAsiaTheme="minorEastAsia" w:hAnsi="Times New Roman" w:cs="Times New Roman"/>
                <w:color w:val="000000" w:themeColor="text1"/>
                <w:sz w:val="22"/>
              </w:rPr>
            </w:pPr>
            <w:r>
              <w:rPr>
                <w:rFonts w:ascii="Times New Roman" w:eastAsiaTheme="minorEastAsia" w:hAnsi="Times New Roman" w:cs="Times New Roman"/>
                <w:color w:val="000000" w:themeColor="text1"/>
                <w:sz w:val="22"/>
              </w:rPr>
              <w:t>200</w:t>
            </w:r>
          </w:p>
        </w:tc>
        <w:tc>
          <w:tcPr>
            <w:tcW w:w="632" w:type="pct"/>
            <w:vAlign w:val="center"/>
          </w:tcPr>
          <w:p w:rsidR="002B7A9B" w:rsidRDefault="00466117">
            <w:pPr>
              <w:spacing w:line="240" w:lineRule="exact"/>
              <w:jc w:val="center"/>
              <w:rPr>
                <w:rFonts w:ascii="Times New Roman" w:eastAsiaTheme="minorEastAsia" w:hAnsi="Times New Roman" w:cs="Times New Roman"/>
                <w:color w:val="000000" w:themeColor="text1"/>
                <w:sz w:val="22"/>
              </w:rPr>
            </w:pPr>
            <w:r>
              <w:rPr>
                <w:rFonts w:ascii="Times New Roman" w:eastAsiaTheme="minorEastAsia" w:hAnsi="Times New Roman" w:cs="Times New Roman"/>
                <w:color w:val="000000" w:themeColor="text1"/>
                <w:sz w:val="22"/>
              </w:rPr>
              <w:t>1.0</w:t>
            </w:r>
          </w:p>
        </w:tc>
        <w:tc>
          <w:tcPr>
            <w:tcW w:w="380" w:type="pct"/>
            <w:vAlign w:val="center"/>
          </w:tcPr>
          <w:p w:rsidR="002B7A9B" w:rsidRDefault="00466117">
            <w:pPr>
              <w:spacing w:line="240" w:lineRule="exact"/>
              <w:jc w:val="center"/>
              <w:rPr>
                <w:rFonts w:ascii="Times New Roman" w:eastAsiaTheme="minorEastAsia" w:hAnsi="Times New Roman" w:cs="Times New Roman"/>
                <w:color w:val="000000" w:themeColor="text1"/>
                <w:sz w:val="22"/>
              </w:rPr>
            </w:pPr>
            <w:r>
              <w:rPr>
                <w:rFonts w:ascii="Times New Roman" w:eastAsiaTheme="minorEastAsia" w:hAnsi="Times New Roman" w:cs="Times New Roman"/>
                <w:color w:val="000000" w:themeColor="text1"/>
                <w:sz w:val="22"/>
              </w:rPr>
              <w:t>6</w:t>
            </w:r>
          </w:p>
        </w:tc>
        <w:tc>
          <w:tcPr>
            <w:tcW w:w="381" w:type="pct"/>
            <w:vAlign w:val="center"/>
          </w:tcPr>
          <w:p w:rsidR="002B7A9B" w:rsidRDefault="00466117">
            <w:pPr>
              <w:spacing w:line="240" w:lineRule="exact"/>
              <w:jc w:val="center"/>
              <w:rPr>
                <w:rFonts w:ascii="Times New Roman" w:eastAsiaTheme="minorEastAsia" w:hAnsi="Times New Roman" w:cs="Times New Roman"/>
                <w:color w:val="000000" w:themeColor="text1"/>
                <w:sz w:val="22"/>
              </w:rPr>
            </w:pPr>
            <w:r>
              <w:rPr>
                <w:rFonts w:ascii="Times New Roman" w:eastAsiaTheme="minorEastAsia" w:hAnsi="Times New Roman" w:cs="Times New Roman"/>
                <w:color w:val="000000" w:themeColor="text1"/>
                <w:sz w:val="22"/>
              </w:rPr>
              <w:t>5</w:t>
            </w:r>
          </w:p>
        </w:tc>
        <w:tc>
          <w:tcPr>
            <w:tcW w:w="381" w:type="pct"/>
            <w:noWrap/>
            <w:vAlign w:val="center"/>
          </w:tcPr>
          <w:p w:rsidR="002B7A9B" w:rsidRDefault="00466117">
            <w:pPr>
              <w:spacing w:line="240" w:lineRule="exact"/>
              <w:jc w:val="center"/>
              <w:rPr>
                <w:rFonts w:ascii="Times New Roman" w:eastAsiaTheme="minorEastAsia" w:hAnsi="Times New Roman" w:cs="Times New Roman"/>
                <w:color w:val="000000" w:themeColor="text1"/>
                <w:sz w:val="22"/>
              </w:rPr>
            </w:pPr>
            <w:r>
              <w:rPr>
                <w:rFonts w:ascii="Times New Roman" w:eastAsiaTheme="minorEastAsia" w:hAnsi="Times New Roman" w:cs="Times New Roman"/>
                <w:color w:val="000000" w:themeColor="text1"/>
                <w:sz w:val="22"/>
              </w:rPr>
              <w:t>4</w:t>
            </w:r>
          </w:p>
        </w:tc>
      </w:tr>
      <w:tr w:rsidR="002B7A9B">
        <w:trPr>
          <w:trHeight w:val="454"/>
          <w:jc w:val="center"/>
        </w:trPr>
        <w:tc>
          <w:tcPr>
            <w:tcW w:w="2041" w:type="pct"/>
            <w:noWrap/>
            <w:vAlign w:val="center"/>
          </w:tcPr>
          <w:p w:rsidR="002B7A9B" w:rsidRDefault="00466117">
            <w:pPr>
              <w:spacing w:line="240" w:lineRule="exact"/>
              <w:jc w:val="center"/>
              <w:rPr>
                <w:rFonts w:ascii="Times New Roman" w:eastAsiaTheme="minorEastAsia" w:hAnsi="Times New Roman" w:cs="Times New Roman"/>
                <w:color w:val="000000" w:themeColor="text1"/>
                <w:sz w:val="22"/>
              </w:rPr>
            </w:pPr>
            <w:r>
              <w:rPr>
                <w:rFonts w:ascii="Times New Roman" w:eastAsiaTheme="minorEastAsia" w:hAnsiTheme="minorEastAsia" w:cs="Times New Roman"/>
                <w:color w:val="000000" w:themeColor="text1"/>
                <w:sz w:val="22"/>
              </w:rPr>
              <w:t>天津福意金属制品有限公司</w:t>
            </w:r>
          </w:p>
        </w:tc>
        <w:tc>
          <w:tcPr>
            <w:tcW w:w="677" w:type="pct"/>
            <w:noWrap/>
            <w:vAlign w:val="center"/>
          </w:tcPr>
          <w:p w:rsidR="002B7A9B" w:rsidRDefault="00466117">
            <w:pPr>
              <w:spacing w:line="240" w:lineRule="exact"/>
              <w:jc w:val="center"/>
              <w:rPr>
                <w:rFonts w:ascii="Times New Roman" w:eastAsiaTheme="minorEastAsia" w:hAnsi="Times New Roman" w:cs="Times New Roman"/>
                <w:color w:val="000000" w:themeColor="text1"/>
                <w:sz w:val="22"/>
              </w:rPr>
            </w:pPr>
            <w:r>
              <w:rPr>
                <w:rFonts w:ascii="Times New Roman" w:eastAsiaTheme="minorEastAsia" w:hAnsiTheme="minorEastAsia" w:cs="Times New Roman"/>
                <w:color w:val="000000" w:themeColor="text1"/>
                <w:sz w:val="22"/>
              </w:rPr>
              <w:t>燃气锅炉</w:t>
            </w:r>
          </w:p>
        </w:tc>
        <w:tc>
          <w:tcPr>
            <w:tcW w:w="504" w:type="pct"/>
            <w:vAlign w:val="center"/>
          </w:tcPr>
          <w:p w:rsidR="002B7A9B" w:rsidRDefault="00466117">
            <w:pPr>
              <w:spacing w:line="240" w:lineRule="exact"/>
              <w:jc w:val="center"/>
              <w:rPr>
                <w:rFonts w:ascii="Times New Roman" w:eastAsiaTheme="minorEastAsia" w:hAnsi="Times New Roman" w:cs="Times New Roman"/>
                <w:color w:val="000000" w:themeColor="text1"/>
                <w:sz w:val="22"/>
              </w:rPr>
            </w:pPr>
            <w:r>
              <w:rPr>
                <w:rFonts w:ascii="Times New Roman" w:eastAsiaTheme="minorEastAsia" w:hAnsi="Times New Roman" w:cs="Times New Roman"/>
                <w:color w:val="000000" w:themeColor="text1"/>
                <w:sz w:val="22"/>
              </w:rPr>
              <w:t>185</w:t>
            </w:r>
          </w:p>
        </w:tc>
        <w:tc>
          <w:tcPr>
            <w:tcW w:w="632" w:type="pct"/>
            <w:vAlign w:val="center"/>
          </w:tcPr>
          <w:p w:rsidR="002B7A9B" w:rsidRDefault="00466117">
            <w:pPr>
              <w:spacing w:line="240" w:lineRule="exact"/>
              <w:jc w:val="center"/>
              <w:rPr>
                <w:rFonts w:ascii="Times New Roman" w:eastAsiaTheme="minorEastAsia" w:hAnsi="Times New Roman" w:cs="Times New Roman"/>
                <w:color w:val="000000" w:themeColor="text1"/>
                <w:sz w:val="22"/>
              </w:rPr>
            </w:pPr>
            <w:r>
              <w:rPr>
                <w:rFonts w:ascii="Times New Roman" w:eastAsiaTheme="minorEastAsia" w:hAnsi="Times New Roman" w:cs="Times New Roman"/>
                <w:color w:val="000000" w:themeColor="text1"/>
                <w:sz w:val="22"/>
              </w:rPr>
              <w:t>0.8</w:t>
            </w:r>
          </w:p>
        </w:tc>
        <w:tc>
          <w:tcPr>
            <w:tcW w:w="380" w:type="pct"/>
            <w:vAlign w:val="center"/>
          </w:tcPr>
          <w:p w:rsidR="002B7A9B" w:rsidRDefault="00466117">
            <w:pPr>
              <w:spacing w:line="240" w:lineRule="exact"/>
              <w:jc w:val="center"/>
              <w:rPr>
                <w:rFonts w:ascii="Times New Roman" w:eastAsiaTheme="minorEastAsia" w:hAnsi="Times New Roman" w:cs="Times New Roman"/>
                <w:color w:val="000000" w:themeColor="text1"/>
                <w:sz w:val="22"/>
              </w:rPr>
            </w:pPr>
            <w:r>
              <w:rPr>
                <w:rFonts w:ascii="Times New Roman" w:eastAsiaTheme="minorEastAsia" w:hAnsi="Times New Roman" w:cs="Times New Roman"/>
                <w:color w:val="000000" w:themeColor="text1"/>
                <w:sz w:val="22"/>
              </w:rPr>
              <w:t>6</w:t>
            </w:r>
          </w:p>
        </w:tc>
        <w:tc>
          <w:tcPr>
            <w:tcW w:w="381" w:type="pct"/>
            <w:vAlign w:val="center"/>
          </w:tcPr>
          <w:p w:rsidR="002B7A9B" w:rsidRDefault="00466117">
            <w:pPr>
              <w:spacing w:line="240" w:lineRule="exact"/>
              <w:jc w:val="center"/>
              <w:rPr>
                <w:rFonts w:ascii="Times New Roman" w:eastAsiaTheme="minorEastAsia" w:hAnsi="Times New Roman" w:cs="Times New Roman"/>
                <w:color w:val="000000" w:themeColor="text1"/>
                <w:sz w:val="22"/>
              </w:rPr>
            </w:pPr>
            <w:r>
              <w:rPr>
                <w:rFonts w:ascii="Times New Roman" w:eastAsiaTheme="minorEastAsia" w:hAnsi="Times New Roman" w:cs="Times New Roman"/>
                <w:color w:val="000000" w:themeColor="text1"/>
                <w:sz w:val="22"/>
              </w:rPr>
              <w:t>4</w:t>
            </w:r>
          </w:p>
        </w:tc>
        <w:tc>
          <w:tcPr>
            <w:tcW w:w="381" w:type="pct"/>
            <w:noWrap/>
            <w:vAlign w:val="center"/>
          </w:tcPr>
          <w:p w:rsidR="002B7A9B" w:rsidRDefault="00466117">
            <w:pPr>
              <w:spacing w:line="240" w:lineRule="exact"/>
              <w:jc w:val="center"/>
              <w:rPr>
                <w:rFonts w:ascii="Times New Roman" w:eastAsiaTheme="minorEastAsia" w:hAnsi="Times New Roman" w:cs="Times New Roman"/>
                <w:color w:val="000000" w:themeColor="text1"/>
                <w:sz w:val="22"/>
              </w:rPr>
            </w:pPr>
            <w:r>
              <w:rPr>
                <w:rFonts w:ascii="Times New Roman" w:eastAsiaTheme="minorEastAsia" w:hAnsi="Times New Roman" w:cs="Times New Roman"/>
                <w:color w:val="000000" w:themeColor="text1"/>
                <w:sz w:val="22"/>
              </w:rPr>
              <w:t>3</w:t>
            </w:r>
          </w:p>
        </w:tc>
      </w:tr>
      <w:tr w:rsidR="002B7A9B">
        <w:trPr>
          <w:trHeight w:val="454"/>
          <w:jc w:val="center"/>
        </w:trPr>
        <w:tc>
          <w:tcPr>
            <w:tcW w:w="2041" w:type="pct"/>
            <w:noWrap/>
            <w:vAlign w:val="center"/>
          </w:tcPr>
          <w:p w:rsidR="002B7A9B" w:rsidRDefault="00466117">
            <w:pPr>
              <w:spacing w:line="240" w:lineRule="exact"/>
              <w:jc w:val="center"/>
              <w:rPr>
                <w:rFonts w:ascii="Times New Roman" w:eastAsiaTheme="minorEastAsia" w:hAnsi="Times New Roman" w:cs="Times New Roman"/>
                <w:color w:val="000000" w:themeColor="text1"/>
                <w:sz w:val="22"/>
              </w:rPr>
            </w:pPr>
            <w:r>
              <w:rPr>
                <w:rFonts w:ascii="Times New Roman" w:eastAsiaTheme="minorEastAsia" w:hAnsiTheme="minorEastAsia" w:cs="Times New Roman"/>
                <w:color w:val="000000" w:themeColor="text1"/>
                <w:sz w:val="22"/>
              </w:rPr>
              <w:t>天津华源时代金属制品有限公司</w:t>
            </w:r>
          </w:p>
        </w:tc>
        <w:tc>
          <w:tcPr>
            <w:tcW w:w="677" w:type="pct"/>
            <w:noWrap/>
            <w:vAlign w:val="center"/>
          </w:tcPr>
          <w:p w:rsidR="002B7A9B" w:rsidRDefault="00466117">
            <w:pPr>
              <w:spacing w:line="240" w:lineRule="exact"/>
              <w:jc w:val="center"/>
              <w:rPr>
                <w:rFonts w:ascii="Times New Roman" w:eastAsiaTheme="minorEastAsia" w:hAnsi="Times New Roman" w:cs="Times New Roman"/>
                <w:color w:val="000000" w:themeColor="text1"/>
                <w:sz w:val="22"/>
              </w:rPr>
            </w:pPr>
            <w:r>
              <w:rPr>
                <w:rFonts w:ascii="Times New Roman" w:eastAsiaTheme="minorEastAsia" w:hAnsiTheme="minorEastAsia" w:cs="Times New Roman"/>
                <w:color w:val="000000" w:themeColor="text1"/>
                <w:sz w:val="22"/>
              </w:rPr>
              <w:t>燃气锅炉</w:t>
            </w:r>
          </w:p>
        </w:tc>
        <w:tc>
          <w:tcPr>
            <w:tcW w:w="504" w:type="pct"/>
            <w:vAlign w:val="center"/>
          </w:tcPr>
          <w:p w:rsidR="002B7A9B" w:rsidRDefault="00466117">
            <w:pPr>
              <w:spacing w:line="240" w:lineRule="exact"/>
              <w:jc w:val="center"/>
              <w:rPr>
                <w:rFonts w:ascii="Times New Roman" w:eastAsiaTheme="minorEastAsia" w:hAnsi="Times New Roman" w:cs="Times New Roman"/>
                <w:color w:val="000000" w:themeColor="text1"/>
                <w:sz w:val="22"/>
              </w:rPr>
            </w:pPr>
            <w:r>
              <w:rPr>
                <w:rFonts w:ascii="Times New Roman" w:eastAsiaTheme="minorEastAsia" w:hAnsi="Times New Roman" w:cs="Times New Roman"/>
                <w:color w:val="000000" w:themeColor="text1"/>
                <w:sz w:val="22"/>
              </w:rPr>
              <w:t>190</w:t>
            </w:r>
          </w:p>
        </w:tc>
        <w:tc>
          <w:tcPr>
            <w:tcW w:w="632" w:type="pct"/>
            <w:vAlign w:val="center"/>
          </w:tcPr>
          <w:p w:rsidR="002B7A9B" w:rsidRDefault="00466117">
            <w:pPr>
              <w:spacing w:line="240" w:lineRule="exact"/>
              <w:jc w:val="center"/>
              <w:rPr>
                <w:rFonts w:ascii="Times New Roman" w:eastAsiaTheme="minorEastAsia" w:hAnsi="Times New Roman" w:cs="Times New Roman"/>
                <w:color w:val="000000" w:themeColor="text1"/>
                <w:sz w:val="22"/>
              </w:rPr>
            </w:pPr>
            <w:r>
              <w:rPr>
                <w:rFonts w:ascii="Times New Roman" w:eastAsiaTheme="minorEastAsia" w:hAnsi="Times New Roman" w:cs="Times New Roman"/>
                <w:color w:val="000000" w:themeColor="text1"/>
                <w:sz w:val="22"/>
              </w:rPr>
              <w:t>0.9</w:t>
            </w:r>
          </w:p>
        </w:tc>
        <w:tc>
          <w:tcPr>
            <w:tcW w:w="380" w:type="pct"/>
            <w:vAlign w:val="center"/>
          </w:tcPr>
          <w:p w:rsidR="002B7A9B" w:rsidRDefault="00466117">
            <w:pPr>
              <w:spacing w:line="240" w:lineRule="exact"/>
              <w:jc w:val="center"/>
              <w:rPr>
                <w:rFonts w:ascii="Times New Roman" w:eastAsiaTheme="minorEastAsia" w:hAnsi="Times New Roman" w:cs="Times New Roman"/>
                <w:color w:val="000000" w:themeColor="text1"/>
                <w:sz w:val="22"/>
              </w:rPr>
            </w:pPr>
            <w:r>
              <w:rPr>
                <w:rFonts w:ascii="Times New Roman" w:eastAsiaTheme="minorEastAsia" w:hAnsi="Times New Roman" w:cs="Times New Roman"/>
                <w:color w:val="000000" w:themeColor="text1"/>
                <w:sz w:val="22"/>
              </w:rPr>
              <w:t>6</w:t>
            </w:r>
          </w:p>
        </w:tc>
        <w:tc>
          <w:tcPr>
            <w:tcW w:w="381" w:type="pct"/>
            <w:vAlign w:val="center"/>
          </w:tcPr>
          <w:p w:rsidR="002B7A9B" w:rsidRDefault="00466117">
            <w:pPr>
              <w:spacing w:line="240" w:lineRule="exact"/>
              <w:jc w:val="center"/>
              <w:rPr>
                <w:rFonts w:ascii="Times New Roman" w:eastAsiaTheme="minorEastAsia" w:hAnsi="Times New Roman" w:cs="Times New Roman"/>
                <w:color w:val="000000" w:themeColor="text1"/>
                <w:sz w:val="22"/>
              </w:rPr>
            </w:pPr>
            <w:r>
              <w:rPr>
                <w:rFonts w:ascii="Times New Roman" w:eastAsiaTheme="minorEastAsia" w:hAnsi="Times New Roman" w:cs="Times New Roman"/>
                <w:color w:val="000000" w:themeColor="text1"/>
                <w:sz w:val="22"/>
              </w:rPr>
              <w:t>5</w:t>
            </w:r>
          </w:p>
        </w:tc>
        <w:tc>
          <w:tcPr>
            <w:tcW w:w="381" w:type="pct"/>
            <w:noWrap/>
            <w:vAlign w:val="center"/>
          </w:tcPr>
          <w:p w:rsidR="002B7A9B" w:rsidRDefault="00466117">
            <w:pPr>
              <w:spacing w:line="240" w:lineRule="exact"/>
              <w:jc w:val="center"/>
              <w:rPr>
                <w:rFonts w:ascii="Times New Roman" w:eastAsiaTheme="minorEastAsia" w:hAnsi="Times New Roman" w:cs="Times New Roman"/>
                <w:color w:val="000000" w:themeColor="text1"/>
                <w:sz w:val="22"/>
              </w:rPr>
            </w:pPr>
            <w:r>
              <w:rPr>
                <w:rFonts w:ascii="Times New Roman" w:eastAsiaTheme="minorEastAsia" w:hAnsi="Times New Roman" w:cs="Times New Roman"/>
                <w:color w:val="000000" w:themeColor="text1"/>
                <w:sz w:val="22"/>
              </w:rPr>
              <w:t>4</w:t>
            </w:r>
          </w:p>
        </w:tc>
      </w:tr>
    </w:tbl>
    <w:p w:rsidR="002B7A9B" w:rsidRDefault="002B7A9B">
      <w:pPr>
        <w:rPr>
          <w:rFonts w:ascii="Times New Roman" w:eastAsiaTheme="minorEastAsia" w:hAnsi="Times New Roman" w:cs="Times New Roman"/>
        </w:rPr>
      </w:pPr>
    </w:p>
    <w:p w:rsidR="002B7A9B" w:rsidRDefault="00466117">
      <w:pPr>
        <w:spacing w:line="560" w:lineRule="exact"/>
        <w:jc w:val="both"/>
        <w:rPr>
          <w:rFonts w:ascii="Times New Roman" w:hAnsi="Times New Roman" w:cs="Times New Roman"/>
          <w:b/>
          <w:sz w:val="28"/>
          <w:szCs w:val="28"/>
        </w:rPr>
      </w:pPr>
      <w:bookmarkStart w:id="145" w:name="_Toc216171453"/>
      <w:r>
        <w:rPr>
          <w:rFonts w:ascii="Times New Roman" w:hAnsi="Times New Roman" w:cs="Times New Roman"/>
          <w:b/>
          <w:sz w:val="28"/>
          <w:szCs w:val="28"/>
        </w:rPr>
        <w:t>3.</w:t>
      </w:r>
      <w:r>
        <w:rPr>
          <w:rFonts w:ascii="Times New Roman" w:hAnsi="Times New Roman" w:cs="Times New Roman"/>
          <w:b/>
          <w:sz w:val="28"/>
          <w:szCs w:val="28"/>
        </w:rPr>
        <w:t>规划负荷</w:t>
      </w:r>
      <w:bookmarkEnd w:id="145"/>
    </w:p>
    <w:p w:rsidR="002B7A9B" w:rsidRDefault="00466117">
      <w:pPr>
        <w:pStyle w:val="12"/>
        <w:spacing w:line="560" w:lineRule="exact"/>
        <w:jc w:val="both"/>
        <w:outlineLvl w:val="1"/>
        <w:rPr>
          <w:color w:val="000000" w:themeColor="text1"/>
        </w:rPr>
      </w:pPr>
      <w:bookmarkStart w:id="146" w:name="_Toc216171454"/>
      <w:r>
        <w:rPr>
          <w:color w:val="000000" w:themeColor="text1"/>
        </w:rPr>
        <w:t>3.1</w:t>
      </w:r>
      <w:r>
        <w:rPr>
          <w:rFonts w:hAnsiTheme="minorEastAsia"/>
          <w:color w:val="000000" w:themeColor="text1"/>
        </w:rPr>
        <w:t>供热分区</w:t>
      </w:r>
      <w:bookmarkEnd w:id="146"/>
    </w:p>
    <w:p w:rsidR="002B7A9B" w:rsidRDefault="00466117">
      <w:pPr>
        <w:snapToGrid w:val="0"/>
        <w:spacing w:line="560" w:lineRule="exact"/>
        <w:ind w:firstLineChars="200" w:firstLine="480"/>
        <w:jc w:val="both"/>
        <w:rPr>
          <w:rFonts w:ascii="Times New Roman" w:eastAsiaTheme="minorEastAsia" w:hAnsiTheme="minorEastAsia" w:cs="Times New Roman"/>
          <w:color w:val="000000" w:themeColor="text1"/>
        </w:rPr>
      </w:pPr>
      <w:r>
        <w:rPr>
          <w:rFonts w:ascii="Times New Roman" w:eastAsiaTheme="minorEastAsia" w:hAnsiTheme="minorEastAsia" w:cs="Times New Roman"/>
          <w:color w:val="000000" w:themeColor="text1"/>
        </w:rPr>
        <w:t>本次规划的供热分区依据《天津市供热专项规划》、《天津市静海区城乡总体规划（</w:t>
      </w:r>
      <w:r>
        <w:rPr>
          <w:rFonts w:ascii="Times New Roman" w:eastAsiaTheme="minorEastAsia" w:hAnsiTheme="minorEastAsia" w:cs="Times New Roman"/>
          <w:color w:val="000000" w:themeColor="text1"/>
        </w:rPr>
        <w:t>2017-2035</w:t>
      </w:r>
      <w:r>
        <w:rPr>
          <w:rFonts w:ascii="Times New Roman" w:eastAsiaTheme="minorEastAsia" w:hAnsiTheme="minorEastAsia" w:cs="Times New Roman"/>
          <w:color w:val="000000" w:themeColor="text1"/>
        </w:rPr>
        <w:t>年）纲要》、《天津市静海区国土空间总体规划（</w:t>
      </w:r>
      <w:r>
        <w:rPr>
          <w:rFonts w:ascii="Times New Roman" w:eastAsiaTheme="minorEastAsia" w:hAnsiTheme="minorEastAsia" w:cs="Times New Roman"/>
          <w:color w:val="000000" w:themeColor="text1"/>
        </w:rPr>
        <w:t>2021-2035</w:t>
      </w:r>
      <w:r>
        <w:rPr>
          <w:rFonts w:ascii="Times New Roman" w:eastAsiaTheme="minorEastAsia" w:hAnsiTheme="minorEastAsia" w:cs="Times New Roman"/>
          <w:color w:val="000000" w:themeColor="text1"/>
        </w:rPr>
        <w:t>年）》的要求，分区控制、分类指导。以静海中心城区为中心，完善静海区发展规划，对团泊健康城和子牙园区等实行一体化规划、建设和管理，明确功能定位，拉大城市框架，消除区域落差，拓展中心区域主体空间和辐射带动能力。结合区域主力热源的供热范围，根据总体规划统筹区域协调发展，将规划核心区域范围划分为静海中心城区、团泊健康城、子牙园区三个供热区，非核心区域按各镇区规划用</w:t>
      </w:r>
      <w:r>
        <w:rPr>
          <w:rFonts w:ascii="Times New Roman" w:eastAsiaTheme="minorEastAsia" w:hAnsiTheme="minorEastAsia" w:cs="Times New Roman"/>
          <w:color w:val="000000" w:themeColor="text1"/>
        </w:rPr>
        <w:t>地边界范围独立划分。</w:t>
      </w:r>
    </w:p>
    <w:p w:rsidR="002B7A9B" w:rsidRDefault="00466117">
      <w:pPr>
        <w:pStyle w:val="12"/>
        <w:spacing w:line="560" w:lineRule="exact"/>
        <w:jc w:val="both"/>
        <w:outlineLvl w:val="1"/>
        <w:rPr>
          <w:color w:val="000000" w:themeColor="text1"/>
        </w:rPr>
      </w:pPr>
      <w:r>
        <w:rPr>
          <w:color w:val="000000" w:themeColor="text1"/>
        </w:rPr>
        <w:t>3.</w:t>
      </w:r>
      <w:r>
        <w:rPr>
          <w:rFonts w:hint="eastAsia"/>
          <w:color w:val="000000" w:themeColor="text1"/>
        </w:rPr>
        <w:t>2</w:t>
      </w:r>
      <w:r>
        <w:rPr>
          <w:rFonts w:hAnsiTheme="minorEastAsia"/>
          <w:color w:val="000000" w:themeColor="text1"/>
        </w:rPr>
        <w:t>规划负荷</w:t>
      </w:r>
    </w:p>
    <w:p w:rsidR="002B7A9B" w:rsidRDefault="00466117">
      <w:pPr>
        <w:pStyle w:val="12"/>
        <w:spacing w:line="560" w:lineRule="exact"/>
        <w:jc w:val="both"/>
        <w:rPr>
          <w:color w:val="000000" w:themeColor="text1"/>
        </w:rPr>
      </w:pPr>
      <w:r>
        <w:rPr>
          <w:color w:val="000000" w:themeColor="text1"/>
        </w:rPr>
        <w:t>3.</w:t>
      </w:r>
      <w:r>
        <w:rPr>
          <w:rFonts w:hint="eastAsia"/>
          <w:color w:val="000000" w:themeColor="text1"/>
        </w:rPr>
        <w:t>2</w:t>
      </w:r>
      <w:r>
        <w:rPr>
          <w:color w:val="000000" w:themeColor="text1"/>
        </w:rPr>
        <w:t>.1</w:t>
      </w:r>
      <w:r>
        <w:rPr>
          <w:rFonts w:hAnsiTheme="minorEastAsia"/>
          <w:color w:val="000000" w:themeColor="text1"/>
        </w:rPr>
        <w:t>人口规模</w:t>
      </w:r>
    </w:p>
    <w:p w:rsidR="002B7A9B" w:rsidRDefault="00466117">
      <w:pPr>
        <w:adjustRightInd w:val="0"/>
        <w:snapToGrid w:val="0"/>
        <w:spacing w:line="560" w:lineRule="exact"/>
        <w:ind w:firstLineChars="200" w:firstLine="480"/>
        <w:jc w:val="both"/>
        <w:rPr>
          <w:rFonts w:ascii="Times New Roman" w:eastAsiaTheme="minorEastAsia" w:hAnsi="Times New Roman" w:cs="Times New Roman"/>
          <w:color w:val="000000" w:themeColor="text1"/>
        </w:rPr>
      </w:pPr>
      <w:bookmarkStart w:id="147" w:name="OLE_LINK378"/>
      <w:bookmarkStart w:id="148" w:name="OLE_LINK379"/>
      <w:r>
        <w:rPr>
          <w:rFonts w:ascii="Times New Roman" w:eastAsiaTheme="minorEastAsia" w:hAnsiTheme="minorEastAsia" w:cs="Times New Roman"/>
          <w:color w:val="000000" w:themeColor="text1"/>
        </w:rPr>
        <w:t>依据《天津市静海区国土空间总体规划（</w:t>
      </w:r>
      <w:r>
        <w:rPr>
          <w:rFonts w:ascii="Times New Roman" w:eastAsiaTheme="minorEastAsia" w:hAnsi="Times New Roman" w:cs="Times New Roman"/>
          <w:color w:val="000000" w:themeColor="text1"/>
        </w:rPr>
        <w:t>2021-2035</w:t>
      </w:r>
      <w:r>
        <w:rPr>
          <w:rFonts w:ascii="Times New Roman" w:eastAsiaTheme="minorEastAsia" w:hAnsiTheme="minorEastAsia" w:cs="Times New Roman"/>
          <w:color w:val="000000" w:themeColor="text1"/>
        </w:rPr>
        <w:t>年）》，统筹人口增长与资源环境承载能力，以水定人，考虑静海区作为京津冀协同发展的重要节点，规划至</w:t>
      </w:r>
      <w:r>
        <w:rPr>
          <w:rFonts w:ascii="Times New Roman" w:eastAsiaTheme="minorEastAsia" w:hAnsi="Times New Roman" w:cs="Times New Roman"/>
          <w:color w:val="000000" w:themeColor="text1"/>
        </w:rPr>
        <w:t xml:space="preserve"> 2035 </w:t>
      </w:r>
      <w:r>
        <w:rPr>
          <w:rFonts w:ascii="Times New Roman" w:eastAsiaTheme="minorEastAsia" w:hAnsiTheme="minorEastAsia" w:cs="Times New Roman"/>
          <w:color w:val="000000" w:themeColor="text1"/>
        </w:rPr>
        <w:t>年，静海区常住人口为</w:t>
      </w:r>
      <w:r>
        <w:rPr>
          <w:rFonts w:ascii="Times New Roman" w:eastAsiaTheme="minorEastAsia" w:hAnsi="Times New Roman" w:cs="Times New Roman"/>
          <w:color w:val="000000" w:themeColor="text1"/>
        </w:rPr>
        <w:t xml:space="preserve"> 102 </w:t>
      </w:r>
      <w:r>
        <w:rPr>
          <w:rFonts w:ascii="Times New Roman" w:eastAsiaTheme="minorEastAsia" w:hAnsiTheme="minorEastAsia" w:cs="Times New Roman"/>
          <w:color w:val="000000" w:themeColor="text1"/>
        </w:rPr>
        <w:t>万人左右，可服务人口规模</w:t>
      </w:r>
      <w:r>
        <w:rPr>
          <w:rFonts w:ascii="Times New Roman" w:eastAsiaTheme="minorEastAsia" w:hAnsi="Times New Roman" w:cs="Times New Roman"/>
          <w:color w:val="000000" w:themeColor="text1"/>
        </w:rPr>
        <w:t xml:space="preserve">119 </w:t>
      </w:r>
      <w:r>
        <w:rPr>
          <w:rFonts w:ascii="Times New Roman" w:eastAsiaTheme="minorEastAsia" w:hAnsiTheme="minorEastAsia" w:cs="Times New Roman"/>
          <w:color w:val="000000" w:themeColor="text1"/>
        </w:rPr>
        <w:t>万人，常住人口城镇化率达到</w:t>
      </w:r>
      <w:r>
        <w:rPr>
          <w:rFonts w:ascii="Times New Roman" w:eastAsiaTheme="minorEastAsia" w:hAnsi="Times New Roman" w:cs="Times New Roman"/>
          <w:color w:val="000000" w:themeColor="text1"/>
        </w:rPr>
        <w:t xml:space="preserve"> 65%</w:t>
      </w:r>
      <w:r>
        <w:rPr>
          <w:rFonts w:ascii="Times New Roman" w:eastAsiaTheme="minorEastAsia" w:hAnsiTheme="minorEastAsia" w:cs="Times New Roman"/>
          <w:color w:val="000000" w:themeColor="text1"/>
        </w:rPr>
        <w:t>。</w:t>
      </w:r>
    </w:p>
    <w:bookmarkEnd w:id="147"/>
    <w:bookmarkEnd w:id="148"/>
    <w:p w:rsidR="002B7A9B" w:rsidRDefault="00466117">
      <w:pPr>
        <w:pStyle w:val="12"/>
        <w:spacing w:line="560" w:lineRule="exact"/>
        <w:jc w:val="both"/>
        <w:rPr>
          <w:color w:val="000000" w:themeColor="text1"/>
        </w:rPr>
      </w:pPr>
      <w:r>
        <w:rPr>
          <w:color w:val="000000" w:themeColor="text1"/>
        </w:rPr>
        <w:t>3.</w:t>
      </w:r>
      <w:r>
        <w:rPr>
          <w:rFonts w:hint="eastAsia"/>
          <w:color w:val="000000" w:themeColor="text1"/>
        </w:rPr>
        <w:t>2</w:t>
      </w:r>
      <w:r>
        <w:rPr>
          <w:color w:val="000000" w:themeColor="text1"/>
        </w:rPr>
        <w:t>.</w:t>
      </w:r>
      <w:bookmarkStart w:id="149" w:name="OLE_LINK183"/>
      <w:bookmarkStart w:id="150" w:name="OLE_LINK184"/>
      <w:r>
        <w:rPr>
          <w:color w:val="000000" w:themeColor="text1"/>
        </w:rPr>
        <w:t>2</w:t>
      </w:r>
      <w:r>
        <w:rPr>
          <w:rFonts w:hAnsiTheme="minorEastAsia"/>
          <w:color w:val="000000" w:themeColor="text1"/>
        </w:rPr>
        <w:t>规划供暖面积</w:t>
      </w:r>
    </w:p>
    <w:p w:rsidR="002B7A9B" w:rsidRDefault="00466117">
      <w:pPr>
        <w:adjustRightInd w:val="0"/>
        <w:snapToGrid w:val="0"/>
        <w:spacing w:line="560" w:lineRule="exact"/>
        <w:ind w:firstLineChars="200" w:firstLine="480"/>
        <w:jc w:val="both"/>
        <w:rPr>
          <w:rFonts w:ascii="Times New Roman" w:eastAsiaTheme="minorEastAsia" w:hAnsi="Times New Roman" w:cs="Times New Roman"/>
          <w:color w:val="000000" w:themeColor="text1"/>
        </w:rPr>
      </w:pPr>
      <w:bookmarkStart w:id="151" w:name="OLE_LINK384"/>
      <w:bookmarkStart w:id="152" w:name="OLE_LINK377"/>
      <w:bookmarkStart w:id="153" w:name="OLE_LINK376"/>
      <w:r>
        <w:rPr>
          <w:rFonts w:ascii="Times New Roman" w:eastAsiaTheme="minorEastAsia" w:hAnsiTheme="minorEastAsia" w:cs="Times New Roman"/>
          <w:color w:val="000000" w:themeColor="text1"/>
        </w:rPr>
        <w:t>根据规划区域的地形地貌和用热特性，结合</w:t>
      </w:r>
      <w:bookmarkStart w:id="154" w:name="OLE_LINK40"/>
      <w:bookmarkStart w:id="155" w:name="OLE_LINK39"/>
      <w:r>
        <w:rPr>
          <w:rFonts w:ascii="Times New Roman" w:eastAsiaTheme="minorEastAsia" w:hAnsiTheme="minorEastAsia" w:cs="Times New Roman"/>
          <w:color w:val="000000" w:themeColor="text1"/>
        </w:rPr>
        <w:t>《</w:t>
      </w:r>
      <w:bookmarkEnd w:id="154"/>
      <w:bookmarkEnd w:id="155"/>
      <w:r>
        <w:rPr>
          <w:rFonts w:ascii="Times New Roman" w:eastAsiaTheme="minorEastAsia" w:hAnsiTheme="minorEastAsia" w:cs="Times New Roman"/>
          <w:color w:val="000000" w:themeColor="text1"/>
        </w:rPr>
        <w:t>天津市供热专项规划》、《天津市静海区城乡总体规划（</w:t>
      </w:r>
      <w:r>
        <w:rPr>
          <w:rFonts w:ascii="Times New Roman" w:eastAsiaTheme="minorEastAsia" w:hAnsi="Times New Roman" w:cs="Times New Roman"/>
          <w:color w:val="000000" w:themeColor="text1"/>
        </w:rPr>
        <w:t>2017-2035</w:t>
      </w:r>
      <w:r>
        <w:rPr>
          <w:rFonts w:ascii="Times New Roman" w:eastAsiaTheme="minorEastAsia" w:hAnsiTheme="minorEastAsia" w:cs="Times New Roman"/>
          <w:color w:val="000000" w:themeColor="text1"/>
        </w:rPr>
        <w:t>年）纲要》、《天津市静海区国土空间总体规划（</w:t>
      </w:r>
      <w:r>
        <w:rPr>
          <w:rFonts w:ascii="Times New Roman" w:eastAsiaTheme="minorEastAsia" w:hAnsi="Times New Roman" w:cs="Times New Roman"/>
          <w:color w:val="000000" w:themeColor="text1"/>
        </w:rPr>
        <w:t>2021-2035</w:t>
      </w:r>
      <w:r>
        <w:rPr>
          <w:rFonts w:ascii="Times New Roman" w:eastAsiaTheme="minorEastAsia" w:hAnsiTheme="minorEastAsia" w:cs="Times New Roman"/>
          <w:color w:val="000000" w:themeColor="text1"/>
        </w:rPr>
        <w:t>年）》的控制指标和人均居住面积指标对规划建筑面积进行</w:t>
      </w:r>
      <w:r>
        <w:rPr>
          <w:rFonts w:ascii="Times New Roman" w:eastAsiaTheme="minorEastAsia" w:hAnsiTheme="minorEastAsia" w:cs="Times New Roman"/>
          <w:color w:val="000000" w:themeColor="text1"/>
        </w:rPr>
        <w:lastRenderedPageBreak/>
        <w:t>初步计算，并结合当地近五年发展的实际情况进行校核计算，确定区域规划建筑面积。</w:t>
      </w:r>
      <w:bookmarkEnd w:id="151"/>
      <w:bookmarkEnd w:id="152"/>
      <w:bookmarkEnd w:id="153"/>
      <w:r>
        <w:rPr>
          <w:rFonts w:ascii="Times New Roman" w:eastAsiaTheme="minorEastAsia" w:hAnsiTheme="minorEastAsia" w:cs="Times New Roman"/>
          <w:color w:val="000000" w:themeColor="text1"/>
        </w:rPr>
        <w:t>详见表</w:t>
      </w:r>
      <w:r>
        <w:rPr>
          <w:rFonts w:ascii="Times New Roman" w:eastAsiaTheme="minorEastAsia" w:hAnsi="Times New Roman" w:cs="Times New Roman"/>
          <w:color w:val="000000" w:themeColor="text1"/>
        </w:rPr>
        <w:t>3-</w:t>
      </w:r>
      <w:r>
        <w:rPr>
          <w:rFonts w:ascii="Times New Roman" w:eastAsiaTheme="minorEastAsia" w:hAnsi="Times New Roman" w:cs="Times New Roman" w:hint="eastAsia"/>
          <w:color w:val="000000" w:themeColor="text1"/>
        </w:rPr>
        <w:t>1~</w:t>
      </w:r>
      <w:r>
        <w:rPr>
          <w:rFonts w:ascii="Times New Roman" w:eastAsiaTheme="minorEastAsia" w:hAnsiTheme="minorEastAsia" w:cs="Times New Roman"/>
          <w:color w:val="000000" w:themeColor="text1"/>
        </w:rPr>
        <w:t>表</w:t>
      </w:r>
      <w:r>
        <w:rPr>
          <w:rFonts w:ascii="Times New Roman" w:eastAsiaTheme="minorEastAsia" w:hAnsi="Times New Roman" w:cs="Times New Roman"/>
          <w:color w:val="000000" w:themeColor="text1"/>
        </w:rPr>
        <w:t>3-</w:t>
      </w:r>
      <w:r>
        <w:rPr>
          <w:rFonts w:ascii="Times New Roman" w:eastAsiaTheme="minorEastAsia" w:hAnsi="Times New Roman" w:cs="Times New Roman" w:hint="eastAsia"/>
          <w:color w:val="000000" w:themeColor="text1"/>
        </w:rPr>
        <w:t>3</w:t>
      </w:r>
      <w:r>
        <w:rPr>
          <w:rFonts w:ascii="Times New Roman" w:eastAsiaTheme="minorEastAsia" w:hAnsiTheme="minorEastAsia" w:cs="Times New Roman"/>
          <w:color w:val="000000" w:themeColor="text1"/>
        </w:rPr>
        <w:t>。</w:t>
      </w:r>
    </w:p>
    <w:p w:rsidR="002B7A9B" w:rsidRDefault="00466117">
      <w:pPr>
        <w:pStyle w:val="12"/>
        <w:spacing w:line="276" w:lineRule="auto"/>
        <w:jc w:val="center"/>
        <w:rPr>
          <w:color w:val="000000" w:themeColor="text1"/>
          <w:kern w:val="0"/>
        </w:rPr>
      </w:pPr>
      <w:bookmarkStart w:id="156" w:name="OLE_LINK738"/>
      <w:bookmarkStart w:id="157" w:name="OLE_LINK739"/>
      <w:r>
        <w:rPr>
          <w:rFonts w:hAnsiTheme="minorEastAsia"/>
          <w:color w:val="000000" w:themeColor="text1"/>
          <w:kern w:val="0"/>
        </w:rPr>
        <w:t>表</w:t>
      </w:r>
      <w:r>
        <w:rPr>
          <w:color w:val="000000" w:themeColor="text1"/>
          <w:kern w:val="0"/>
        </w:rPr>
        <w:t xml:space="preserve">3-1  </w:t>
      </w:r>
      <w:bookmarkStart w:id="158" w:name="OLE_LINK386"/>
      <w:bookmarkStart w:id="159" w:name="OLE_LINK385"/>
      <w:r>
        <w:rPr>
          <w:rFonts w:hAnsiTheme="minorEastAsia"/>
          <w:color w:val="000000" w:themeColor="text1"/>
          <w:kern w:val="0"/>
        </w:rPr>
        <w:t>规划核心区域供暖面积汇总表</w:t>
      </w:r>
      <w:bookmarkEnd w:id="158"/>
      <w:bookmarkEnd w:id="159"/>
      <w:r>
        <w:rPr>
          <w:rFonts w:hAnsiTheme="minorEastAsia"/>
          <w:color w:val="000000" w:themeColor="text1"/>
          <w:kern w:val="0"/>
        </w:rPr>
        <w:t>（一）</w:t>
      </w:r>
    </w:p>
    <w:tbl>
      <w:tblPr>
        <w:tblW w:w="4750" w:type="pct"/>
        <w:jc w:val="center"/>
        <w:tblLook w:val="04A0" w:firstRow="1" w:lastRow="0" w:firstColumn="1" w:lastColumn="0" w:noHBand="0" w:noVBand="1"/>
      </w:tblPr>
      <w:tblGrid>
        <w:gridCol w:w="2227"/>
        <w:gridCol w:w="1955"/>
        <w:gridCol w:w="1955"/>
        <w:gridCol w:w="1953"/>
      </w:tblGrid>
      <w:tr w:rsidR="002B7A9B">
        <w:trPr>
          <w:trHeight w:val="284"/>
          <w:jc w:val="center"/>
        </w:trPr>
        <w:tc>
          <w:tcPr>
            <w:tcW w:w="1377" w:type="pct"/>
            <w:tcBorders>
              <w:top w:val="single" w:sz="8" w:space="0" w:color="auto"/>
              <w:left w:val="single" w:sz="8" w:space="0" w:color="auto"/>
              <w:bottom w:val="single" w:sz="8" w:space="0" w:color="auto"/>
              <w:right w:val="single" w:sz="8" w:space="0" w:color="auto"/>
            </w:tcBorders>
            <w:shd w:val="clear" w:color="auto" w:fill="auto"/>
            <w:vAlign w:val="center"/>
          </w:tcPr>
          <w:p w:rsidR="002B7A9B" w:rsidRDefault="00466117">
            <w:pPr>
              <w:ind w:firstLine="562"/>
              <w:jc w:val="both"/>
              <w:rPr>
                <w:rFonts w:ascii="Times New Roman" w:eastAsiaTheme="minorEastAsia" w:hAnsi="Times New Roman" w:cs="Times New Roman"/>
                <w:b/>
                <w:bCs/>
                <w:color w:val="000000" w:themeColor="text1"/>
                <w:sz w:val="21"/>
                <w:szCs w:val="21"/>
              </w:rPr>
            </w:pPr>
            <w:bookmarkStart w:id="160" w:name="OLE_LINK544"/>
            <w:bookmarkStart w:id="161" w:name="OLE_LINK545"/>
            <w:bookmarkEnd w:id="156"/>
            <w:bookmarkEnd w:id="157"/>
            <w:r>
              <w:rPr>
                <w:rFonts w:ascii="Times New Roman" w:eastAsiaTheme="minorEastAsia" w:hAnsiTheme="minorEastAsia" w:cs="Times New Roman"/>
                <w:b/>
                <w:bCs/>
                <w:color w:val="000000" w:themeColor="text1"/>
                <w:sz w:val="21"/>
                <w:szCs w:val="21"/>
              </w:rPr>
              <w:t>供热区域</w:t>
            </w:r>
          </w:p>
        </w:tc>
        <w:tc>
          <w:tcPr>
            <w:tcW w:w="1208" w:type="pct"/>
            <w:tcBorders>
              <w:top w:val="single" w:sz="8" w:space="0" w:color="auto"/>
              <w:left w:val="nil"/>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现状</w:t>
            </w:r>
            <w:bookmarkStart w:id="162" w:name="OLE_LINK736"/>
            <w:bookmarkStart w:id="163" w:name="OLE_LINK737"/>
            <w:r>
              <w:rPr>
                <w:rFonts w:ascii="Times New Roman" w:eastAsiaTheme="minorEastAsia" w:hAnsiTheme="minorEastAsia" w:cs="Times New Roman"/>
                <w:b/>
                <w:bCs/>
                <w:color w:val="000000" w:themeColor="text1"/>
                <w:sz w:val="21"/>
                <w:szCs w:val="21"/>
              </w:rPr>
              <w:t>供暖</w:t>
            </w:r>
            <w:bookmarkEnd w:id="162"/>
            <w:bookmarkEnd w:id="163"/>
            <w:r>
              <w:rPr>
                <w:rFonts w:ascii="Times New Roman" w:eastAsiaTheme="minorEastAsia" w:hAnsiTheme="minorEastAsia" w:cs="Times New Roman"/>
                <w:b/>
                <w:bCs/>
                <w:color w:val="000000" w:themeColor="text1"/>
                <w:sz w:val="21"/>
                <w:szCs w:val="21"/>
              </w:rPr>
              <w:t>面积</w:t>
            </w:r>
          </w:p>
          <w:p w:rsidR="002B7A9B" w:rsidRDefault="00466117">
            <w:pPr>
              <w:jc w:val="cente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w:t>
            </w:r>
            <w:r>
              <w:rPr>
                <w:rFonts w:ascii="Times New Roman" w:eastAsiaTheme="minorEastAsia" w:hAnsiTheme="minorEastAsia" w:cs="Times New Roman" w:hint="eastAsia"/>
                <w:b/>
                <w:bCs/>
                <w:color w:val="000000" w:themeColor="text1"/>
                <w:sz w:val="21"/>
                <w:szCs w:val="21"/>
              </w:rPr>
              <w:t>万平方米</w:t>
            </w:r>
            <w:r>
              <w:rPr>
                <w:rFonts w:ascii="Times New Roman" w:eastAsiaTheme="minorEastAsia" w:hAnsiTheme="minorEastAsia" w:cs="Times New Roman"/>
                <w:b/>
                <w:bCs/>
                <w:color w:val="000000" w:themeColor="text1"/>
                <w:sz w:val="21"/>
                <w:szCs w:val="21"/>
              </w:rPr>
              <w:t>）</w:t>
            </w:r>
          </w:p>
        </w:tc>
        <w:tc>
          <w:tcPr>
            <w:tcW w:w="1208" w:type="pct"/>
            <w:tcBorders>
              <w:top w:val="single" w:sz="8" w:space="0" w:color="auto"/>
              <w:left w:val="nil"/>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近期供暖面积</w:t>
            </w:r>
          </w:p>
          <w:p w:rsidR="002B7A9B" w:rsidRDefault="00466117">
            <w:pPr>
              <w:jc w:val="cente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w:t>
            </w:r>
            <w:r>
              <w:rPr>
                <w:rFonts w:ascii="Times New Roman" w:eastAsiaTheme="minorEastAsia" w:hAnsiTheme="minorEastAsia" w:cs="Times New Roman" w:hint="eastAsia"/>
                <w:b/>
                <w:bCs/>
                <w:color w:val="000000" w:themeColor="text1"/>
                <w:sz w:val="21"/>
                <w:szCs w:val="21"/>
              </w:rPr>
              <w:t>万平方米</w:t>
            </w:r>
            <w:r>
              <w:rPr>
                <w:rFonts w:ascii="Times New Roman" w:eastAsiaTheme="minorEastAsia" w:hAnsiTheme="minorEastAsia" w:cs="Times New Roman"/>
                <w:b/>
                <w:bCs/>
                <w:color w:val="000000" w:themeColor="text1"/>
                <w:sz w:val="21"/>
                <w:szCs w:val="21"/>
              </w:rPr>
              <w:t>）</w:t>
            </w:r>
          </w:p>
        </w:tc>
        <w:tc>
          <w:tcPr>
            <w:tcW w:w="1207" w:type="pct"/>
            <w:tcBorders>
              <w:top w:val="single" w:sz="8" w:space="0" w:color="auto"/>
              <w:left w:val="nil"/>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远期供暖面积</w:t>
            </w:r>
          </w:p>
          <w:p w:rsidR="002B7A9B" w:rsidRDefault="00466117">
            <w:pPr>
              <w:jc w:val="cente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w:t>
            </w:r>
            <w:r>
              <w:rPr>
                <w:rFonts w:ascii="Times New Roman" w:eastAsiaTheme="minorEastAsia" w:hAnsiTheme="minorEastAsia" w:cs="Times New Roman" w:hint="eastAsia"/>
                <w:b/>
                <w:bCs/>
                <w:color w:val="000000" w:themeColor="text1"/>
                <w:sz w:val="21"/>
                <w:szCs w:val="21"/>
              </w:rPr>
              <w:t>万平方米</w:t>
            </w:r>
            <w:r>
              <w:rPr>
                <w:rFonts w:ascii="Times New Roman" w:eastAsiaTheme="minorEastAsia" w:hAnsiTheme="minorEastAsia" w:cs="Times New Roman"/>
                <w:b/>
                <w:bCs/>
                <w:color w:val="000000" w:themeColor="text1"/>
                <w:sz w:val="21"/>
                <w:szCs w:val="21"/>
              </w:rPr>
              <w:t>）</w:t>
            </w:r>
          </w:p>
        </w:tc>
      </w:tr>
      <w:tr w:rsidR="002B7A9B">
        <w:trPr>
          <w:trHeight w:val="284"/>
          <w:jc w:val="center"/>
        </w:trPr>
        <w:tc>
          <w:tcPr>
            <w:tcW w:w="1377"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bookmarkStart w:id="164" w:name="_Hlk211247855"/>
            <w:r>
              <w:rPr>
                <w:rFonts w:ascii="Times New Roman" w:eastAsiaTheme="minorEastAsia" w:hAnsiTheme="minorEastAsia" w:cs="Times New Roman"/>
                <w:color w:val="000000" w:themeColor="text1"/>
                <w:sz w:val="21"/>
                <w:szCs w:val="21"/>
              </w:rPr>
              <w:t>静海城区</w:t>
            </w:r>
          </w:p>
        </w:tc>
        <w:tc>
          <w:tcPr>
            <w:tcW w:w="1208"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1293.92</w:t>
            </w:r>
          </w:p>
        </w:tc>
        <w:tc>
          <w:tcPr>
            <w:tcW w:w="1208" w:type="pct"/>
            <w:tcBorders>
              <w:top w:val="nil"/>
              <w:left w:val="nil"/>
              <w:bottom w:val="single" w:sz="8" w:space="0" w:color="auto"/>
              <w:right w:val="single" w:sz="8" w:space="0" w:color="auto"/>
            </w:tcBorders>
            <w:shd w:val="clear" w:color="000000" w:fill="FFFFFF"/>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1545.01</w:t>
            </w:r>
          </w:p>
        </w:tc>
        <w:tc>
          <w:tcPr>
            <w:tcW w:w="1207"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1791.09</w:t>
            </w:r>
          </w:p>
        </w:tc>
      </w:tr>
      <w:tr w:rsidR="002B7A9B">
        <w:trPr>
          <w:trHeight w:val="284"/>
          <w:jc w:val="center"/>
        </w:trPr>
        <w:tc>
          <w:tcPr>
            <w:tcW w:w="1377"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团泊新城西区</w:t>
            </w:r>
          </w:p>
        </w:tc>
        <w:tc>
          <w:tcPr>
            <w:tcW w:w="1208"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329.48</w:t>
            </w:r>
          </w:p>
        </w:tc>
        <w:tc>
          <w:tcPr>
            <w:tcW w:w="1208" w:type="pct"/>
            <w:tcBorders>
              <w:top w:val="nil"/>
              <w:left w:val="nil"/>
              <w:bottom w:val="single" w:sz="8" w:space="0" w:color="auto"/>
              <w:right w:val="single" w:sz="8" w:space="0" w:color="auto"/>
            </w:tcBorders>
            <w:shd w:val="clear" w:color="000000" w:fill="FFFFFF"/>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393.42</w:t>
            </w:r>
          </w:p>
        </w:tc>
        <w:tc>
          <w:tcPr>
            <w:tcW w:w="1207"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456.08</w:t>
            </w:r>
          </w:p>
        </w:tc>
      </w:tr>
      <w:tr w:rsidR="002B7A9B">
        <w:trPr>
          <w:trHeight w:val="284"/>
          <w:jc w:val="center"/>
        </w:trPr>
        <w:tc>
          <w:tcPr>
            <w:tcW w:w="1377" w:type="pct"/>
            <w:tcBorders>
              <w:top w:val="nil"/>
              <w:left w:val="single" w:sz="8" w:space="0" w:color="auto"/>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团泊新城东区</w:t>
            </w:r>
          </w:p>
        </w:tc>
        <w:tc>
          <w:tcPr>
            <w:tcW w:w="1208"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632.14</w:t>
            </w:r>
          </w:p>
        </w:tc>
        <w:tc>
          <w:tcPr>
            <w:tcW w:w="1208" w:type="pct"/>
            <w:tcBorders>
              <w:top w:val="nil"/>
              <w:left w:val="nil"/>
              <w:bottom w:val="single" w:sz="8" w:space="0" w:color="auto"/>
              <w:right w:val="single" w:sz="8" w:space="0" w:color="auto"/>
            </w:tcBorders>
            <w:shd w:val="clear" w:color="000000" w:fill="FFFFFF"/>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754.81</w:t>
            </w:r>
          </w:p>
        </w:tc>
        <w:tc>
          <w:tcPr>
            <w:tcW w:w="1207"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875.03</w:t>
            </w:r>
          </w:p>
        </w:tc>
      </w:tr>
      <w:tr w:rsidR="002B7A9B">
        <w:trPr>
          <w:trHeight w:val="284"/>
          <w:jc w:val="center"/>
        </w:trPr>
        <w:tc>
          <w:tcPr>
            <w:tcW w:w="1377" w:type="pct"/>
            <w:tcBorders>
              <w:top w:val="nil"/>
              <w:left w:val="single" w:sz="8" w:space="0" w:color="auto"/>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大邱庄片区</w:t>
            </w:r>
          </w:p>
        </w:tc>
        <w:tc>
          <w:tcPr>
            <w:tcW w:w="1208"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248.15</w:t>
            </w:r>
          </w:p>
        </w:tc>
        <w:tc>
          <w:tcPr>
            <w:tcW w:w="1208" w:type="pct"/>
            <w:tcBorders>
              <w:top w:val="nil"/>
              <w:left w:val="nil"/>
              <w:bottom w:val="single" w:sz="8" w:space="0" w:color="auto"/>
              <w:right w:val="single" w:sz="8" w:space="0" w:color="auto"/>
            </w:tcBorders>
            <w:shd w:val="clear" w:color="000000" w:fill="FFFFFF"/>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296.30</w:t>
            </w:r>
          </w:p>
        </w:tc>
        <w:tc>
          <w:tcPr>
            <w:tcW w:w="1207"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343.50</w:t>
            </w:r>
          </w:p>
        </w:tc>
      </w:tr>
      <w:tr w:rsidR="002B7A9B">
        <w:trPr>
          <w:trHeight w:val="284"/>
          <w:jc w:val="center"/>
        </w:trPr>
        <w:tc>
          <w:tcPr>
            <w:tcW w:w="1377" w:type="pct"/>
            <w:tcBorders>
              <w:top w:val="nil"/>
              <w:left w:val="single" w:sz="8" w:space="0" w:color="auto"/>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hint="eastAsia"/>
                <w:color w:val="000000" w:themeColor="text1"/>
                <w:sz w:val="21"/>
                <w:szCs w:val="21"/>
              </w:rPr>
              <w:t>子牙经开区</w:t>
            </w:r>
          </w:p>
        </w:tc>
        <w:tc>
          <w:tcPr>
            <w:tcW w:w="1208"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87.00</w:t>
            </w:r>
          </w:p>
        </w:tc>
        <w:tc>
          <w:tcPr>
            <w:tcW w:w="1208" w:type="pct"/>
            <w:tcBorders>
              <w:top w:val="nil"/>
              <w:left w:val="nil"/>
              <w:bottom w:val="single" w:sz="8" w:space="0" w:color="auto"/>
              <w:right w:val="single" w:sz="8" w:space="0" w:color="auto"/>
            </w:tcBorders>
            <w:shd w:val="clear" w:color="000000" w:fill="FFFFFF"/>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103.88</w:t>
            </w:r>
          </w:p>
        </w:tc>
        <w:tc>
          <w:tcPr>
            <w:tcW w:w="1207"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120.43</w:t>
            </w:r>
          </w:p>
        </w:tc>
      </w:tr>
      <w:tr w:rsidR="002B7A9B">
        <w:trPr>
          <w:trHeight w:val="284"/>
          <w:jc w:val="center"/>
        </w:trPr>
        <w:tc>
          <w:tcPr>
            <w:tcW w:w="1377" w:type="pct"/>
            <w:tcBorders>
              <w:top w:val="nil"/>
              <w:left w:val="single" w:sz="8" w:space="0" w:color="auto"/>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合计</w:t>
            </w:r>
          </w:p>
        </w:tc>
        <w:tc>
          <w:tcPr>
            <w:tcW w:w="1208"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2590.69</w:t>
            </w:r>
          </w:p>
        </w:tc>
        <w:tc>
          <w:tcPr>
            <w:tcW w:w="1208"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3093.42</w:t>
            </w:r>
          </w:p>
        </w:tc>
        <w:tc>
          <w:tcPr>
            <w:tcW w:w="1207"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3586.12</w:t>
            </w:r>
          </w:p>
        </w:tc>
      </w:tr>
    </w:tbl>
    <w:bookmarkEnd w:id="160"/>
    <w:bookmarkEnd w:id="161"/>
    <w:bookmarkEnd w:id="164"/>
    <w:p w:rsidR="002B7A9B" w:rsidRDefault="00466117">
      <w:pPr>
        <w:pStyle w:val="12"/>
        <w:spacing w:line="276" w:lineRule="auto"/>
        <w:jc w:val="center"/>
        <w:rPr>
          <w:color w:val="000000" w:themeColor="text1"/>
          <w:kern w:val="0"/>
        </w:rPr>
      </w:pPr>
      <w:r>
        <w:rPr>
          <w:rFonts w:hAnsiTheme="minorEastAsia"/>
          <w:color w:val="000000" w:themeColor="text1"/>
          <w:kern w:val="0"/>
        </w:rPr>
        <w:t>表</w:t>
      </w:r>
      <w:r>
        <w:rPr>
          <w:color w:val="000000" w:themeColor="text1"/>
          <w:kern w:val="0"/>
        </w:rPr>
        <w:t xml:space="preserve">3-2  </w:t>
      </w:r>
      <w:r>
        <w:rPr>
          <w:rFonts w:hAnsiTheme="minorEastAsia"/>
          <w:color w:val="000000" w:themeColor="text1"/>
          <w:kern w:val="0"/>
        </w:rPr>
        <w:t>规划核心区域供暖面积汇总表（二）</w:t>
      </w:r>
    </w:p>
    <w:tbl>
      <w:tblPr>
        <w:tblW w:w="4750" w:type="pct"/>
        <w:jc w:val="center"/>
        <w:tblLayout w:type="fixed"/>
        <w:tblLook w:val="04A0" w:firstRow="1" w:lastRow="0" w:firstColumn="1" w:lastColumn="0" w:noHBand="0" w:noVBand="1"/>
      </w:tblPr>
      <w:tblGrid>
        <w:gridCol w:w="1458"/>
        <w:gridCol w:w="1105"/>
        <w:gridCol w:w="1107"/>
        <w:gridCol w:w="1105"/>
        <w:gridCol w:w="1107"/>
        <w:gridCol w:w="1105"/>
        <w:gridCol w:w="1103"/>
      </w:tblGrid>
      <w:tr w:rsidR="002B7A9B">
        <w:trPr>
          <w:trHeight w:val="454"/>
          <w:tblHeader/>
          <w:jc w:val="center"/>
        </w:trPr>
        <w:tc>
          <w:tcPr>
            <w:tcW w:w="901" w:type="pct"/>
            <w:vMerge w:val="restart"/>
            <w:tcBorders>
              <w:top w:val="single" w:sz="8" w:space="0" w:color="auto"/>
              <w:left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b/>
                <w:bCs/>
                <w:color w:val="000000" w:themeColor="text1"/>
                <w:sz w:val="21"/>
                <w:szCs w:val="21"/>
              </w:rPr>
            </w:pPr>
            <w:bookmarkStart w:id="165" w:name="_Hlk211247913"/>
            <w:r>
              <w:rPr>
                <w:rFonts w:ascii="Times New Roman" w:eastAsiaTheme="minorEastAsia" w:hAnsiTheme="minorEastAsia" w:cs="Times New Roman"/>
                <w:b/>
                <w:bCs/>
                <w:color w:val="000000" w:themeColor="text1"/>
                <w:sz w:val="21"/>
                <w:szCs w:val="21"/>
              </w:rPr>
              <w:t>供热区域</w:t>
            </w:r>
          </w:p>
        </w:tc>
        <w:tc>
          <w:tcPr>
            <w:tcW w:w="1367" w:type="pct"/>
            <w:gridSpan w:val="2"/>
            <w:tcBorders>
              <w:top w:val="single" w:sz="8" w:space="0" w:color="auto"/>
              <w:left w:val="nil"/>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现状供暖面积</w:t>
            </w:r>
          </w:p>
          <w:p w:rsidR="002B7A9B" w:rsidRDefault="00466117">
            <w:pPr>
              <w:jc w:val="cente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w:t>
            </w:r>
            <w:r>
              <w:rPr>
                <w:rFonts w:ascii="Times New Roman" w:eastAsiaTheme="minorEastAsia" w:hAnsiTheme="minorEastAsia" w:cs="Times New Roman" w:hint="eastAsia"/>
                <w:b/>
                <w:bCs/>
                <w:color w:val="000000" w:themeColor="text1"/>
                <w:sz w:val="21"/>
                <w:szCs w:val="21"/>
              </w:rPr>
              <w:t>万平方米</w:t>
            </w:r>
            <w:r>
              <w:rPr>
                <w:rFonts w:ascii="Times New Roman" w:eastAsiaTheme="minorEastAsia" w:hAnsiTheme="minorEastAsia" w:cs="Times New Roman"/>
                <w:b/>
                <w:bCs/>
                <w:color w:val="000000" w:themeColor="text1"/>
                <w:sz w:val="21"/>
                <w:szCs w:val="21"/>
              </w:rPr>
              <w:t>）</w:t>
            </w:r>
          </w:p>
        </w:tc>
        <w:tc>
          <w:tcPr>
            <w:tcW w:w="1367" w:type="pct"/>
            <w:gridSpan w:val="2"/>
            <w:tcBorders>
              <w:top w:val="single" w:sz="8" w:space="0" w:color="auto"/>
              <w:left w:val="nil"/>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近期供暖面积</w:t>
            </w:r>
          </w:p>
          <w:p w:rsidR="002B7A9B" w:rsidRDefault="00466117">
            <w:pPr>
              <w:jc w:val="cente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w:t>
            </w:r>
            <w:r>
              <w:rPr>
                <w:rFonts w:ascii="Times New Roman" w:eastAsiaTheme="minorEastAsia" w:hAnsiTheme="minorEastAsia" w:cs="Times New Roman" w:hint="eastAsia"/>
                <w:b/>
                <w:bCs/>
                <w:color w:val="000000" w:themeColor="text1"/>
                <w:sz w:val="21"/>
                <w:szCs w:val="21"/>
              </w:rPr>
              <w:t>万平方米</w:t>
            </w:r>
            <w:r>
              <w:rPr>
                <w:rFonts w:ascii="Times New Roman" w:eastAsiaTheme="minorEastAsia" w:hAnsiTheme="minorEastAsia" w:cs="Times New Roman"/>
                <w:b/>
                <w:bCs/>
                <w:color w:val="000000" w:themeColor="text1"/>
                <w:sz w:val="21"/>
                <w:szCs w:val="21"/>
              </w:rPr>
              <w:t>）</w:t>
            </w:r>
          </w:p>
        </w:tc>
        <w:tc>
          <w:tcPr>
            <w:tcW w:w="1365" w:type="pct"/>
            <w:gridSpan w:val="2"/>
            <w:tcBorders>
              <w:top w:val="single" w:sz="8" w:space="0" w:color="auto"/>
              <w:left w:val="nil"/>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远期供暖面积</w:t>
            </w:r>
          </w:p>
          <w:p w:rsidR="002B7A9B" w:rsidRDefault="00466117">
            <w:pPr>
              <w:jc w:val="cente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w:t>
            </w:r>
            <w:r>
              <w:rPr>
                <w:rFonts w:ascii="Times New Roman" w:eastAsiaTheme="minorEastAsia" w:hAnsiTheme="minorEastAsia" w:cs="Times New Roman" w:hint="eastAsia"/>
                <w:b/>
                <w:bCs/>
                <w:color w:val="000000" w:themeColor="text1"/>
                <w:sz w:val="21"/>
                <w:szCs w:val="21"/>
              </w:rPr>
              <w:t>万平方米</w:t>
            </w:r>
            <w:r>
              <w:rPr>
                <w:rFonts w:ascii="Times New Roman" w:eastAsiaTheme="minorEastAsia" w:hAnsiTheme="minorEastAsia" w:cs="Times New Roman"/>
                <w:b/>
                <w:bCs/>
                <w:color w:val="000000" w:themeColor="text1"/>
                <w:sz w:val="21"/>
                <w:szCs w:val="21"/>
              </w:rPr>
              <w:t>）</w:t>
            </w:r>
          </w:p>
        </w:tc>
      </w:tr>
      <w:tr w:rsidR="002B7A9B">
        <w:trPr>
          <w:trHeight w:val="454"/>
          <w:tblHeader/>
          <w:jc w:val="center"/>
        </w:trPr>
        <w:tc>
          <w:tcPr>
            <w:tcW w:w="901" w:type="pct"/>
            <w:vMerge/>
            <w:tcBorders>
              <w:left w:val="single" w:sz="8" w:space="0" w:color="auto"/>
              <w:bottom w:val="single" w:sz="8" w:space="0" w:color="auto"/>
              <w:right w:val="single" w:sz="8" w:space="0" w:color="auto"/>
            </w:tcBorders>
            <w:shd w:val="clear" w:color="auto" w:fill="auto"/>
            <w:vAlign w:val="center"/>
          </w:tcPr>
          <w:p w:rsidR="002B7A9B" w:rsidRDefault="002B7A9B">
            <w:pPr>
              <w:jc w:val="center"/>
              <w:rPr>
                <w:rFonts w:ascii="Times New Roman" w:eastAsiaTheme="minorEastAsia" w:hAnsi="Times New Roman" w:cs="Times New Roman"/>
                <w:b/>
                <w:bCs/>
                <w:color w:val="000000" w:themeColor="text1"/>
                <w:sz w:val="21"/>
                <w:szCs w:val="21"/>
              </w:rPr>
            </w:pPr>
          </w:p>
        </w:tc>
        <w:tc>
          <w:tcPr>
            <w:tcW w:w="683" w:type="pct"/>
            <w:tcBorders>
              <w:top w:val="nil"/>
              <w:left w:val="nil"/>
              <w:bottom w:val="single" w:sz="8" w:space="0" w:color="auto"/>
              <w:right w:val="single" w:sz="8" w:space="0" w:color="auto"/>
            </w:tcBorders>
            <w:shd w:val="clear" w:color="auto" w:fill="auto"/>
            <w:vAlign w:val="center"/>
          </w:tcPr>
          <w:p w:rsidR="002B7A9B" w:rsidRDefault="00466117">
            <w:pPr>
              <w:jc w:val="center"/>
              <w:rPr>
                <w:rFonts w:ascii="黑体" w:eastAsia="黑体" w:hAnsi="黑体" w:cs="黑体"/>
                <w:color w:val="000000" w:themeColor="text1"/>
                <w:sz w:val="21"/>
                <w:szCs w:val="21"/>
              </w:rPr>
            </w:pPr>
            <w:r>
              <w:rPr>
                <w:rFonts w:ascii="黑体" w:eastAsia="黑体" w:hAnsi="黑体" w:cs="黑体" w:hint="eastAsia"/>
                <w:color w:val="000000" w:themeColor="text1"/>
                <w:sz w:val="21"/>
                <w:szCs w:val="21"/>
              </w:rPr>
              <w:t>居住建筑</w:t>
            </w:r>
          </w:p>
        </w:tc>
        <w:tc>
          <w:tcPr>
            <w:tcW w:w="684" w:type="pct"/>
            <w:tcBorders>
              <w:top w:val="nil"/>
              <w:left w:val="nil"/>
              <w:bottom w:val="single" w:sz="8" w:space="0" w:color="auto"/>
              <w:right w:val="single" w:sz="8" w:space="0" w:color="auto"/>
            </w:tcBorders>
            <w:shd w:val="clear" w:color="auto" w:fill="auto"/>
            <w:vAlign w:val="center"/>
          </w:tcPr>
          <w:p w:rsidR="002B7A9B" w:rsidRDefault="00466117">
            <w:pPr>
              <w:jc w:val="center"/>
              <w:rPr>
                <w:rFonts w:ascii="黑体" w:eastAsia="黑体" w:hAnsi="黑体" w:cs="黑体"/>
                <w:color w:val="000000" w:themeColor="text1"/>
                <w:sz w:val="21"/>
                <w:szCs w:val="21"/>
              </w:rPr>
            </w:pPr>
            <w:r>
              <w:rPr>
                <w:rFonts w:ascii="黑体" w:eastAsia="黑体" w:hAnsi="黑体" w:cs="黑体" w:hint="eastAsia"/>
                <w:color w:val="000000" w:themeColor="text1"/>
                <w:sz w:val="21"/>
                <w:szCs w:val="21"/>
              </w:rPr>
              <w:t>公建、商业建筑</w:t>
            </w:r>
          </w:p>
        </w:tc>
        <w:tc>
          <w:tcPr>
            <w:tcW w:w="683" w:type="pct"/>
            <w:tcBorders>
              <w:top w:val="nil"/>
              <w:left w:val="nil"/>
              <w:bottom w:val="single" w:sz="8" w:space="0" w:color="auto"/>
              <w:right w:val="single" w:sz="8" w:space="0" w:color="auto"/>
            </w:tcBorders>
            <w:shd w:val="clear" w:color="auto" w:fill="auto"/>
            <w:vAlign w:val="center"/>
          </w:tcPr>
          <w:p w:rsidR="002B7A9B" w:rsidRDefault="00466117">
            <w:pPr>
              <w:jc w:val="center"/>
              <w:rPr>
                <w:rFonts w:ascii="黑体" w:eastAsia="黑体" w:hAnsi="黑体" w:cs="黑体"/>
                <w:color w:val="000000" w:themeColor="text1"/>
                <w:sz w:val="21"/>
                <w:szCs w:val="21"/>
              </w:rPr>
            </w:pPr>
            <w:r>
              <w:rPr>
                <w:rFonts w:ascii="黑体" w:eastAsia="黑体" w:hAnsi="黑体" w:cs="黑体" w:hint="eastAsia"/>
                <w:color w:val="000000" w:themeColor="text1"/>
                <w:sz w:val="21"/>
                <w:szCs w:val="21"/>
              </w:rPr>
              <w:t>居住建筑</w:t>
            </w:r>
          </w:p>
        </w:tc>
        <w:tc>
          <w:tcPr>
            <w:tcW w:w="684" w:type="pct"/>
            <w:tcBorders>
              <w:top w:val="nil"/>
              <w:left w:val="nil"/>
              <w:bottom w:val="single" w:sz="8" w:space="0" w:color="auto"/>
              <w:right w:val="single" w:sz="8" w:space="0" w:color="auto"/>
            </w:tcBorders>
            <w:shd w:val="clear" w:color="auto" w:fill="auto"/>
            <w:vAlign w:val="center"/>
          </w:tcPr>
          <w:p w:rsidR="002B7A9B" w:rsidRDefault="00466117">
            <w:pPr>
              <w:jc w:val="center"/>
              <w:rPr>
                <w:rFonts w:ascii="黑体" w:eastAsia="黑体" w:hAnsi="黑体" w:cs="黑体"/>
                <w:color w:val="000000" w:themeColor="text1"/>
                <w:sz w:val="21"/>
                <w:szCs w:val="21"/>
              </w:rPr>
            </w:pPr>
            <w:r>
              <w:rPr>
                <w:rFonts w:ascii="黑体" w:eastAsia="黑体" w:hAnsi="黑体" w:cs="黑体" w:hint="eastAsia"/>
                <w:color w:val="000000" w:themeColor="text1"/>
                <w:sz w:val="21"/>
                <w:szCs w:val="21"/>
              </w:rPr>
              <w:t>公建、商业建筑</w:t>
            </w:r>
          </w:p>
        </w:tc>
        <w:tc>
          <w:tcPr>
            <w:tcW w:w="683" w:type="pct"/>
            <w:tcBorders>
              <w:top w:val="nil"/>
              <w:left w:val="nil"/>
              <w:bottom w:val="single" w:sz="8" w:space="0" w:color="auto"/>
              <w:right w:val="single" w:sz="8" w:space="0" w:color="auto"/>
            </w:tcBorders>
            <w:shd w:val="clear" w:color="auto" w:fill="auto"/>
            <w:vAlign w:val="center"/>
          </w:tcPr>
          <w:p w:rsidR="002B7A9B" w:rsidRDefault="00466117">
            <w:pPr>
              <w:jc w:val="center"/>
              <w:rPr>
                <w:rFonts w:ascii="黑体" w:eastAsia="黑体" w:hAnsi="黑体" w:cs="黑体"/>
                <w:color w:val="000000" w:themeColor="text1"/>
                <w:sz w:val="21"/>
                <w:szCs w:val="21"/>
              </w:rPr>
            </w:pPr>
            <w:r>
              <w:rPr>
                <w:rFonts w:ascii="黑体" w:eastAsia="黑体" w:hAnsi="黑体" w:cs="黑体" w:hint="eastAsia"/>
                <w:color w:val="000000" w:themeColor="text1"/>
                <w:sz w:val="21"/>
                <w:szCs w:val="21"/>
              </w:rPr>
              <w:t>居住建筑</w:t>
            </w:r>
          </w:p>
        </w:tc>
        <w:tc>
          <w:tcPr>
            <w:tcW w:w="682" w:type="pct"/>
            <w:tcBorders>
              <w:top w:val="nil"/>
              <w:left w:val="nil"/>
              <w:bottom w:val="single" w:sz="8" w:space="0" w:color="auto"/>
              <w:right w:val="single" w:sz="8" w:space="0" w:color="auto"/>
            </w:tcBorders>
            <w:shd w:val="clear" w:color="auto" w:fill="auto"/>
            <w:vAlign w:val="center"/>
          </w:tcPr>
          <w:p w:rsidR="002B7A9B" w:rsidRDefault="00466117">
            <w:pPr>
              <w:jc w:val="center"/>
              <w:rPr>
                <w:rFonts w:ascii="黑体" w:eastAsia="黑体" w:hAnsi="黑体" w:cs="黑体"/>
                <w:color w:val="000000" w:themeColor="text1"/>
                <w:sz w:val="21"/>
                <w:szCs w:val="21"/>
              </w:rPr>
            </w:pPr>
            <w:r>
              <w:rPr>
                <w:rFonts w:ascii="黑体" w:eastAsia="黑体" w:hAnsi="黑体" w:cs="黑体" w:hint="eastAsia"/>
                <w:color w:val="000000" w:themeColor="text1"/>
                <w:sz w:val="21"/>
                <w:szCs w:val="21"/>
              </w:rPr>
              <w:t>公建、商业建筑</w:t>
            </w:r>
          </w:p>
        </w:tc>
      </w:tr>
      <w:tr w:rsidR="002B7A9B">
        <w:trPr>
          <w:trHeight w:val="454"/>
          <w:jc w:val="center"/>
        </w:trPr>
        <w:tc>
          <w:tcPr>
            <w:tcW w:w="901"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静海城区</w:t>
            </w:r>
          </w:p>
        </w:tc>
        <w:tc>
          <w:tcPr>
            <w:tcW w:w="683"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1146.02</w:t>
            </w:r>
          </w:p>
        </w:tc>
        <w:tc>
          <w:tcPr>
            <w:tcW w:w="684"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147.90</w:t>
            </w:r>
          </w:p>
        </w:tc>
        <w:tc>
          <w:tcPr>
            <w:tcW w:w="683"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1346.89</w:t>
            </w:r>
          </w:p>
        </w:tc>
        <w:tc>
          <w:tcPr>
            <w:tcW w:w="684"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198.12</w:t>
            </w:r>
          </w:p>
        </w:tc>
        <w:tc>
          <w:tcPr>
            <w:tcW w:w="683"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1543.75</w:t>
            </w:r>
          </w:p>
        </w:tc>
        <w:tc>
          <w:tcPr>
            <w:tcW w:w="682"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247.33</w:t>
            </w:r>
          </w:p>
        </w:tc>
      </w:tr>
      <w:tr w:rsidR="002B7A9B">
        <w:trPr>
          <w:trHeight w:val="454"/>
          <w:jc w:val="center"/>
        </w:trPr>
        <w:tc>
          <w:tcPr>
            <w:tcW w:w="901"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团泊新城西区</w:t>
            </w:r>
          </w:p>
        </w:tc>
        <w:tc>
          <w:tcPr>
            <w:tcW w:w="683"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205.41</w:t>
            </w:r>
          </w:p>
        </w:tc>
        <w:tc>
          <w:tcPr>
            <w:tcW w:w="684"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124.07</w:t>
            </w:r>
          </w:p>
        </w:tc>
        <w:tc>
          <w:tcPr>
            <w:tcW w:w="683"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256.56</w:t>
            </w:r>
          </w:p>
        </w:tc>
        <w:tc>
          <w:tcPr>
            <w:tcW w:w="684"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136.86</w:t>
            </w:r>
          </w:p>
        </w:tc>
        <w:tc>
          <w:tcPr>
            <w:tcW w:w="683"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306.69</w:t>
            </w:r>
          </w:p>
        </w:tc>
        <w:tc>
          <w:tcPr>
            <w:tcW w:w="682"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149.39</w:t>
            </w:r>
          </w:p>
        </w:tc>
      </w:tr>
      <w:tr w:rsidR="002B7A9B">
        <w:trPr>
          <w:trHeight w:val="454"/>
          <w:jc w:val="center"/>
        </w:trPr>
        <w:tc>
          <w:tcPr>
            <w:tcW w:w="901" w:type="pct"/>
            <w:tcBorders>
              <w:top w:val="nil"/>
              <w:left w:val="single" w:sz="8" w:space="0" w:color="auto"/>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团泊新城东区</w:t>
            </w:r>
          </w:p>
        </w:tc>
        <w:tc>
          <w:tcPr>
            <w:tcW w:w="683"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537.45</w:t>
            </w:r>
          </w:p>
        </w:tc>
        <w:tc>
          <w:tcPr>
            <w:tcW w:w="684"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94.69</w:t>
            </w:r>
          </w:p>
        </w:tc>
        <w:tc>
          <w:tcPr>
            <w:tcW w:w="683"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635.58</w:t>
            </w:r>
          </w:p>
        </w:tc>
        <w:tc>
          <w:tcPr>
            <w:tcW w:w="684"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119.22</w:t>
            </w:r>
          </w:p>
        </w:tc>
        <w:tc>
          <w:tcPr>
            <w:tcW w:w="683"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731.76</w:t>
            </w:r>
          </w:p>
        </w:tc>
        <w:tc>
          <w:tcPr>
            <w:tcW w:w="682"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143.27</w:t>
            </w:r>
          </w:p>
        </w:tc>
      </w:tr>
      <w:tr w:rsidR="002B7A9B">
        <w:trPr>
          <w:trHeight w:val="454"/>
          <w:jc w:val="center"/>
        </w:trPr>
        <w:tc>
          <w:tcPr>
            <w:tcW w:w="901" w:type="pct"/>
            <w:tcBorders>
              <w:top w:val="nil"/>
              <w:left w:val="single" w:sz="8" w:space="0" w:color="auto"/>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大邱庄片区</w:t>
            </w:r>
          </w:p>
        </w:tc>
        <w:tc>
          <w:tcPr>
            <w:tcW w:w="683"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240.15</w:t>
            </w:r>
          </w:p>
        </w:tc>
        <w:tc>
          <w:tcPr>
            <w:tcW w:w="684"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8.00</w:t>
            </w:r>
          </w:p>
        </w:tc>
        <w:tc>
          <w:tcPr>
            <w:tcW w:w="683"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278.67</w:t>
            </w:r>
          </w:p>
        </w:tc>
        <w:tc>
          <w:tcPr>
            <w:tcW w:w="684"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17.63</w:t>
            </w:r>
          </w:p>
        </w:tc>
        <w:tc>
          <w:tcPr>
            <w:tcW w:w="683"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316.43</w:t>
            </w:r>
          </w:p>
        </w:tc>
        <w:tc>
          <w:tcPr>
            <w:tcW w:w="682"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27.07</w:t>
            </w:r>
          </w:p>
        </w:tc>
      </w:tr>
      <w:tr w:rsidR="002B7A9B">
        <w:trPr>
          <w:trHeight w:val="454"/>
          <w:jc w:val="center"/>
        </w:trPr>
        <w:tc>
          <w:tcPr>
            <w:tcW w:w="901" w:type="pct"/>
            <w:tcBorders>
              <w:top w:val="nil"/>
              <w:left w:val="single" w:sz="8" w:space="0" w:color="auto"/>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子牙</w:t>
            </w:r>
            <w:r>
              <w:rPr>
                <w:rFonts w:ascii="Times New Roman" w:eastAsiaTheme="minorEastAsia" w:hAnsiTheme="minorEastAsia" w:cs="Times New Roman" w:hint="eastAsia"/>
                <w:color w:val="000000" w:themeColor="text1"/>
                <w:sz w:val="21"/>
                <w:szCs w:val="21"/>
              </w:rPr>
              <w:t>经开区</w:t>
            </w:r>
          </w:p>
        </w:tc>
        <w:tc>
          <w:tcPr>
            <w:tcW w:w="683"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85.00</w:t>
            </w:r>
          </w:p>
        </w:tc>
        <w:tc>
          <w:tcPr>
            <w:tcW w:w="684"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2.00</w:t>
            </w:r>
          </w:p>
        </w:tc>
        <w:tc>
          <w:tcPr>
            <w:tcW w:w="683"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98.51</w:t>
            </w:r>
          </w:p>
        </w:tc>
        <w:tc>
          <w:tcPr>
            <w:tcW w:w="684"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5.38</w:t>
            </w:r>
          </w:p>
        </w:tc>
        <w:tc>
          <w:tcPr>
            <w:tcW w:w="683"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111.74</w:t>
            </w:r>
          </w:p>
        </w:tc>
        <w:tc>
          <w:tcPr>
            <w:tcW w:w="682"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8.69</w:t>
            </w:r>
          </w:p>
        </w:tc>
      </w:tr>
      <w:tr w:rsidR="002B7A9B">
        <w:trPr>
          <w:trHeight w:val="454"/>
          <w:jc w:val="center"/>
        </w:trPr>
        <w:tc>
          <w:tcPr>
            <w:tcW w:w="901" w:type="pct"/>
            <w:tcBorders>
              <w:top w:val="nil"/>
              <w:left w:val="single" w:sz="8" w:space="0" w:color="auto"/>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合计</w:t>
            </w:r>
          </w:p>
        </w:tc>
        <w:tc>
          <w:tcPr>
            <w:tcW w:w="683"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2214.03</w:t>
            </w:r>
          </w:p>
        </w:tc>
        <w:tc>
          <w:tcPr>
            <w:tcW w:w="684"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376.66</w:t>
            </w:r>
          </w:p>
        </w:tc>
        <w:tc>
          <w:tcPr>
            <w:tcW w:w="683"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2616.21</w:t>
            </w:r>
          </w:p>
        </w:tc>
        <w:tc>
          <w:tcPr>
            <w:tcW w:w="684"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477.21</w:t>
            </w:r>
          </w:p>
        </w:tc>
        <w:tc>
          <w:tcPr>
            <w:tcW w:w="683"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3010.37</w:t>
            </w:r>
          </w:p>
        </w:tc>
        <w:tc>
          <w:tcPr>
            <w:tcW w:w="682"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575.75</w:t>
            </w:r>
          </w:p>
        </w:tc>
      </w:tr>
      <w:tr w:rsidR="002B7A9B">
        <w:trPr>
          <w:trHeight w:val="454"/>
          <w:jc w:val="center"/>
        </w:trPr>
        <w:tc>
          <w:tcPr>
            <w:tcW w:w="901"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总计</w:t>
            </w:r>
          </w:p>
        </w:tc>
        <w:tc>
          <w:tcPr>
            <w:tcW w:w="1367" w:type="pct"/>
            <w:gridSpan w:val="2"/>
            <w:tcBorders>
              <w:top w:val="single" w:sz="8" w:space="0" w:color="auto"/>
              <w:left w:val="nil"/>
              <w:bottom w:val="single" w:sz="8" w:space="0" w:color="auto"/>
              <w:right w:val="single" w:sz="8" w:space="0" w:color="000000"/>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2590.69</w:t>
            </w:r>
          </w:p>
        </w:tc>
        <w:tc>
          <w:tcPr>
            <w:tcW w:w="1367" w:type="pct"/>
            <w:gridSpan w:val="2"/>
            <w:tcBorders>
              <w:top w:val="single" w:sz="8" w:space="0" w:color="auto"/>
              <w:left w:val="nil"/>
              <w:bottom w:val="single" w:sz="8" w:space="0" w:color="auto"/>
              <w:right w:val="single" w:sz="8" w:space="0" w:color="000000"/>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3093.42</w:t>
            </w:r>
          </w:p>
        </w:tc>
        <w:tc>
          <w:tcPr>
            <w:tcW w:w="1365" w:type="pct"/>
            <w:gridSpan w:val="2"/>
            <w:tcBorders>
              <w:top w:val="single" w:sz="8" w:space="0" w:color="auto"/>
              <w:left w:val="nil"/>
              <w:bottom w:val="single" w:sz="8" w:space="0" w:color="auto"/>
              <w:right w:val="single" w:sz="8" w:space="0" w:color="000000"/>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3586.12</w:t>
            </w:r>
          </w:p>
        </w:tc>
      </w:tr>
      <w:bookmarkEnd w:id="165"/>
    </w:tbl>
    <w:p w:rsidR="002B7A9B" w:rsidRDefault="002B7A9B">
      <w:pPr>
        <w:pStyle w:val="12"/>
        <w:spacing w:line="276" w:lineRule="auto"/>
        <w:jc w:val="center"/>
        <w:rPr>
          <w:color w:val="000000" w:themeColor="text1"/>
          <w:kern w:val="0"/>
        </w:rPr>
      </w:pPr>
    </w:p>
    <w:p w:rsidR="002B7A9B" w:rsidRDefault="00466117">
      <w:pPr>
        <w:pStyle w:val="12"/>
        <w:spacing w:line="276" w:lineRule="auto"/>
        <w:jc w:val="center"/>
        <w:rPr>
          <w:color w:val="000000" w:themeColor="text1"/>
          <w:kern w:val="0"/>
        </w:rPr>
      </w:pPr>
      <w:r>
        <w:rPr>
          <w:rFonts w:hAnsiTheme="minorEastAsia"/>
          <w:color w:val="000000" w:themeColor="text1"/>
          <w:kern w:val="0"/>
        </w:rPr>
        <w:t>表</w:t>
      </w:r>
      <w:r>
        <w:rPr>
          <w:color w:val="000000" w:themeColor="text1"/>
          <w:kern w:val="0"/>
        </w:rPr>
        <w:t xml:space="preserve">3-3  </w:t>
      </w:r>
      <w:bookmarkStart w:id="166" w:name="OLE_LINK390"/>
      <w:bookmarkStart w:id="167" w:name="OLE_LINK389"/>
      <w:r>
        <w:rPr>
          <w:rFonts w:hAnsiTheme="minorEastAsia"/>
          <w:color w:val="000000" w:themeColor="text1"/>
          <w:kern w:val="0"/>
        </w:rPr>
        <w:t>规划非核心区域供暖面积汇总表</w:t>
      </w:r>
      <w:bookmarkEnd w:id="166"/>
      <w:bookmarkEnd w:id="167"/>
    </w:p>
    <w:tbl>
      <w:tblPr>
        <w:tblW w:w="4750" w:type="pct"/>
        <w:jc w:val="center"/>
        <w:tblLook w:val="04A0" w:firstRow="1" w:lastRow="0" w:firstColumn="1" w:lastColumn="0" w:noHBand="0" w:noVBand="1"/>
      </w:tblPr>
      <w:tblGrid>
        <w:gridCol w:w="2526"/>
        <w:gridCol w:w="2782"/>
        <w:gridCol w:w="2782"/>
      </w:tblGrid>
      <w:tr w:rsidR="002B7A9B">
        <w:trPr>
          <w:trHeight w:val="397"/>
          <w:tblHeader/>
          <w:jc w:val="center"/>
        </w:trPr>
        <w:tc>
          <w:tcPr>
            <w:tcW w:w="14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bookmarkStart w:id="168" w:name="OLE_LINK391"/>
            <w:bookmarkStart w:id="169" w:name="OLE_LINK392"/>
            <w:r>
              <w:rPr>
                <w:rFonts w:ascii="Times New Roman" w:eastAsiaTheme="minorEastAsia" w:hAnsi="Times New Roman" w:cs="Times New Roman" w:hint="eastAsia"/>
                <w:b/>
                <w:bCs/>
                <w:color w:val="000000" w:themeColor="text1"/>
                <w:sz w:val="21"/>
                <w:szCs w:val="21"/>
              </w:rPr>
              <w:t>供热区域</w:t>
            </w:r>
          </w:p>
        </w:tc>
        <w:tc>
          <w:tcPr>
            <w:tcW w:w="1781" w:type="pct"/>
            <w:tcBorders>
              <w:top w:val="single" w:sz="4" w:space="0" w:color="auto"/>
              <w:left w:val="nil"/>
              <w:bottom w:val="single" w:sz="4" w:space="0" w:color="auto"/>
              <w:right w:val="single" w:sz="4" w:space="0" w:color="auto"/>
            </w:tcBorders>
            <w:shd w:val="clear" w:color="auto" w:fill="auto"/>
            <w:vAlign w:val="center"/>
          </w:tcPr>
          <w:p w:rsidR="002B7A9B" w:rsidRDefault="00466117">
            <w:pPr>
              <w:jc w:val="cente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近期供暖面积（</w:t>
            </w:r>
            <w:r>
              <w:rPr>
                <w:rFonts w:ascii="Times New Roman" w:eastAsiaTheme="minorEastAsia" w:hAnsiTheme="minorEastAsia" w:cs="Times New Roman" w:hint="eastAsia"/>
                <w:b/>
                <w:bCs/>
                <w:color w:val="000000" w:themeColor="text1"/>
                <w:sz w:val="21"/>
                <w:szCs w:val="21"/>
              </w:rPr>
              <w:t>万平方米</w:t>
            </w:r>
            <w:r>
              <w:rPr>
                <w:rFonts w:ascii="Times New Roman" w:eastAsiaTheme="minorEastAsia" w:hAnsiTheme="minorEastAsia" w:cs="Times New Roman"/>
                <w:b/>
                <w:bCs/>
                <w:color w:val="000000" w:themeColor="text1"/>
                <w:sz w:val="21"/>
                <w:szCs w:val="21"/>
              </w:rPr>
              <w:t>）</w:t>
            </w:r>
          </w:p>
        </w:tc>
        <w:tc>
          <w:tcPr>
            <w:tcW w:w="1781" w:type="pct"/>
            <w:tcBorders>
              <w:top w:val="single" w:sz="4" w:space="0" w:color="auto"/>
              <w:left w:val="nil"/>
              <w:bottom w:val="single" w:sz="4" w:space="0" w:color="auto"/>
              <w:right w:val="single" w:sz="4" w:space="0" w:color="auto"/>
            </w:tcBorders>
            <w:shd w:val="clear" w:color="auto" w:fill="auto"/>
            <w:vAlign w:val="center"/>
          </w:tcPr>
          <w:p w:rsidR="002B7A9B" w:rsidRDefault="00466117">
            <w:pPr>
              <w:jc w:val="cente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远期供暖面积（</w:t>
            </w:r>
            <w:r>
              <w:rPr>
                <w:rFonts w:ascii="Times New Roman" w:eastAsiaTheme="minorEastAsia" w:hAnsiTheme="minorEastAsia" w:cs="Times New Roman" w:hint="eastAsia"/>
                <w:b/>
                <w:bCs/>
                <w:color w:val="000000" w:themeColor="text1"/>
                <w:sz w:val="21"/>
                <w:szCs w:val="21"/>
              </w:rPr>
              <w:t>万平方米</w:t>
            </w:r>
            <w:r>
              <w:rPr>
                <w:rFonts w:ascii="Times New Roman" w:eastAsiaTheme="minorEastAsia" w:hAnsiTheme="minorEastAsia" w:cs="Times New Roman"/>
                <w:b/>
                <w:bCs/>
                <w:color w:val="000000" w:themeColor="text1"/>
                <w:sz w:val="21"/>
                <w:szCs w:val="21"/>
              </w:rPr>
              <w:t>）</w:t>
            </w:r>
          </w:p>
        </w:tc>
      </w:tr>
      <w:tr w:rsidR="002B7A9B">
        <w:trPr>
          <w:trHeight w:val="397"/>
          <w:jc w:val="center"/>
        </w:trPr>
        <w:tc>
          <w:tcPr>
            <w:tcW w:w="1438" w:type="pct"/>
            <w:tcBorders>
              <w:top w:val="nil"/>
              <w:left w:val="single" w:sz="4" w:space="0" w:color="auto"/>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子牙镇</w:t>
            </w:r>
          </w:p>
        </w:tc>
        <w:tc>
          <w:tcPr>
            <w:tcW w:w="1781"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45</w:t>
            </w:r>
          </w:p>
        </w:tc>
        <w:tc>
          <w:tcPr>
            <w:tcW w:w="1781"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60</w:t>
            </w:r>
          </w:p>
        </w:tc>
      </w:tr>
      <w:tr w:rsidR="002B7A9B">
        <w:trPr>
          <w:trHeight w:val="397"/>
          <w:jc w:val="center"/>
        </w:trPr>
        <w:tc>
          <w:tcPr>
            <w:tcW w:w="1438" w:type="pct"/>
            <w:tcBorders>
              <w:top w:val="nil"/>
              <w:left w:val="single" w:sz="4" w:space="0" w:color="auto"/>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静海镇（城区以外部分）</w:t>
            </w:r>
          </w:p>
        </w:tc>
        <w:tc>
          <w:tcPr>
            <w:tcW w:w="1781"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30</w:t>
            </w:r>
          </w:p>
        </w:tc>
        <w:tc>
          <w:tcPr>
            <w:tcW w:w="1781"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40</w:t>
            </w:r>
          </w:p>
        </w:tc>
      </w:tr>
      <w:tr w:rsidR="002B7A9B">
        <w:trPr>
          <w:trHeight w:val="397"/>
          <w:jc w:val="center"/>
        </w:trPr>
        <w:tc>
          <w:tcPr>
            <w:tcW w:w="1438" w:type="pct"/>
            <w:tcBorders>
              <w:top w:val="nil"/>
              <w:left w:val="single" w:sz="4" w:space="0" w:color="auto"/>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王口镇</w:t>
            </w:r>
          </w:p>
        </w:tc>
        <w:tc>
          <w:tcPr>
            <w:tcW w:w="1781"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52.5</w:t>
            </w:r>
          </w:p>
        </w:tc>
        <w:tc>
          <w:tcPr>
            <w:tcW w:w="1781"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70</w:t>
            </w:r>
          </w:p>
        </w:tc>
      </w:tr>
      <w:tr w:rsidR="002B7A9B">
        <w:trPr>
          <w:trHeight w:val="397"/>
          <w:jc w:val="center"/>
        </w:trPr>
        <w:tc>
          <w:tcPr>
            <w:tcW w:w="1438" w:type="pct"/>
            <w:tcBorders>
              <w:top w:val="nil"/>
              <w:left w:val="single" w:sz="4" w:space="0" w:color="auto"/>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梁头镇</w:t>
            </w:r>
          </w:p>
        </w:tc>
        <w:tc>
          <w:tcPr>
            <w:tcW w:w="1781"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30</w:t>
            </w:r>
          </w:p>
        </w:tc>
        <w:tc>
          <w:tcPr>
            <w:tcW w:w="1781"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40</w:t>
            </w:r>
          </w:p>
        </w:tc>
      </w:tr>
      <w:tr w:rsidR="002B7A9B">
        <w:trPr>
          <w:trHeight w:val="397"/>
          <w:jc w:val="center"/>
        </w:trPr>
        <w:tc>
          <w:tcPr>
            <w:tcW w:w="1438" w:type="pct"/>
            <w:tcBorders>
              <w:top w:val="nil"/>
              <w:left w:val="single" w:sz="4" w:space="0" w:color="auto"/>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双塘镇</w:t>
            </w:r>
          </w:p>
        </w:tc>
        <w:tc>
          <w:tcPr>
            <w:tcW w:w="1781"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30</w:t>
            </w:r>
          </w:p>
        </w:tc>
        <w:tc>
          <w:tcPr>
            <w:tcW w:w="1781"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40</w:t>
            </w:r>
          </w:p>
        </w:tc>
      </w:tr>
      <w:tr w:rsidR="002B7A9B">
        <w:trPr>
          <w:trHeight w:val="397"/>
          <w:jc w:val="center"/>
        </w:trPr>
        <w:tc>
          <w:tcPr>
            <w:tcW w:w="1438" w:type="pct"/>
            <w:tcBorders>
              <w:top w:val="nil"/>
              <w:left w:val="single" w:sz="4" w:space="0" w:color="auto"/>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沿庄镇</w:t>
            </w:r>
          </w:p>
        </w:tc>
        <w:tc>
          <w:tcPr>
            <w:tcW w:w="1781"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45</w:t>
            </w:r>
          </w:p>
        </w:tc>
        <w:tc>
          <w:tcPr>
            <w:tcW w:w="1781"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60</w:t>
            </w:r>
          </w:p>
        </w:tc>
      </w:tr>
      <w:tr w:rsidR="002B7A9B">
        <w:trPr>
          <w:trHeight w:val="397"/>
          <w:jc w:val="center"/>
        </w:trPr>
        <w:tc>
          <w:tcPr>
            <w:tcW w:w="1438" w:type="pct"/>
            <w:tcBorders>
              <w:top w:val="nil"/>
              <w:left w:val="single" w:sz="4" w:space="0" w:color="auto"/>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独流镇</w:t>
            </w:r>
          </w:p>
        </w:tc>
        <w:tc>
          <w:tcPr>
            <w:tcW w:w="1781"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67.5</w:t>
            </w:r>
          </w:p>
        </w:tc>
        <w:tc>
          <w:tcPr>
            <w:tcW w:w="1781"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90</w:t>
            </w:r>
          </w:p>
        </w:tc>
      </w:tr>
      <w:tr w:rsidR="002B7A9B">
        <w:trPr>
          <w:trHeight w:val="397"/>
          <w:jc w:val="center"/>
        </w:trPr>
        <w:tc>
          <w:tcPr>
            <w:tcW w:w="1438" w:type="pct"/>
            <w:tcBorders>
              <w:top w:val="nil"/>
              <w:left w:val="single" w:sz="4" w:space="0" w:color="auto"/>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台头镇</w:t>
            </w:r>
          </w:p>
        </w:tc>
        <w:tc>
          <w:tcPr>
            <w:tcW w:w="1781"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37.5</w:t>
            </w:r>
          </w:p>
        </w:tc>
        <w:tc>
          <w:tcPr>
            <w:tcW w:w="1781"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50</w:t>
            </w:r>
          </w:p>
        </w:tc>
      </w:tr>
      <w:tr w:rsidR="002B7A9B">
        <w:trPr>
          <w:trHeight w:val="397"/>
          <w:jc w:val="center"/>
        </w:trPr>
        <w:tc>
          <w:tcPr>
            <w:tcW w:w="1438" w:type="pct"/>
            <w:tcBorders>
              <w:top w:val="nil"/>
              <w:left w:val="single" w:sz="4" w:space="0" w:color="auto"/>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lastRenderedPageBreak/>
              <w:t>良王庄乡</w:t>
            </w:r>
          </w:p>
        </w:tc>
        <w:tc>
          <w:tcPr>
            <w:tcW w:w="1781"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22.5</w:t>
            </w:r>
          </w:p>
        </w:tc>
        <w:tc>
          <w:tcPr>
            <w:tcW w:w="1781"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30</w:t>
            </w:r>
          </w:p>
        </w:tc>
      </w:tr>
      <w:tr w:rsidR="002B7A9B">
        <w:trPr>
          <w:trHeight w:val="397"/>
          <w:jc w:val="center"/>
        </w:trPr>
        <w:tc>
          <w:tcPr>
            <w:tcW w:w="1438" w:type="pct"/>
            <w:tcBorders>
              <w:top w:val="nil"/>
              <w:left w:val="single" w:sz="4" w:space="0" w:color="auto"/>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唐官屯镇</w:t>
            </w:r>
          </w:p>
        </w:tc>
        <w:tc>
          <w:tcPr>
            <w:tcW w:w="1781"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67.5</w:t>
            </w:r>
          </w:p>
        </w:tc>
        <w:tc>
          <w:tcPr>
            <w:tcW w:w="1781"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90</w:t>
            </w:r>
          </w:p>
        </w:tc>
      </w:tr>
      <w:tr w:rsidR="002B7A9B">
        <w:trPr>
          <w:trHeight w:val="397"/>
          <w:jc w:val="center"/>
        </w:trPr>
        <w:tc>
          <w:tcPr>
            <w:tcW w:w="1438" w:type="pct"/>
            <w:tcBorders>
              <w:top w:val="nil"/>
              <w:left w:val="single" w:sz="4" w:space="0" w:color="auto"/>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陈官屯镇</w:t>
            </w:r>
          </w:p>
        </w:tc>
        <w:tc>
          <w:tcPr>
            <w:tcW w:w="1781"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45</w:t>
            </w:r>
          </w:p>
        </w:tc>
        <w:tc>
          <w:tcPr>
            <w:tcW w:w="1781"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60</w:t>
            </w:r>
          </w:p>
        </w:tc>
      </w:tr>
      <w:tr w:rsidR="002B7A9B">
        <w:trPr>
          <w:trHeight w:val="397"/>
          <w:jc w:val="center"/>
        </w:trPr>
        <w:tc>
          <w:tcPr>
            <w:tcW w:w="1438" w:type="pct"/>
            <w:tcBorders>
              <w:top w:val="nil"/>
              <w:left w:val="single" w:sz="4" w:space="0" w:color="auto"/>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西翟庄镇</w:t>
            </w:r>
          </w:p>
        </w:tc>
        <w:tc>
          <w:tcPr>
            <w:tcW w:w="1781"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19.5</w:t>
            </w:r>
          </w:p>
        </w:tc>
        <w:tc>
          <w:tcPr>
            <w:tcW w:w="1781"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26</w:t>
            </w:r>
          </w:p>
        </w:tc>
      </w:tr>
      <w:tr w:rsidR="002B7A9B">
        <w:trPr>
          <w:trHeight w:val="397"/>
          <w:jc w:val="center"/>
        </w:trPr>
        <w:tc>
          <w:tcPr>
            <w:tcW w:w="1438" w:type="pct"/>
            <w:tcBorders>
              <w:top w:val="nil"/>
              <w:left w:val="single" w:sz="4" w:space="0" w:color="auto"/>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中旺镇</w:t>
            </w:r>
          </w:p>
        </w:tc>
        <w:tc>
          <w:tcPr>
            <w:tcW w:w="1781"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52.5</w:t>
            </w:r>
          </w:p>
        </w:tc>
        <w:tc>
          <w:tcPr>
            <w:tcW w:w="1781"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70</w:t>
            </w:r>
          </w:p>
        </w:tc>
      </w:tr>
      <w:tr w:rsidR="002B7A9B">
        <w:trPr>
          <w:trHeight w:val="397"/>
          <w:jc w:val="center"/>
        </w:trPr>
        <w:tc>
          <w:tcPr>
            <w:tcW w:w="1438" w:type="pct"/>
            <w:tcBorders>
              <w:top w:val="nil"/>
              <w:left w:val="single" w:sz="4" w:space="0" w:color="auto"/>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蔡公庄镇</w:t>
            </w:r>
          </w:p>
        </w:tc>
        <w:tc>
          <w:tcPr>
            <w:tcW w:w="1781"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37.5</w:t>
            </w:r>
          </w:p>
        </w:tc>
        <w:tc>
          <w:tcPr>
            <w:tcW w:w="1781"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50</w:t>
            </w:r>
          </w:p>
        </w:tc>
      </w:tr>
      <w:tr w:rsidR="002B7A9B">
        <w:trPr>
          <w:trHeight w:val="397"/>
          <w:jc w:val="center"/>
        </w:trPr>
        <w:tc>
          <w:tcPr>
            <w:tcW w:w="1438" w:type="pct"/>
            <w:tcBorders>
              <w:top w:val="nil"/>
              <w:left w:val="single" w:sz="4" w:space="0" w:color="auto"/>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大丰堆镇</w:t>
            </w:r>
          </w:p>
        </w:tc>
        <w:tc>
          <w:tcPr>
            <w:tcW w:w="1781"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15</w:t>
            </w:r>
          </w:p>
        </w:tc>
        <w:tc>
          <w:tcPr>
            <w:tcW w:w="1781"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20</w:t>
            </w:r>
          </w:p>
        </w:tc>
      </w:tr>
      <w:tr w:rsidR="002B7A9B">
        <w:trPr>
          <w:trHeight w:val="397"/>
          <w:jc w:val="center"/>
        </w:trPr>
        <w:tc>
          <w:tcPr>
            <w:tcW w:w="1438" w:type="pct"/>
            <w:tcBorders>
              <w:top w:val="nil"/>
              <w:left w:val="single" w:sz="4" w:space="0" w:color="auto"/>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杨成庄乡</w:t>
            </w:r>
          </w:p>
        </w:tc>
        <w:tc>
          <w:tcPr>
            <w:tcW w:w="1781"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18</w:t>
            </w:r>
          </w:p>
        </w:tc>
        <w:tc>
          <w:tcPr>
            <w:tcW w:w="1781"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24</w:t>
            </w:r>
          </w:p>
        </w:tc>
      </w:tr>
      <w:tr w:rsidR="002B7A9B">
        <w:trPr>
          <w:trHeight w:val="397"/>
          <w:jc w:val="center"/>
        </w:trPr>
        <w:tc>
          <w:tcPr>
            <w:tcW w:w="1438" w:type="pct"/>
            <w:tcBorders>
              <w:top w:val="nil"/>
              <w:left w:val="single" w:sz="4" w:space="0" w:color="auto"/>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总计</w:t>
            </w:r>
          </w:p>
        </w:tc>
        <w:tc>
          <w:tcPr>
            <w:tcW w:w="1781"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615</w:t>
            </w:r>
          </w:p>
        </w:tc>
        <w:tc>
          <w:tcPr>
            <w:tcW w:w="1781" w:type="pct"/>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820</w:t>
            </w:r>
          </w:p>
        </w:tc>
      </w:tr>
      <w:bookmarkEnd w:id="149"/>
      <w:bookmarkEnd w:id="150"/>
      <w:bookmarkEnd w:id="168"/>
      <w:bookmarkEnd w:id="169"/>
    </w:tbl>
    <w:p w:rsidR="002B7A9B" w:rsidRDefault="002B7A9B">
      <w:pPr>
        <w:pStyle w:val="12"/>
        <w:rPr>
          <w:color w:val="000000" w:themeColor="text1"/>
        </w:rPr>
      </w:pPr>
    </w:p>
    <w:p w:rsidR="002B7A9B" w:rsidRDefault="00466117">
      <w:pPr>
        <w:pStyle w:val="12"/>
        <w:rPr>
          <w:color w:val="000000" w:themeColor="text1"/>
        </w:rPr>
      </w:pPr>
      <w:r>
        <w:rPr>
          <w:color w:val="000000" w:themeColor="text1"/>
        </w:rPr>
        <w:t>3.</w:t>
      </w:r>
      <w:r>
        <w:rPr>
          <w:rFonts w:hint="eastAsia"/>
          <w:color w:val="000000" w:themeColor="text1"/>
        </w:rPr>
        <w:t>2</w:t>
      </w:r>
      <w:r>
        <w:rPr>
          <w:color w:val="000000" w:themeColor="text1"/>
        </w:rPr>
        <w:t>.3</w:t>
      </w:r>
      <w:r>
        <w:rPr>
          <w:rFonts w:hAnsiTheme="minorEastAsia"/>
          <w:color w:val="000000" w:themeColor="text1"/>
        </w:rPr>
        <w:t>供暖热负荷</w:t>
      </w:r>
    </w:p>
    <w:p w:rsidR="002B7A9B" w:rsidRDefault="00466117">
      <w:pPr>
        <w:pStyle w:val="12"/>
        <w:spacing w:line="276" w:lineRule="auto"/>
        <w:jc w:val="center"/>
        <w:rPr>
          <w:color w:val="000000" w:themeColor="text1"/>
          <w:kern w:val="0"/>
        </w:rPr>
      </w:pPr>
      <w:r>
        <w:rPr>
          <w:rFonts w:hAnsiTheme="minorEastAsia"/>
          <w:color w:val="000000" w:themeColor="text1"/>
          <w:kern w:val="0"/>
        </w:rPr>
        <w:t>表</w:t>
      </w:r>
      <w:r>
        <w:rPr>
          <w:color w:val="000000" w:themeColor="text1"/>
          <w:kern w:val="0"/>
        </w:rPr>
        <w:t xml:space="preserve">3-4  </w:t>
      </w:r>
      <w:r>
        <w:rPr>
          <w:rFonts w:hAnsiTheme="minorEastAsia"/>
          <w:color w:val="000000" w:themeColor="text1"/>
          <w:kern w:val="0"/>
        </w:rPr>
        <w:t>供暖热指标汇总表（</w:t>
      </w:r>
      <w:r>
        <w:rPr>
          <w:color w:val="000000" w:themeColor="text1"/>
          <w:kern w:val="0"/>
        </w:rPr>
        <w:t>W/m</w:t>
      </w:r>
      <w:r>
        <w:rPr>
          <w:color w:val="000000" w:themeColor="text1"/>
          <w:kern w:val="0"/>
          <w:vertAlign w:val="superscript"/>
        </w:rPr>
        <w:t>2</w:t>
      </w:r>
      <w:r>
        <w:rPr>
          <w:rFonts w:hAnsiTheme="minorEastAsia"/>
          <w:color w:val="000000" w:themeColor="text1"/>
          <w:kern w:val="0"/>
        </w:rPr>
        <w:t>）</w:t>
      </w:r>
    </w:p>
    <w:tbl>
      <w:tblPr>
        <w:tblW w:w="475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415"/>
        <w:gridCol w:w="1675"/>
      </w:tblGrid>
      <w:tr w:rsidR="002B7A9B">
        <w:trPr>
          <w:trHeight w:val="510"/>
          <w:jc w:val="center"/>
        </w:trPr>
        <w:tc>
          <w:tcPr>
            <w:tcW w:w="3965" w:type="pct"/>
            <w:tcBorders>
              <w:top w:val="single" w:sz="8" w:space="0" w:color="auto"/>
              <w:left w:val="single" w:sz="8" w:space="0" w:color="auto"/>
              <w:bottom w:val="single" w:sz="8" w:space="0" w:color="auto"/>
              <w:right w:val="single" w:sz="8" w:space="0" w:color="auto"/>
            </w:tcBorders>
            <w:vAlign w:val="center"/>
          </w:tcPr>
          <w:p w:rsidR="002B7A9B" w:rsidRDefault="00466117">
            <w:pPr>
              <w:jc w:val="center"/>
              <w:rPr>
                <w:rFonts w:ascii="Times New Roman" w:eastAsiaTheme="minorEastAsia" w:hAnsi="Times New Roman" w:cs="Times New Roman"/>
                <w:color w:val="000000" w:themeColor="text1"/>
                <w:sz w:val="21"/>
                <w:szCs w:val="21"/>
              </w:rPr>
            </w:pPr>
            <w:bookmarkStart w:id="170" w:name="OLE_LINK393"/>
            <w:bookmarkStart w:id="171" w:name="OLE_LINK394"/>
            <w:r>
              <w:rPr>
                <w:rFonts w:ascii="Times New Roman" w:eastAsiaTheme="minorEastAsia" w:hAnsiTheme="minorEastAsia" w:cs="Times New Roman"/>
                <w:color w:val="000000" w:themeColor="text1"/>
                <w:sz w:val="21"/>
                <w:szCs w:val="21"/>
              </w:rPr>
              <w:t>核心区域现状综合热指标</w:t>
            </w:r>
          </w:p>
        </w:tc>
        <w:tc>
          <w:tcPr>
            <w:tcW w:w="1035" w:type="pct"/>
            <w:tcBorders>
              <w:top w:val="single" w:sz="8" w:space="0" w:color="auto"/>
              <w:left w:val="single" w:sz="8" w:space="0" w:color="auto"/>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44.5</w:t>
            </w:r>
          </w:p>
        </w:tc>
      </w:tr>
      <w:tr w:rsidR="002B7A9B">
        <w:trPr>
          <w:trHeight w:val="510"/>
          <w:jc w:val="center"/>
        </w:trPr>
        <w:tc>
          <w:tcPr>
            <w:tcW w:w="3965" w:type="pct"/>
            <w:tcBorders>
              <w:top w:val="single" w:sz="8" w:space="0" w:color="auto"/>
              <w:left w:val="single" w:sz="8" w:space="0" w:color="auto"/>
              <w:bottom w:val="single" w:sz="8" w:space="0" w:color="auto"/>
              <w:right w:val="single" w:sz="8" w:space="0" w:color="auto"/>
            </w:tcBorders>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核心区域近期综合热指标</w:t>
            </w:r>
          </w:p>
        </w:tc>
        <w:tc>
          <w:tcPr>
            <w:tcW w:w="1035" w:type="pct"/>
            <w:tcBorders>
              <w:top w:val="single" w:sz="8" w:space="0" w:color="auto"/>
              <w:left w:val="single" w:sz="8" w:space="0" w:color="auto"/>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40.8</w:t>
            </w:r>
          </w:p>
        </w:tc>
      </w:tr>
      <w:tr w:rsidR="002B7A9B">
        <w:trPr>
          <w:trHeight w:val="510"/>
          <w:jc w:val="center"/>
        </w:trPr>
        <w:tc>
          <w:tcPr>
            <w:tcW w:w="3965" w:type="pct"/>
            <w:tcBorders>
              <w:top w:val="single" w:sz="8" w:space="0" w:color="auto"/>
              <w:left w:val="single" w:sz="8" w:space="0" w:color="auto"/>
              <w:bottom w:val="single" w:sz="8" w:space="0" w:color="auto"/>
              <w:right w:val="single" w:sz="8" w:space="0" w:color="auto"/>
            </w:tcBorders>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核心区域远期综合热指标</w:t>
            </w:r>
          </w:p>
        </w:tc>
        <w:tc>
          <w:tcPr>
            <w:tcW w:w="1035" w:type="pct"/>
            <w:tcBorders>
              <w:top w:val="single" w:sz="8" w:space="0" w:color="auto"/>
              <w:left w:val="single" w:sz="8" w:space="0" w:color="auto"/>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38.4</w:t>
            </w:r>
          </w:p>
        </w:tc>
      </w:tr>
      <w:tr w:rsidR="002B7A9B">
        <w:trPr>
          <w:trHeight w:val="510"/>
          <w:jc w:val="center"/>
        </w:trPr>
        <w:tc>
          <w:tcPr>
            <w:tcW w:w="3965" w:type="pct"/>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非核心区域近期综合热指标</w:t>
            </w:r>
          </w:p>
        </w:tc>
        <w:tc>
          <w:tcPr>
            <w:tcW w:w="1035"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50</w:t>
            </w:r>
          </w:p>
        </w:tc>
      </w:tr>
      <w:tr w:rsidR="002B7A9B">
        <w:trPr>
          <w:trHeight w:val="510"/>
          <w:jc w:val="center"/>
        </w:trPr>
        <w:tc>
          <w:tcPr>
            <w:tcW w:w="3965" w:type="pct"/>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非核心区域远期综合热指标</w:t>
            </w:r>
          </w:p>
        </w:tc>
        <w:tc>
          <w:tcPr>
            <w:tcW w:w="1035" w:type="pct"/>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45</w:t>
            </w:r>
          </w:p>
        </w:tc>
      </w:tr>
    </w:tbl>
    <w:bookmarkEnd w:id="170"/>
    <w:bookmarkEnd w:id="171"/>
    <w:p w:rsidR="002B7A9B" w:rsidRDefault="00466117">
      <w:pPr>
        <w:pStyle w:val="12"/>
        <w:spacing w:line="276" w:lineRule="auto"/>
        <w:jc w:val="center"/>
        <w:rPr>
          <w:color w:val="000000" w:themeColor="text1"/>
          <w:kern w:val="0"/>
        </w:rPr>
      </w:pPr>
      <w:r>
        <w:rPr>
          <w:rFonts w:hAnsiTheme="minorEastAsia"/>
          <w:color w:val="000000" w:themeColor="text1"/>
          <w:kern w:val="0"/>
        </w:rPr>
        <w:t>表</w:t>
      </w:r>
      <w:r>
        <w:rPr>
          <w:color w:val="000000" w:themeColor="text1"/>
          <w:kern w:val="0"/>
        </w:rPr>
        <w:t xml:space="preserve">3-5  </w:t>
      </w:r>
      <w:bookmarkStart w:id="172" w:name="OLE_LINK398"/>
      <w:bookmarkStart w:id="173" w:name="OLE_LINK399"/>
      <w:r>
        <w:rPr>
          <w:rFonts w:hAnsiTheme="minorEastAsia"/>
          <w:color w:val="000000" w:themeColor="text1"/>
          <w:kern w:val="0"/>
        </w:rPr>
        <w:t>规划核心区域供暖面积及热负荷汇总表</w:t>
      </w:r>
      <w:bookmarkEnd w:id="172"/>
      <w:bookmarkEnd w:id="173"/>
    </w:p>
    <w:tbl>
      <w:tblPr>
        <w:tblW w:w="4750" w:type="pct"/>
        <w:jc w:val="center"/>
        <w:tblLook w:val="04A0" w:firstRow="1" w:lastRow="0" w:firstColumn="1" w:lastColumn="0" w:noHBand="0" w:noVBand="1"/>
      </w:tblPr>
      <w:tblGrid>
        <w:gridCol w:w="1476"/>
        <w:gridCol w:w="1102"/>
        <w:gridCol w:w="1102"/>
        <w:gridCol w:w="1102"/>
        <w:gridCol w:w="1102"/>
        <w:gridCol w:w="1102"/>
        <w:gridCol w:w="1104"/>
      </w:tblGrid>
      <w:tr w:rsidR="002B7A9B">
        <w:trPr>
          <w:trHeight w:val="510"/>
          <w:tblHeader/>
          <w:jc w:val="center"/>
        </w:trPr>
        <w:tc>
          <w:tcPr>
            <w:tcW w:w="901" w:type="pct"/>
            <w:tcBorders>
              <w:top w:val="single" w:sz="8" w:space="0" w:color="auto"/>
              <w:left w:val="single" w:sz="8" w:space="0" w:color="auto"/>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b/>
                <w:bCs/>
                <w:color w:val="000000" w:themeColor="text1"/>
                <w:sz w:val="21"/>
                <w:szCs w:val="21"/>
              </w:rPr>
            </w:pPr>
            <w:bookmarkStart w:id="174" w:name="OLE_LINK34"/>
            <w:bookmarkStart w:id="175" w:name="OLE_LINK397"/>
            <w:bookmarkStart w:id="176" w:name="OLE_LINK33"/>
            <w:r>
              <w:rPr>
                <w:rFonts w:ascii="Times New Roman" w:eastAsiaTheme="minorEastAsia" w:hAnsiTheme="minorEastAsia" w:cs="Times New Roman"/>
                <w:b/>
                <w:bCs/>
                <w:color w:val="000000" w:themeColor="text1"/>
                <w:sz w:val="21"/>
                <w:szCs w:val="21"/>
              </w:rPr>
              <w:t>供热区域</w:t>
            </w:r>
          </w:p>
        </w:tc>
        <w:tc>
          <w:tcPr>
            <w:tcW w:w="683" w:type="pct"/>
            <w:tcBorders>
              <w:top w:val="single" w:sz="8" w:space="0" w:color="auto"/>
              <w:left w:val="nil"/>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b/>
                <w:bCs/>
                <w:color w:val="000000" w:themeColor="text1"/>
                <w:sz w:val="21"/>
                <w:szCs w:val="21"/>
              </w:rPr>
            </w:pPr>
            <w:bookmarkStart w:id="177" w:name="OLE_LINK237"/>
            <w:bookmarkStart w:id="178" w:name="OLE_LINK238"/>
            <w:r>
              <w:rPr>
                <w:rFonts w:ascii="Times New Roman" w:eastAsiaTheme="minorEastAsia" w:hAnsiTheme="minorEastAsia" w:cs="Times New Roman"/>
                <w:b/>
                <w:bCs/>
                <w:color w:val="000000" w:themeColor="text1"/>
                <w:sz w:val="21"/>
                <w:szCs w:val="21"/>
              </w:rPr>
              <w:t>现状</w:t>
            </w:r>
            <w:bookmarkEnd w:id="177"/>
            <w:bookmarkEnd w:id="178"/>
            <w:r>
              <w:rPr>
                <w:rFonts w:ascii="Times New Roman" w:eastAsiaTheme="minorEastAsia" w:hAnsiTheme="minorEastAsia" w:cs="Times New Roman"/>
                <w:b/>
                <w:bCs/>
                <w:color w:val="000000" w:themeColor="text1"/>
                <w:sz w:val="21"/>
                <w:szCs w:val="21"/>
              </w:rPr>
              <w:t>供暖面积</w:t>
            </w:r>
          </w:p>
          <w:p w:rsidR="002B7A9B" w:rsidRDefault="00466117">
            <w:pPr>
              <w:jc w:val="cente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w:t>
            </w:r>
            <w:r>
              <w:rPr>
                <w:rFonts w:ascii="Times New Roman" w:eastAsiaTheme="minorEastAsia" w:hAnsiTheme="minorEastAsia" w:cs="Times New Roman" w:hint="eastAsia"/>
                <w:b/>
                <w:bCs/>
                <w:color w:val="000000" w:themeColor="text1"/>
                <w:sz w:val="21"/>
                <w:szCs w:val="21"/>
              </w:rPr>
              <w:t>万平方米</w:t>
            </w:r>
            <w:r>
              <w:rPr>
                <w:rFonts w:ascii="Times New Roman" w:eastAsiaTheme="minorEastAsia" w:hAnsiTheme="minorEastAsia" w:cs="Times New Roman"/>
                <w:b/>
                <w:bCs/>
                <w:color w:val="000000" w:themeColor="text1"/>
                <w:sz w:val="21"/>
                <w:szCs w:val="21"/>
              </w:rPr>
              <w:t>）</w:t>
            </w:r>
          </w:p>
        </w:tc>
        <w:tc>
          <w:tcPr>
            <w:tcW w:w="683" w:type="pct"/>
            <w:tcBorders>
              <w:top w:val="single" w:sz="8" w:space="0" w:color="auto"/>
              <w:left w:val="nil"/>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热负荷（</w:t>
            </w:r>
            <w:r>
              <w:rPr>
                <w:rFonts w:ascii="Times New Roman" w:eastAsiaTheme="minorEastAsia" w:hAnsi="Times New Roman" w:cs="Times New Roman"/>
                <w:b/>
                <w:bCs/>
                <w:color w:val="000000" w:themeColor="text1"/>
                <w:sz w:val="21"/>
                <w:szCs w:val="21"/>
              </w:rPr>
              <w:t>MW</w:t>
            </w:r>
            <w:r>
              <w:rPr>
                <w:rFonts w:ascii="Times New Roman" w:eastAsiaTheme="minorEastAsia" w:hAnsiTheme="minorEastAsia" w:cs="Times New Roman"/>
                <w:b/>
                <w:bCs/>
                <w:color w:val="000000" w:themeColor="text1"/>
                <w:sz w:val="21"/>
                <w:szCs w:val="21"/>
              </w:rPr>
              <w:t>）</w:t>
            </w:r>
          </w:p>
        </w:tc>
        <w:tc>
          <w:tcPr>
            <w:tcW w:w="683" w:type="pct"/>
            <w:tcBorders>
              <w:top w:val="single" w:sz="8" w:space="0" w:color="auto"/>
              <w:left w:val="nil"/>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近期供暖面积</w:t>
            </w:r>
          </w:p>
          <w:p w:rsidR="002B7A9B" w:rsidRDefault="00466117">
            <w:pPr>
              <w:jc w:val="cente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w:t>
            </w:r>
            <w:r>
              <w:rPr>
                <w:rFonts w:ascii="Times New Roman" w:eastAsiaTheme="minorEastAsia" w:hAnsiTheme="minorEastAsia" w:cs="Times New Roman" w:hint="eastAsia"/>
                <w:b/>
                <w:bCs/>
                <w:color w:val="000000" w:themeColor="text1"/>
                <w:sz w:val="21"/>
                <w:szCs w:val="21"/>
              </w:rPr>
              <w:t>万平方米</w:t>
            </w:r>
            <w:r>
              <w:rPr>
                <w:rFonts w:ascii="Times New Roman" w:eastAsiaTheme="minorEastAsia" w:hAnsiTheme="minorEastAsia" w:cs="Times New Roman"/>
                <w:b/>
                <w:bCs/>
                <w:color w:val="000000" w:themeColor="text1"/>
                <w:sz w:val="21"/>
                <w:szCs w:val="21"/>
              </w:rPr>
              <w:t>）</w:t>
            </w:r>
          </w:p>
        </w:tc>
        <w:tc>
          <w:tcPr>
            <w:tcW w:w="683" w:type="pct"/>
            <w:tcBorders>
              <w:top w:val="single" w:sz="8" w:space="0" w:color="auto"/>
              <w:left w:val="nil"/>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热负荷（</w:t>
            </w:r>
            <w:r>
              <w:rPr>
                <w:rFonts w:ascii="Times New Roman" w:eastAsiaTheme="minorEastAsia" w:hAnsi="Times New Roman" w:cs="Times New Roman"/>
                <w:b/>
                <w:bCs/>
                <w:color w:val="000000" w:themeColor="text1"/>
                <w:sz w:val="21"/>
                <w:szCs w:val="21"/>
              </w:rPr>
              <w:t>MW</w:t>
            </w:r>
            <w:r>
              <w:rPr>
                <w:rFonts w:ascii="Times New Roman" w:eastAsiaTheme="minorEastAsia" w:hAnsiTheme="minorEastAsia" w:cs="Times New Roman"/>
                <w:b/>
                <w:bCs/>
                <w:color w:val="000000" w:themeColor="text1"/>
                <w:sz w:val="21"/>
                <w:szCs w:val="21"/>
              </w:rPr>
              <w:t>）</w:t>
            </w:r>
          </w:p>
        </w:tc>
        <w:tc>
          <w:tcPr>
            <w:tcW w:w="683" w:type="pct"/>
            <w:tcBorders>
              <w:top w:val="single" w:sz="8" w:space="0" w:color="auto"/>
              <w:left w:val="nil"/>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远期供暖面积</w:t>
            </w:r>
          </w:p>
          <w:p w:rsidR="002B7A9B" w:rsidRDefault="00466117">
            <w:pPr>
              <w:jc w:val="cente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w:t>
            </w:r>
            <w:r>
              <w:rPr>
                <w:rFonts w:ascii="Times New Roman" w:eastAsiaTheme="minorEastAsia" w:hAnsiTheme="minorEastAsia" w:cs="Times New Roman" w:hint="eastAsia"/>
                <w:b/>
                <w:bCs/>
                <w:color w:val="000000" w:themeColor="text1"/>
                <w:sz w:val="21"/>
                <w:szCs w:val="21"/>
              </w:rPr>
              <w:t>万平方米</w:t>
            </w:r>
            <w:r>
              <w:rPr>
                <w:rFonts w:ascii="Times New Roman" w:eastAsiaTheme="minorEastAsia" w:hAnsiTheme="minorEastAsia" w:cs="Times New Roman"/>
                <w:b/>
                <w:bCs/>
                <w:color w:val="000000" w:themeColor="text1"/>
                <w:sz w:val="21"/>
                <w:szCs w:val="21"/>
              </w:rPr>
              <w:t>）</w:t>
            </w:r>
          </w:p>
        </w:tc>
        <w:tc>
          <w:tcPr>
            <w:tcW w:w="684" w:type="pct"/>
            <w:tcBorders>
              <w:top w:val="single" w:sz="8" w:space="0" w:color="auto"/>
              <w:left w:val="nil"/>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热负荷（</w:t>
            </w:r>
            <w:r>
              <w:rPr>
                <w:rFonts w:ascii="Times New Roman" w:eastAsiaTheme="minorEastAsia" w:hAnsi="Times New Roman" w:cs="Times New Roman"/>
                <w:b/>
                <w:bCs/>
                <w:color w:val="000000" w:themeColor="text1"/>
                <w:sz w:val="21"/>
                <w:szCs w:val="21"/>
              </w:rPr>
              <w:t>MW</w:t>
            </w:r>
            <w:r>
              <w:rPr>
                <w:rFonts w:ascii="Times New Roman" w:eastAsiaTheme="minorEastAsia" w:hAnsiTheme="minorEastAsia" w:cs="Times New Roman"/>
                <w:b/>
                <w:bCs/>
                <w:color w:val="000000" w:themeColor="text1"/>
                <w:sz w:val="21"/>
                <w:szCs w:val="21"/>
              </w:rPr>
              <w:t>）</w:t>
            </w:r>
          </w:p>
        </w:tc>
      </w:tr>
      <w:tr w:rsidR="002B7A9B">
        <w:trPr>
          <w:trHeight w:val="510"/>
          <w:jc w:val="center"/>
        </w:trPr>
        <w:tc>
          <w:tcPr>
            <w:tcW w:w="901"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bookmarkStart w:id="179" w:name="_Hlk211248133"/>
            <w:r>
              <w:rPr>
                <w:rFonts w:ascii="Times New Roman" w:eastAsiaTheme="minorEastAsia" w:hAnsiTheme="minorEastAsia" w:cs="Times New Roman"/>
                <w:color w:val="000000" w:themeColor="text1"/>
                <w:sz w:val="21"/>
                <w:szCs w:val="21"/>
              </w:rPr>
              <w:t>静海城区</w:t>
            </w:r>
          </w:p>
        </w:tc>
        <w:tc>
          <w:tcPr>
            <w:tcW w:w="683"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1293.92</w:t>
            </w:r>
          </w:p>
        </w:tc>
        <w:tc>
          <w:tcPr>
            <w:tcW w:w="683" w:type="pct"/>
            <w:tcBorders>
              <w:top w:val="nil"/>
              <w:left w:val="nil"/>
              <w:bottom w:val="single" w:sz="8" w:space="0" w:color="auto"/>
              <w:right w:val="single" w:sz="8" w:space="0" w:color="auto"/>
            </w:tcBorders>
            <w:shd w:val="clear" w:color="000000" w:fill="FFFFFF"/>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575.79</w:t>
            </w:r>
          </w:p>
        </w:tc>
        <w:tc>
          <w:tcPr>
            <w:tcW w:w="683" w:type="pct"/>
            <w:tcBorders>
              <w:top w:val="nil"/>
              <w:left w:val="nil"/>
              <w:bottom w:val="single" w:sz="8" w:space="0" w:color="auto"/>
              <w:right w:val="single" w:sz="8" w:space="0" w:color="auto"/>
            </w:tcBorders>
            <w:shd w:val="clear" w:color="000000" w:fill="FFFFFF"/>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1545.01</w:t>
            </w:r>
          </w:p>
        </w:tc>
        <w:tc>
          <w:tcPr>
            <w:tcW w:w="683" w:type="pct"/>
            <w:tcBorders>
              <w:top w:val="nil"/>
              <w:left w:val="nil"/>
              <w:bottom w:val="single" w:sz="8" w:space="0" w:color="auto"/>
              <w:right w:val="single" w:sz="8" w:space="0" w:color="auto"/>
            </w:tcBorders>
            <w:shd w:val="clear" w:color="000000" w:fill="FFFFFF"/>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678.24</w:t>
            </w:r>
          </w:p>
        </w:tc>
        <w:tc>
          <w:tcPr>
            <w:tcW w:w="683"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1791.09</w:t>
            </w:r>
          </w:p>
        </w:tc>
        <w:tc>
          <w:tcPr>
            <w:tcW w:w="684" w:type="pct"/>
            <w:tcBorders>
              <w:top w:val="nil"/>
              <w:left w:val="nil"/>
              <w:bottom w:val="single" w:sz="8" w:space="0" w:color="auto"/>
              <w:right w:val="single" w:sz="8" w:space="0" w:color="auto"/>
            </w:tcBorders>
            <w:shd w:val="clear" w:color="000000" w:fill="FFFFFF"/>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772.73</w:t>
            </w:r>
          </w:p>
        </w:tc>
      </w:tr>
      <w:tr w:rsidR="002B7A9B">
        <w:trPr>
          <w:trHeight w:val="510"/>
          <w:jc w:val="center"/>
        </w:trPr>
        <w:tc>
          <w:tcPr>
            <w:tcW w:w="901"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团泊新城西区</w:t>
            </w:r>
          </w:p>
        </w:tc>
        <w:tc>
          <w:tcPr>
            <w:tcW w:w="683"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329.48</w:t>
            </w:r>
          </w:p>
        </w:tc>
        <w:tc>
          <w:tcPr>
            <w:tcW w:w="683" w:type="pct"/>
            <w:tcBorders>
              <w:top w:val="nil"/>
              <w:left w:val="nil"/>
              <w:bottom w:val="single" w:sz="8" w:space="0" w:color="auto"/>
              <w:right w:val="single" w:sz="8" w:space="0" w:color="auto"/>
            </w:tcBorders>
            <w:shd w:val="clear" w:color="000000" w:fill="FFFFFF"/>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146.62</w:t>
            </w:r>
          </w:p>
        </w:tc>
        <w:tc>
          <w:tcPr>
            <w:tcW w:w="683" w:type="pct"/>
            <w:tcBorders>
              <w:top w:val="nil"/>
              <w:left w:val="nil"/>
              <w:bottom w:val="single" w:sz="8" w:space="0" w:color="auto"/>
              <w:right w:val="single" w:sz="8" w:space="0" w:color="auto"/>
            </w:tcBorders>
            <w:shd w:val="clear" w:color="000000" w:fill="FFFFFF"/>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393.42</w:t>
            </w:r>
          </w:p>
        </w:tc>
        <w:tc>
          <w:tcPr>
            <w:tcW w:w="683" w:type="pct"/>
            <w:tcBorders>
              <w:top w:val="nil"/>
              <w:left w:val="nil"/>
              <w:bottom w:val="single" w:sz="8" w:space="0" w:color="auto"/>
              <w:right w:val="single" w:sz="8" w:space="0" w:color="auto"/>
            </w:tcBorders>
            <w:shd w:val="clear" w:color="000000" w:fill="FFFFFF"/>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172.70</w:t>
            </w:r>
          </w:p>
        </w:tc>
        <w:tc>
          <w:tcPr>
            <w:tcW w:w="683"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456.08</w:t>
            </w:r>
          </w:p>
        </w:tc>
        <w:tc>
          <w:tcPr>
            <w:tcW w:w="684" w:type="pct"/>
            <w:tcBorders>
              <w:top w:val="nil"/>
              <w:left w:val="nil"/>
              <w:bottom w:val="single" w:sz="8" w:space="0" w:color="auto"/>
              <w:right w:val="single" w:sz="8" w:space="0" w:color="auto"/>
            </w:tcBorders>
            <w:shd w:val="clear" w:color="000000" w:fill="FFFFFF"/>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196.77</w:t>
            </w:r>
          </w:p>
        </w:tc>
      </w:tr>
      <w:tr w:rsidR="002B7A9B">
        <w:trPr>
          <w:trHeight w:val="510"/>
          <w:jc w:val="center"/>
        </w:trPr>
        <w:tc>
          <w:tcPr>
            <w:tcW w:w="901" w:type="pct"/>
            <w:tcBorders>
              <w:top w:val="nil"/>
              <w:left w:val="single" w:sz="8" w:space="0" w:color="auto"/>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团泊新城东区</w:t>
            </w:r>
          </w:p>
        </w:tc>
        <w:tc>
          <w:tcPr>
            <w:tcW w:w="683"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632.14</w:t>
            </w:r>
          </w:p>
        </w:tc>
        <w:tc>
          <w:tcPr>
            <w:tcW w:w="683" w:type="pct"/>
            <w:tcBorders>
              <w:top w:val="nil"/>
              <w:left w:val="nil"/>
              <w:bottom w:val="single" w:sz="8" w:space="0" w:color="auto"/>
              <w:right w:val="single" w:sz="8" w:space="0" w:color="auto"/>
            </w:tcBorders>
            <w:shd w:val="clear" w:color="000000" w:fill="FFFFFF"/>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281.30</w:t>
            </w:r>
          </w:p>
        </w:tc>
        <w:tc>
          <w:tcPr>
            <w:tcW w:w="683" w:type="pct"/>
            <w:tcBorders>
              <w:top w:val="nil"/>
              <w:left w:val="nil"/>
              <w:bottom w:val="single" w:sz="8" w:space="0" w:color="auto"/>
              <w:right w:val="single" w:sz="8" w:space="0" w:color="auto"/>
            </w:tcBorders>
            <w:shd w:val="clear" w:color="000000" w:fill="FFFFFF"/>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754.81</w:t>
            </w:r>
          </w:p>
        </w:tc>
        <w:tc>
          <w:tcPr>
            <w:tcW w:w="683" w:type="pct"/>
            <w:tcBorders>
              <w:top w:val="nil"/>
              <w:left w:val="nil"/>
              <w:bottom w:val="single" w:sz="8" w:space="0" w:color="auto"/>
              <w:right w:val="single" w:sz="8" w:space="0" w:color="auto"/>
            </w:tcBorders>
            <w:shd w:val="clear" w:color="000000" w:fill="FFFFFF"/>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331.35</w:t>
            </w:r>
          </w:p>
        </w:tc>
        <w:tc>
          <w:tcPr>
            <w:tcW w:w="683"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875.03</w:t>
            </w:r>
          </w:p>
        </w:tc>
        <w:tc>
          <w:tcPr>
            <w:tcW w:w="684" w:type="pct"/>
            <w:tcBorders>
              <w:top w:val="nil"/>
              <w:left w:val="nil"/>
              <w:bottom w:val="single" w:sz="8" w:space="0" w:color="auto"/>
              <w:right w:val="single" w:sz="8" w:space="0" w:color="auto"/>
            </w:tcBorders>
            <w:shd w:val="clear" w:color="000000" w:fill="FFFFFF"/>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377.52</w:t>
            </w:r>
          </w:p>
        </w:tc>
      </w:tr>
      <w:tr w:rsidR="002B7A9B">
        <w:trPr>
          <w:trHeight w:val="510"/>
          <w:jc w:val="center"/>
        </w:trPr>
        <w:tc>
          <w:tcPr>
            <w:tcW w:w="901" w:type="pct"/>
            <w:tcBorders>
              <w:top w:val="nil"/>
              <w:left w:val="single" w:sz="8" w:space="0" w:color="auto"/>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大邱庄片区</w:t>
            </w:r>
          </w:p>
        </w:tc>
        <w:tc>
          <w:tcPr>
            <w:tcW w:w="683"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248.15</w:t>
            </w:r>
          </w:p>
        </w:tc>
        <w:tc>
          <w:tcPr>
            <w:tcW w:w="683" w:type="pct"/>
            <w:tcBorders>
              <w:top w:val="nil"/>
              <w:left w:val="nil"/>
              <w:bottom w:val="single" w:sz="8" w:space="0" w:color="auto"/>
              <w:right w:val="single" w:sz="8" w:space="0" w:color="auto"/>
            </w:tcBorders>
            <w:shd w:val="clear" w:color="000000" w:fill="FFFFFF"/>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110.43</w:t>
            </w:r>
          </w:p>
        </w:tc>
        <w:tc>
          <w:tcPr>
            <w:tcW w:w="683" w:type="pct"/>
            <w:tcBorders>
              <w:top w:val="nil"/>
              <w:left w:val="nil"/>
              <w:bottom w:val="single" w:sz="8" w:space="0" w:color="auto"/>
              <w:right w:val="single" w:sz="8" w:space="0" w:color="auto"/>
            </w:tcBorders>
            <w:shd w:val="clear" w:color="000000" w:fill="FFFFFF"/>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296.30</w:t>
            </w:r>
          </w:p>
        </w:tc>
        <w:tc>
          <w:tcPr>
            <w:tcW w:w="683" w:type="pct"/>
            <w:tcBorders>
              <w:top w:val="nil"/>
              <w:left w:val="nil"/>
              <w:bottom w:val="single" w:sz="8" w:space="0" w:color="auto"/>
              <w:right w:val="single" w:sz="8" w:space="0" w:color="auto"/>
            </w:tcBorders>
            <w:shd w:val="clear" w:color="000000" w:fill="FFFFFF"/>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130.07</w:t>
            </w:r>
          </w:p>
        </w:tc>
        <w:tc>
          <w:tcPr>
            <w:tcW w:w="683"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343.50</w:t>
            </w:r>
          </w:p>
        </w:tc>
        <w:tc>
          <w:tcPr>
            <w:tcW w:w="684" w:type="pct"/>
            <w:tcBorders>
              <w:top w:val="nil"/>
              <w:left w:val="nil"/>
              <w:bottom w:val="single" w:sz="8" w:space="0" w:color="auto"/>
              <w:right w:val="single" w:sz="8" w:space="0" w:color="auto"/>
            </w:tcBorders>
            <w:shd w:val="clear" w:color="000000" w:fill="FFFFFF"/>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148.20</w:t>
            </w:r>
          </w:p>
        </w:tc>
      </w:tr>
      <w:tr w:rsidR="002B7A9B">
        <w:trPr>
          <w:trHeight w:val="510"/>
          <w:jc w:val="center"/>
        </w:trPr>
        <w:tc>
          <w:tcPr>
            <w:tcW w:w="901" w:type="pct"/>
            <w:tcBorders>
              <w:top w:val="nil"/>
              <w:left w:val="single" w:sz="8" w:space="0" w:color="auto"/>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子牙</w:t>
            </w:r>
            <w:r>
              <w:rPr>
                <w:rFonts w:ascii="Times New Roman" w:eastAsiaTheme="minorEastAsia" w:hAnsiTheme="minorEastAsia" w:cs="Times New Roman" w:hint="eastAsia"/>
                <w:color w:val="000000" w:themeColor="text1"/>
                <w:sz w:val="21"/>
                <w:szCs w:val="21"/>
              </w:rPr>
              <w:t>经开区</w:t>
            </w:r>
          </w:p>
        </w:tc>
        <w:tc>
          <w:tcPr>
            <w:tcW w:w="683"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87</w:t>
            </w:r>
          </w:p>
        </w:tc>
        <w:tc>
          <w:tcPr>
            <w:tcW w:w="683" w:type="pct"/>
            <w:tcBorders>
              <w:top w:val="nil"/>
              <w:left w:val="nil"/>
              <w:bottom w:val="single" w:sz="8" w:space="0" w:color="auto"/>
              <w:right w:val="single" w:sz="8" w:space="0" w:color="auto"/>
            </w:tcBorders>
            <w:shd w:val="clear" w:color="000000" w:fill="FFFFFF"/>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38.72</w:t>
            </w:r>
          </w:p>
        </w:tc>
        <w:tc>
          <w:tcPr>
            <w:tcW w:w="683" w:type="pct"/>
            <w:tcBorders>
              <w:top w:val="nil"/>
              <w:left w:val="nil"/>
              <w:bottom w:val="single" w:sz="8" w:space="0" w:color="auto"/>
              <w:right w:val="single" w:sz="8" w:space="0" w:color="auto"/>
            </w:tcBorders>
            <w:shd w:val="clear" w:color="000000" w:fill="FFFFFF"/>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103.88</w:t>
            </w:r>
          </w:p>
        </w:tc>
        <w:tc>
          <w:tcPr>
            <w:tcW w:w="683" w:type="pct"/>
            <w:tcBorders>
              <w:top w:val="nil"/>
              <w:left w:val="nil"/>
              <w:bottom w:val="single" w:sz="8" w:space="0" w:color="auto"/>
              <w:right w:val="single" w:sz="8" w:space="0" w:color="auto"/>
            </w:tcBorders>
            <w:shd w:val="clear" w:color="000000" w:fill="FFFFFF"/>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45.60</w:t>
            </w:r>
          </w:p>
        </w:tc>
        <w:tc>
          <w:tcPr>
            <w:tcW w:w="683"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120.43</w:t>
            </w:r>
          </w:p>
        </w:tc>
        <w:tc>
          <w:tcPr>
            <w:tcW w:w="684" w:type="pct"/>
            <w:tcBorders>
              <w:top w:val="nil"/>
              <w:left w:val="nil"/>
              <w:bottom w:val="single" w:sz="8" w:space="0" w:color="auto"/>
              <w:right w:val="single" w:sz="8" w:space="0" w:color="auto"/>
            </w:tcBorders>
            <w:shd w:val="clear" w:color="000000" w:fill="FFFFFF"/>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51.96</w:t>
            </w:r>
          </w:p>
        </w:tc>
      </w:tr>
      <w:tr w:rsidR="002B7A9B">
        <w:trPr>
          <w:trHeight w:val="510"/>
          <w:jc w:val="center"/>
        </w:trPr>
        <w:tc>
          <w:tcPr>
            <w:tcW w:w="901" w:type="pct"/>
            <w:tcBorders>
              <w:top w:val="nil"/>
              <w:left w:val="single" w:sz="8" w:space="0" w:color="auto"/>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b/>
                <w:color w:val="000000" w:themeColor="text1"/>
                <w:sz w:val="21"/>
                <w:szCs w:val="21"/>
              </w:rPr>
            </w:pPr>
            <w:r>
              <w:rPr>
                <w:rFonts w:ascii="Times New Roman" w:eastAsiaTheme="minorEastAsia" w:hAnsiTheme="minorEastAsia" w:cs="Times New Roman"/>
                <w:b/>
                <w:color w:val="000000" w:themeColor="text1"/>
                <w:sz w:val="21"/>
                <w:szCs w:val="21"/>
              </w:rPr>
              <w:t>合计</w:t>
            </w:r>
          </w:p>
        </w:tc>
        <w:tc>
          <w:tcPr>
            <w:tcW w:w="683"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b/>
                <w:color w:val="000000" w:themeColor="text1"/>
                <w:sz w:val="21"/>
                <w:szCs w:val="21"/>
              </w:rPr>
            </w:pPr>
            <w:r>
              <w:rPr>
                <w:rFonts w:ascii="Times New Roman" w:eastAsiaTheme="minorEastAsia" w:hAnsi="Times New Roman" w:cs="Times New Roman"/>
                <w:b/>
                <w:color w:val="000000" w:themeColor="text1"/>
                <w:sz w:val="21"/>
                <w:szCs w:val="21"/>
              </w:rPr>
              <w:t>2590.69</w:t>
            </w:r>
          </w:p>
        </w:tc>
        <w:tc>
          <w:tcPr>
            <w:tcW w:w="683"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b/>
                <w:color w:val="000000" w:themeColor="text1"/>
                <w:sz w:val="21"/>
                <w:szCs w:val="21"/>
              </w:rPr>
            </w:pPr>
            <w:r>
              <w:rPr>
                <w:rFonts w:ascii="Times New Roman" w:eastAsiaTheme="minorEastAsia" w:hAnsi="Times New Roman" w:cs="Times New Roman"/>
                <w:b/>
                <w:color w:val="000000" w:themeColor="text1"/>
                <w:sz w:val="21"/>
                <w:szCs w:val="21"/>
              </w:rPr>
              <w:t>1152.86</w:t>
            </w:r>
          </w:p>
        </w:tc>
        <w:tc>
          <w:tcPr>
            <w:tcW w:w="683"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b/>
                <w:color w:val="000000" w:themeColor="text1"/>
                <w:sz w:val="21"/>
                <w:szCs w:val="21"/>
              </w:rPr>
            </w:pPr>
            <w:r>
              <w:rPr>
                <w:rFonts w:ascii="Times New Roman" w:eastAsiaTheme="minorEastAsia" w:hAnsi="Times New Roman" w:cs="Times New Roman"/>
                <w:b/>
                <w:color w:val="000000" w:themeColor="text1"/>
                <w:sz w:val="21"/>
                <w:szCs w:val="21"/>
              </w:rPr>
              <w:t>3093.42</w:t>
            </w:r>
          </w:p>
        </w:tc>
        <w:tc>
          <w:tcPr>
            <w:tcW w:w="683"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b/>
                <w:color w:val="000000" w:themeColor="text1"/>
                <w:sz w:val="21"/>
                <w:szCs w:val="21"/>
              </w:rPr>
            </w:pPr>
            <w:r>
              <w:rPr>
                <w:rFonts w:ascii="Times New Roman" w:eastAsiaTheme="minorEastAsia" w:hAnsi="Times New Roman" w:cs="Times New Roman"/>
                <w:b/>
                <w:color w:val="000000" w:themeColor="text1"/>
                <w:sz w:val="21"/>
                <w:szCs w:val="21"/>
              </w:rPr>
              <w:t>1357.97</w:t>
            </w:r>
          </w:p>
        </w:tc>
        <w:tc>
          <w:tcPr>
            <w:tcW w:w="683"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b/>
                <w:color w:val="000000" w:themeColor="text1"/>
                <w:sz w:val="21"/>
                <w:szCs w:val="21"/>
              </w:rPr>
            </w:pPr>
            <w:r>
              <w:rPr>
                <w:rFonts w:ascii="Times New Roman" w:eastAsiaTheme="minorEastAsia" w:hAnsi="Times New Roman" w:cs="Times New Roman"/>
                <w:b/>
                <w:color w:val="000000" w:themeColor="text1"/>
                <w:sz w:val="21"/>
                <w:szCs w:val="21"/>
              </w:rPr>
              <w:t>3586.12</w:t>
            </w:r>
          </w:p>
        </w:tc>
        <w:tc>
          <w:tcPr>
            <w:tcW w:w="684"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b/>
                <w:color w:val="000000" w:themeColor="text1"/>
                <w:sz w:val="21"/>
                <w:szCs w:val="21"/>
              </w:rPr>
            </w:pPr>
            <w:r>
              <w:rPr>
                <w:rFonts w:ascii="Times New Roman" w:eastAsiaTheme="minorEastAsia" w:hAnsi="Times New Roman" w:cs="Times New Roman"/>
                <w:b/>
                <w:color w:val="000000" w:themeColor="text1"/>
                <w:sz w:val="21"/>
                <w:szCs w:val="21"/>
              </w:rPr>
              <w:t>1547.17</w:t>
            </w:r>
          </w:p>
        </w:tc>
      </w:tr>
    </w:tbl>
    <w:bookmarkEnd w:id="174"/>
    <w:bookmarkEnd w:id="175"/>
    <w:bookmarkEnd w:id="176"/>
    <w:bookmarkEnd w:id="179"/>
    <w:p w:rsidR="002B7A9B" w:rsidRDefault="00466117">
      <w:pPr>
        <w:pStyle w:val="12"/>
        <w:spacing w:line="276" w:lineRule="auto"/>
        <w:jc w:val="center"/>
        <w:rPr>
          <w:color w:val="000000" w:themeColor="text1"/>
          <w:kern w:val="0"/>
        </w:rPr>
      </w:pPr>
      <w:r>
        <w:rPr>
          <w:rFonts w:hAnsiTheme="minorEastAsia"/>
          <w:color w:val="000000" w:themeColor="text1"/>
          <w:kern w:val="0"/>
        </w:rPr>
        <w:t>表</w:t>
      </w:r>
      <w:r>
        <w:rPr>
          <w:color w:val="000000" w:themeColor="text1"/>
          <w:kern w:val="0"/>
        </w:rPr>
        <w:t xml:space="preserve">3-6  </w:t>
      </w:r>
      <w:r>
        <w:rPr>
          <w:rFonts w:hAnsiTheme="minorEastAsia"/>
          <w:color w:val="000000" w:themeColor="text1"/>
          <w:kern w:val="0"/>
        </w:rPr>
        <w:t>规划非核心区域供暖面积及热负荷汇总表</w:t>
      </w:r>
    </w:p>
    <w:tbl>
      <w:tblPr>
        <w:tblW w:w="4750" w:type="pct"/>
        <w:jc w:val="center"/>
        <w:tblLook w:val="04A0" w:firstRow="1" w:lastRow="0" w:firstColumn="1" w:lastColumn="0" w:noHBand="0" w:noVBand="1"/>
      </w:tblPr>
      <w:tblGrid>
        <w:gridCol w:w="2526"/>
        <w:gridCol w:w="1387"/>
        <w:gridCol w:w="1393"/>
        <w:gridCol w:w="1393"/>
        <w:gridCol w:w="1391"/>
      </w:tblGrid>
      <w:tr w:rsidR="002B7A9B">
        <w:trPr>
          <w:trHeight w:val="454"/>
          <w:tblHeader/>
          <w:jc w:val="center"/>
        </w:trPr>
        <w:tc>
          <w:tcPr>
            <w:tcW w:w="1560" w:type="pct"/>
            <w:tcBorders>
              <w:top w:val="single" w:sz="8" w:space="0" w:color="auto"/>
              <w:left w:val="single" w:sz="8" w:space="0" w:color="auto"/>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lastRenderedPageBreak/>
              <w:t>供热区域</w:t>
            </w:r>
          </w:p>
        </w:tc>
        <w:tc>
          <w:tcPr>
            <w:tcW w:w="858" w:type="pct"/>
            <w:tcBorders>
              <w:top w:val="single" w:sz="8" w:space="0" w:color="auto"/>
              <w:left w:val="nil"/>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近期供暖面积（</w:t>
            </w:r>
            <w:r>
              <w:rPr>
                <w:rFonts w:ascii="Times New Roman" w:eastAsiaTheme="minorEastAsia" w:hAnsiTheme="minorEastAsia" w:cs="Times New Roman" w:hint="eastAsia"/>
                <w:b/>
                <w:bCs/>
                <w:color w:val="000000" w:themeColor="text1"/>
                <w:sz w:val="21"/>
                <w:szCs w:val="21"/>
              </w:rPr>
              <w:t>万平方米</w:t>
            </w:r>
            <w:r>
              <w:rPr>
                <w:rFonts w:ascii="Times New Roman" w:eastAsiaTheme="minorEastAsia" w:hAnsiTheme="minorEastAsia" w:cs="Times New Roman"/>
                <w:b/>
                <w:bCs/>
                <w:color w:val="000000" w:themeColor="text1"/>
                <w:sz w:val="21"/>
                <w:szCs w:val="21"/>
              </w:rPr>
              <w:t>）</w:t>
            </w:r>
          </w:p>
        </w:tc>
        <w:tc>
          <w:tcPr>
            <w:tcW w:w="861" w:type="pct"/>
            <w:tcBorders>
              <w:top w:val="single" w:sz="8" w:space="0" w:color="auto"/>
              <w:left w:val="nil"/>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近期热负荷</w:t>
            </w:r>
          </w:p>
          <w:p w:rsidR="002B7A9B" w:rsidRDefault="00466117">
            <w:pPr>
              <w:jc w:val="cente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w:t>
            </w:r>
            <w:r>
              <w:rPr>
                <w:rFonts w:ascii="Times New Roman" w:eastAsiaTheme="minorEastAsia" w:hAnsi="Times New Roman" w:cs="Times New Roman"/>
                <w:b/>
                <w:bCs/>
                <w:color w:val="000000" w:themeColor="text1"/>
                <w:sz w:val="21"/>
                <w:szCs w:val="21"/>
              </w:rPr>
              <w:t>MW</w:t>
            </w:r>
            <w:r>
              <w:rPr>
                <w:rFonts w:ascii="Times New Roman" w:eastAsiaTheme="minorEastAsia" w:hAnsiTheme="minorEastAsia" w:cs="Times New Roman"/>
                <w:b/>
                <w:bCs/>
                <w:color w:val="000000" w:themeColor="text1"/>
                <w:sz w:val="21"/>
                <w:szCs w:val="21"/>
              </w:rPr>
              <w:t>）</w:t>
            </w:r>
          </w:p>
        </w:tc>
        <w:tc>
          <w:tcPr>
            <w:tcW w:w="861" w:type="pct"/>
            <w:tcBorders>
              <w:top w:val="single" w:sz="8" w:space="0" w:color="auto"/>
              <w:left w:val="nil"/>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b/>
                <w:bCs/>
                <w:color w:val="000000" w:themeColor="text1"/>
                <w:sz w:val="21"/>
                <w:szCs w:val="21"/>
              </w:rPr>
            </w:pPr>
            <w:bookmarkStart w:id="180" w:name="OLE_LINK234"/>
            <w:bookmarkStart w:id="181" w:name="OLE_LINK235"/>
            <w:bookmarkStart w:id="182" w:name="OLE_LINK236"/>
            <w:r>
              <w:rPr>
                <w:rFonts w:ascii="Times New Roman" w:eastAsiaTheme="minorEastAsia" w:hAnsiTheme="minorEastAsia" w:cs="Times New Roman"/>
                <w:b/>
                <w:bCs/>
                <w:color w:val="000000" w:themeColor="text1"/>
                <w:sz w:val="21"/>
                <w:szCs w:val="21"/>
              </w:rPr>
              <w:t>远期</w:t>
            </w:r>
            <w:bookmarkEnd w:id="180"/>
            <w:bookmarkEnd w:id="181"/>
            <w:bookmarkEnd w:id="182"/>
            <w:r>
              <w:rPr>
                <w:rFonts w:ascii="Times New Roman" w:eastAsiaTheme="minorEastAsia" w:hAnsiTheme="minorEastAsia" w:cs="Times New Roman"/>
                <w:b/>
                <w:bCs/>
                <w:color w:val="000000" w:themeColor="text1"/>
                <w:sz w:val="21"/>
                <w:szCs w:val="21"/>
              </w:rPr>
              <w:t>供暖面积（</w:t>
            </w:r>
            <w:r>
              <w:rPr>
                <w:rFonts w:ascii="Times New Roman" w:eastAsiaTheme="minorEastAsia" w:hAnsiTheme="minorEastAsia" w:cs="Times New Roman" w:hint="eastAsia"/>
                <w:b/>
                <w:bCs/>
                <w:color w:val="000000" w:themeColor="text1"/>
                <w:sz w:val="21"/>
                <w:szCs w:val="21"/>
              </w:rPr>
              <w:t>万平方米</w:t>
            </w:r>
            <w:r>
              <w:rPr>
                <w:rFonts w:ascii="Times New Roman" w:eastAsiaTheme="minorEastAsia" w:hAnsiTheme="minorEastAsia" w:cs="Times New Roman"/>
                <w:b/>
                <w:bCs/>
                <w:color w:val="000000" w:themeColor="text1"/>
                <w:sz w:val="21"/>
                <w:szCs w:val="21"/>
              </w:rPr>
              <w:t>）</w:t>
            </w:r>
          </w:p>
        </w:tc>
        <w:tc>
          <w:tcPr>
            <w:tcW w:w="860" w:type="pct"/>
            <w:tcBorders>
              <w:top w:val="single" w:sz="8" w:space="0" w:color="auto"/>
              <w:left w:val="nil"/>
              <w:bottom w:val="single" w:sz="8" w:space="0" w:color="auto"/>
              <w:right w:val="single" w:sz="8" w:space="0" w:color="auto"/>
            </w:tcBorders>
            <w:shd w:val="clear" w:color="auto" w:fill="auto"/>
            <w:vAlign w:val="center"/>
          </w:tcPr>
          <w:p w:rsidR="002B7A9B" w:rsidRDefault="00466117">
            <w:pPr>
              <w:jc w:val="cente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远期热负荷</w:t>
            </w:r>
          </w:p>
          <w:p w:rsidR="002B7A9B" w:rsidRDefault="00466117">
            <w:pPr>
              <w:jc w:val="center"/>
              <w:rPr>
                <w:rFonts w:ascii="Times New Roman" w:eastAsiaTheme="minorEastAsia" w:hAnsi="Times New Roman" w:cs="Times New Roman"/>
                <w:b/>
                <w:bCs/>
                <w:color w:val="000000" w:themeColor="text1"/>
                <w:sz w:val="21"/>
                <w:szCs w:val="21"/>
              </w:rPr>
            </w:pPr>
            <w:r>
              <w:rPr>
                <w:rFonts w:ascii="Times New Roman" w:eastAsiaTheme="minorEastAsia" w:hAnsiTheme="minorEastAsia" w:cs="Times New Roman"/>
                <w:b/>
                <w:bCs/>
                <w:color w:val="000000" w:themeColor="text1"/>
                <w:sz w:val="21"/>
                <w:szCs w:val="21"/>
              </w:rPr>
              <w:t>（</w:t>
            </w:r>
            <w:r>
              <w:rPr>
                <w:rFonts w:ascii="Times New Roman" w:eastAsiaTheme="minorEastAsia" w:hAnsi="Times New Roman" w:cs="Times New Roman"/>
                <w:b/>
                <w:bCs/>
                <w:color w:val="000000" w:themeColor="text1"/>
                <w:sz w:val="21"/>
                <w:szCs w:val="21"/>
              </w:rPr>
              <w:t>MW</w:t>
            </w:r>
            <w:r>
              <w:rPr>
                <w:rFonts w:ascii="Times New Roman" w:eastAsiaTheme="minorEastAsia" w:hAnsiTheme="minorEastAsia" w:cs="Times New Roman"/>
                <w:b/>
                <w:bCs/>
                <w:color w:val="000000" w:themeColor="text1"/>
                <w:sz w:val="21"/>
                <w:szCs w:val="21"/>
              </w:rPr>
              <w:t>）</w:t>
            </w:r>
          </w:p>
        </w:tc>
      </w:tr>
      <w:tr w:rsidR="002B7A9B">
        <w:trPr>
          <w:trHeight w:val="454"/>
          <w:jc w:val="center"/>
        </w:trPr>
        <w:tc>
          <w:tcPr>
            <w:tcW w:w="1560"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子牙镇</w:t>
            </w:r>
          </w:p>
        </w:tc>
        <w:tc>
          <w:tcPr>
            <w:tcW w:w="858"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45</w:t>
            </w:r>
          </w:p>
        </w:tc>
        <w:tc>
          <w:tcPr>
            <w:tcW w:w="861"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22.50</w:t>
            </w:r>
          </w:p>
        </w:tc>
        <w:tc>
          <w:tcPr>
            <w:tcW w:w="861"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60</w:t>
            </w:r>
          </w:p>
        </w:tc>
        <w:tc>
          <w:tcPr>
            <w:tcW w:w="860"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29.25</w:t>
            </w:r>
          </w:p>
        </w:tc>
      </w:tr>
      <w:tr w:rsidR="002B7A9B">
        <w:trPr>
          <w:trHeight w:val="454"/>
          <w:jc w:val="center"/>
        </w:trPr>
        <w:tc>
          <w:tcPr>
            <w:tcW w:w="1560"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静海镇（城区以外部分）</w:t>
            </w:r>
          </w:p>
        </w:tc>
        <w:tc>
          <w:tcPr>
            <w:tcW w:w="858"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30</w:t>
            </w:r>
          </w:p>
        </w:tc>
        <w:tc>
          <w:tcPr>
            <w:tcW w:w="861"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15.00</w:t>
            </w:r>
          </w:p>
        </w:tc>
        <w:tc>
          <w:tcPr>
            <w:tcW w:w="861"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40</w:t>
            </w:r>
          </w:p>
        </w:tc>
        <w:tc>
          <w:tcPr>
            <w:tcW w:w="860"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19.50</w:t>
            </w:r>
          </w:p>
        </w:tc>
      </w:tr>
      <w:tr w:rsidR="002B7A9B">
        <w:trPr>
          <w:trHeight w:val="454"/>
          <w:jc w:val="center"/>
        </w:trPr>
        <w:tc>
          <w:tcPr>
            <w:tcW w:w="1560"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王口镇</w:t>
            </w:r>
          </w:p>
        </w:tc>
        <w:tc>
          <w:tcPr>
            <w:tcW w:w="858"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52.5</w:t>
            </w:r>
          </w:p>
        </w:tc>
        <w:tc>
          <w:tcPr>
            <w:tcW w:w="861"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26.25</w:t>
            </w:r>
          </w:p>
        </w:tc>
        <w:tc>
          <w:tcPr>
            <w:tcW w:w="861"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70</w:t>
            </w:r>
          </w:p>
        </w:tc>
        <w:tc>
          <w:tcPr>
            <w:tcW w:w="860"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34.13</w:t>
            </w:r>
          </w:p>
        </w:tc>
      </w:tr>
      <w:tr w:rsidR="002B7A9B">
        <w:trPr>
          <w:trHeight w:val="454"/>
          <w:jc w:val="center"/>
        </w:trPr>
        <w:tc>
          <w:tcPr>
            <w:tcW w:w="1560"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梁头镇</w:t>
            </w:r>
          </w:p>
        </w:tc>
        <w:tc>
          <w:tcPr>
            <w:tcW w:w="858"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30</w:t>
            </w:r>
          </w:p>
        </w:tc>
        <w:tc>
          <w:tcPr>
            <w:tcW w:w="861"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15.00</w:t>
            </w:r>
          </w:p>
        </w:tc>
        <w:tc>
          <w:tcPr>
            <w:tcW w:w="861"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40</w:t>
            </w:r>
          </w:p>
        </w:tc>
        <w:tc>
          <w:tcPr>
            <w:tcW w:w="860"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19.50</w:t>
            </w:r>
          </w:p>
        </w:tc>
      </w:tr>
      <w:tr w:rsidR="002B7A9B">
        <w:trPr>
          <w:trHeight w:val="454"/>
          <w:jc w:val="center"/>
        </w:trPr>
        <w:tc>
          <w:tcPr>
            <w:tcW w:w="1560"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双塘镇</w:t>
            </w:r>
          </w:p>
        </w:tc>
        <w:tc>
          <w:tcPr>
            <w:tcW w:w="858"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30</w:t>
            </w:r>
          </w:p>
        </w:tc>
        <w:tc>
          <w:tcPr>
            <w:tcW w:w="861"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15.00</w:t>
            </w:r>
          </w:p>
        </w:tc>
        <w:tc>
          <w:tcPr>
            <w:tcW w:w="861"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40</w:t>
            </w:r>
          </w:p>
        </w:tc>
        <w:tc>
          <w:tcPr>
            <w:tcW w:w="860"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19.50</w:t>
            </w:r>
          </w:p>
        </w:tc>
      </w:tr>
      <w:tr w:rsidR="002B7A9B">
        <w:trPr>
          <w:trHeight w:val="454"/>
          <w:jc w:val="center"/>
        </w:trPr>
        <w:tc>
          <w:tcPr>
            <w:tcW w:w="1560"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沿庄镇</w:t>
            </w:r>
          </w:p>
        </w:tc>
        <w:tc>
          <w:tcPr>
            <w:tcW w:w="858"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45</w:t>
            </w:r>
          </w:p>
        </w:tc>
        <w:tc>
          <w:tcPr>
            <w:tcW w:w="861"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22.50</w:t>
            </w:r>
          </w:p>
        </w:tc>
        <w:tc>
          <w:tcPr>
            <w:tcW w:w="861"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60</w:t>
            </w:r>
          </w:p>
        </w:tc>
        <w:tc>
          <w:tcPr>
            <w:tcW w:w="860"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29.25</w:t>
            </w:r>
          </w:p>
        </w:tc>
      </w:tr>
      <w:tr w:rsidR="002B7A9B">
        <w:trPr>
          <w:trHeight w:val="454"/>
          <w:jc w:val="center"/>
        </w:trPr>
        <w:tc>
          <w:tcPr>
            <w:tcW w:w="1560"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独流镇</w:t>
            </w:r>
          </w:p>
        </w:tc>
        <w:tc>
          <w:tcPr>
            <w:tcW w:w="858"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67.5</w:t>
            </w:r>
          </w:p>
        </w:tc>
        <w:tc>
          <w:tcPr>
            <w:tcW w:w="861"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33.75</w:t>
            </w:r>
          </w:p>
        </w:tc>
        <w:tc>
          <w:tcPr>
            <w:tcW w:w="861"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90</w:t>
            </w:r>
          </w:p>
        </w:tc>
        <w:tc>
          <w:tcPr>
            <w:tcW w:w="860"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43.88</w:t>
            </w:r>
          </w:p>
        </w:tc>
      </w:tr>
      <w:tr w:rsidR="002B7A9B">
        <w:trPr>
          <w:trHeight w:val="454"/>
          <w:jc w:val="center"/>
        </w:trPr>
        <w:tc>
          <w:tcPr>
            <w:tcW w:w="1560"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台头镇</w:t>
            </w:r>
          </w:p>
        </w:tc>
        <w:tc>
          <w:tcPr>
            <w:tcW w:w="858"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37.5</w:t>
            </w:r>
          </w:p>
        </w:tc>
        <w:tc>
          <w:tcPr>
            <w:tcW w:w="861"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18.75</w:t>
            </w:r>
          </w:p>
        </w:tc>
        <w:tc>
          <w:tcPr>
            <w:tcW w:w="861"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50</w:t>
            </w:r>
          </w:p>
        </w:tc>
        <w:tc>
          <w:tcPr>
            <w:tcW w:w="860"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24.38</w:t>
            </w:r>
          </w:p>
        </w:tc>
      </w:tr>
      <w:tr w:rsidR="002B7A9B">
        <w:trPr>
          <w:trHeight w:val="454"/>
          <w:jc w:val="center"/>
        </w:trPr>
        <w:tc>
          <w:tcPr>
            <w:tcW w:w="1560"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良王庄乡</w:t>
            </w:r>
          </w:p>
        </w:tc>
        <w:tc>
          <w:tcPr>
            <w:tcW w:w="858"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22.5</w:t>
            </w:r>
          </w:p>
        </w:tc>
        <w:tc>
          <w:tcPr>
            <w:tcW w:w="861"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11.25</w:t>
            </w:r>
          </w:p>
        </w:tc>
        <w:tc>
          <w:tcPr>
            <w:tcW w:w="861"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30</w:t>
            </w:r>
          </w:p>
        </w:tc>
        <w:tc>
          <w:tcPr>
            <w:tcW w:w="860"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14.63</w:t>
            </w:r>
          </w:p>
        </w:tc>
      </w:tr>
      <w:tr w:rsidR="002B7A9B">
        <w:trPr>
          <w:trHeight w:val="454"/>
          <w:jc w:val="center"/>
        </w:trPr>
        <w:tc>
          <w:tcPr>
            <w:tcW w:w="1560"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唐官屯镇</w:t>
            </w:r>
          </w:p>
        </w:tc>
        <w:tc>
          <w:tcPr>
            <w:tcW w:w="858"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67.5</w:t>
            </w:r>
          </w:p>
        </w:tc>
        <w:tc>
          <w:tcPr>
            <w:tcW w:w="861"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33.75</w:t>
            </w:r>
          </w:p>
        </w:tc>
        <w:tc>
          <w:tcPr>
            <w:tcW w:w="861"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90</w:t>
            </w:r>
          </w:p>
        </w:tc>
        <w:tc>
          <w:tcPr>
            <w:tcW w:w="860"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43.88</w:t>
            </w:r>
          </w:p>
        </w:tc>
      </w:tr>
      <w:tr w:rsidR="002B7A9B">
        <w:trPr>
          <w:trHeight w:val="454"/>
          <w:jc w:val="center"/>
        </w:trPr>
        <w:tc>
          <w:tcPr>
            <w:tcW w:w="1560"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陈官屯镇</w:t>
            </w:r>
          </w:p>
        </w:tc>
        <w:tc>
          <w:tcPr>
            <w:tcW w:w="858"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45</w:t>
            </w:r>
          </w:p>
        </w:tc>
        <w:tc>
          <w:tcPr>
            <w:tcW w:w="861"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22.50</w:t>
            </w:r>
          </w:p>
        </w:tc>
        <w:tc>
          <w:tcPr>
            <w:tcW w:w="861"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60</w:t>
            </w:r>
          </w:p>
        </w:tc>
        <w:tc>
          <w:tcPr>
            <w:tcW w:w="860"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29.25</w:t>
            </w:r>
          </w:p>
        </w:tc>
      </w:tr>
      <w:tr w:rsidR="002B7A9B">
        <w:trPr>
          <w:trHeight w:val="454"/>
          <w:jc w:val="center"/>
        </w:trPr>
        <w:tc>
          <w:tcPr>
            <w:tcW w:w="1560"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西翟庄镇</w:t>
            </w:r>
          </w:p>
        </w:tc>
        <w:tc>
          <w:tcPr>
            <w:tcW w:w="858"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19.5</w:t>
            </w:r>
          </w:p>
        </w:tc>
        <w:tc>
          <w:tcPr>
            <w:tcW w:w="861"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9.75</w:t>
            </w:r>
          </w:p>
        </w:tc>
        <w:tc>
          <w:tcPr>
            <w:tcW w:w="861"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26</w:t>
            </w:r>
          </w:p>
        </w:tc>
        <w:tc>
          <w:tcPr>
            <w:tcW w:w="860"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12.68</w:t>
            </w:r>
          </w:p>
        </w:tc>
      </w:tr>
      <w:tr w:rsidR="002B7A9B">
        <w:trPr>
          <w:trHeight w:val="454"/>
          <w:jc w:val="center"/>
        </w:trPr>
        <w:tc>
          <w:tcPr>
            <w:tcW w:w="1560"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中旺镇</w:t>
            </w:r>
          </w:p>
        </w:tc>
        <w:tc>
          <w:tcPr>
            <w:tcW w:w="858"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52.5</w:t>
            </w:r>
          </w:p>
        </w:tc>
        <w:tc>
          <w:tcPr>
            <w:tcW w:w="861"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26.25</w:t>
            </w:r>
          </w:p>
        </w:tc>
        <w:tc>
          <w:tcPr>
            <w:tcW w:w="861"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70</w:t>
            </w:r>
          </w:p>
        </w:tc>
        <w:tc>
          <w:tcPr>
            <w:tcW w:w="860"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34.13</w:t>
            </w:r>
          </w:p>
        </w:tc>
      </w:tr>
      <w:tr w:rsidR="002B7A9B">
        <w:trPr>
          <w:trHeight w:val="454"/>
          <w:jc w:val="center"/>
        </w:trPr>
        <w:tc>
          <w:tcPr>
            <w:tcW w:w="1560"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蔡公庄镇</w:t>
            </w:r>
          </w:p>
        </w:tc>
        <w:tc>
          <w:tcPr>
            <w:tcW w:w="858"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37.5</w:t>
            </w:r>
          </w:p>
        </w:tc>
        <w:tc>
          <w:tcPr>
            <w:tcW w:w="861"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18.75</w:t>
            </w:r>
          </w:p>
        </w:tc>
        <w:tc>
          <w:tcPr>
            <w:tcW w:w="861"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50</w:t>
            </w:r>
          </w:p>
        </w:tc>
        <w:tc>
          <w:tcPr>
            <w:tcW w:w="860"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24.38</w:t>
            </w:r>
          </w:p>
        </w:tc>
      </w:tr>
      <w:tr w:rsidR="002B7A9B">
        <w:trPr>
          <w:trHeight w:val="454"/>
          <w:jc w:val="center"/>
        </w:trPr>
        <w:tc>
          <w:tcPr>
            <w:tcW w:w="1560"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大丰堆镇</w:t>
            </w:r>
          </w:p>
        </w:tc>
        <w:tc>
          <w:tcPr>
            <w:tcW w:w="858"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15</w:t>
            </w:r>
          </w:p>
        </w:tc>
        <w:tc>
          <w:tcPr>
            <w:tcW w:w="861"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7.50</w:t>
            </w:r>
          </w:p>
        </w:tc>
        <w:tc>
          <w:tcPr>
            <w:tcW w:w="861"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20</w:t>
            </w:r>
          </w:p>
        </w:tc>
        <w:tc>
          <w:tcPr>
            <w:tcW w:w="860"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9.75</w:t>
            </w:r>
          </w:p>
        </w:tc>
      </w:tr>
      <w:tr w:rsidR="002B7A9B">
        <w:trPr>
          <w:trHeight w:val="454"/>
          <w:jc w:val="center"/>
        </w:trPr>
        <w:tc>
          <w:tcPr>
            <w:tcW w:w="1560"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杨成庄乡</w:t>
            </w:r>
          </w:p>
        </w:tc>
        <w:tc>
          <w:tcPr>
            <w:tcW w:w="858"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18</w:t>
            </w:r>
          </w:p>
        </w:tc>
        <w:tc>
          <w:tcPr>
            <w:tcW w:w="861"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9.00</w:t>
            </w:r>
          </w:p>
        </w:tc>
        <w:tc>
          <w:tcPr>
            <w:tcW w:w="861"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24</w:t>
            </w:r>
          </w:p>
        </w:tc>
        <w:tc>
          <w:tcPr>
            <w:tcW w:w="860"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11.70</w:t>
            </w:r>
          </w:p>
        </w:tc>
      </w:tr>
      <w:tr w:rsidR="002B7A9B">
        <w:trPr>
          <w:trHeight w:val="454"/>
          <w:jc w:val="center"/>
        </w:trPr>
        <w:tc>
          <w:tcPr>
            <w:tcW w:w="1560"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heme="minorEastAsia" w:cs="Times New Roman"/>
                <w:color w:val="000000" w:themeColor="text1"/>
                <w:sz w:val="21"/>
                <w:szCs w:val="21"/>
              </w:rPr>
              <w:t>总计</w:t>
            </w:r>
          </w:p>
        </w:tc>
        <w:tc>
          <w:tcPr>
            <w:tcW w:w="858"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615</w:t>
            </w:r>
          </w:p>
        </w:tc>
        <w:tc>
          <w:tcPr>
            <w:tcW w:w="861"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307.50</w:t>
            </w:r>
          </w:p>
        </w:tc>
        <w:tc>
          <w:tcPr>
            <w:tcW w:w="861"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820</w:t>
            </w:r>
          </w:p>
        </w:tc>
        <w:tc>
          <w:tcPr>
            <w:tcW w:w="860" w:type="pct"/>
            <w:tcBorders>
              <w:top w:val="nil"/>
              <w:left w:val="nil"/>
              <w:bottom w:val="single" w:sz="8" w:space="0" w:color="auto"/>
              <w:right w:val="single" w:sz="8" w:space="0" w:color="auto"/>
            </w:tcBorders>
            <w:shd w:val="clear" w:color="auto" w:fill="auto"/>
            <w:noWrap/>
            <w:vAlign w:val="center"/>
          </w:tcPr>
          <w:p w:rsidR="002B7A9B" w:rsidRDefault="00466117">
            <w:pPr>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color w:val="000000" w:themeColor="text1"/>
                <w:sz w:val="21"/>
                <w:szCs w:val="21"/>
              </w:rPr>
              <w:t>399.75</w:t>
            </w:r>
          </w:p>
        </w:tc>
      </w:tr>
    </w:tbl>
    <w:p w:rsidR="002B7A9B" w:rsidRDefault="002B7A9B">
      <w:pPr>
        <w:rPr>
          <w:rFonts w:ascii="Times New Roman" w:hAnsi="Times New Roman" w:cs="Times New Roman"/>
          <w:b/>
          <w:sz w:val="28"/>
          <w:szCs w:val="28"/>
        </w:rPr>
      </w:pPr>
      <w:bookmarkStart w:id="183" w:name="_Toc216171457"/>
    </w:p>
    <w:p w:rsidR="002B7A9B" w:rsidRDefault="00466117">
      <w:pPr>
        <w:spacing w:line="560" w:lineRule="exact"/>
        <w:rPr>
          <w:rFonts w:ascii="Times New Roman" w:hAnsi="Times New Roman" w:cs="Times New Roman"/>
          <w:b/>
          <w:sz w:val="28"/>
          <w:szCs w:val="28"/>
        </w:rPr>
      </w:pPr>
      <w:r>
        <w:rPr>
          <w:rFonts w:ascii="Times New Roman" w:hAnsi="Times New Roman" w:cs="Times New Roman"/>
          <w:b/>
          <w:sz w:val="28"/>
          <w:szCs w:val="28"/>
        </w:rPr>
        <w:t>4.</w:t>
      </w:r>
      <w:r>
        <w:rPr>
          <w:rFonts w:ascii="Times New Roman" w:hAnsi="Times New Roman" w:cs="Times New Roman"/>
          <w:b/>
          <w:sz w:val="28"/>
          <w:szCs w:val="28"/>
        </w:rPr>
        <w:t>规划热源</w:t>
      </w:r>
      <w:bookmarkEnd w:id="183"/>
    </w:p>
    <w:p w:rsidR="002B7A9B" w:rsidRDefault="00466117">
      <w:pPr>
        <w:pStyle w:val="12"/>
        <w:spacing w:line="560" w:lineRule="exact"/>
        <w:outlineLvl w:val="1"/>
        <w:rPr>
          <w:color w:val="000000" w:themeColor="text1"/>
        </w:rPr>
      </w:pPr>
      <w:bookmarkStart w:id="184" w:name="_Toc216171459"/>
      <w:r>
        <w:rPr>
          <w:color w:val="000000" w:themeColor="text1"/>
        </w:rPr>
        <w:t>4.1</w:t>
      </w:r>
      <w:r>
        <w:rPr>
          <w:rFonts w:hAnsiTheme="minorEastAsia"/>
          <w:color w:val="000000" w:themeColor="text1"/>
        </w:rPr>
        <w:t>热源选择原则</w:t>
      </w:r>
      <w:bookmarkEnd w:id="184"/>
    </w:p>
    <w:p w:rsidR="002B7A9B" w:rsidRDefault="00466117">
      <w:pPr>
        <w:adjustRightInd w:val="0"/>
        <w:snapToGrid w:val="0"/>
        <w:spacing w:line="560" w:lineRule="exact"/>
        <w:ind w:firstLineChars="200" w:firstLine="480"/>
        <w:jc w:val="both"/>
        <w:rPr>
          <w:rFonts w:ascii="Times New Roman" w:eastAsiaTheme="minorEastAsia" w:hAnsi="Times New Roman" w:cs="Times New Roman"/>
          <w:color w:val="000000" w:themeColor="text1"/>
        </w:rPr>
      </w:pPr>
      <w:bookmarkStart w:id="185" w:name="OLE_LINK402"/>
      <w:bookmarkStart w:id="186" w:name="OLE_LINK403"/>
      <w:r>
        <w:rPr>
          <w:rFonts w:ascii="Times New Roman" w:eastAsiaTheme="minorEastAsia" w:hAnsiTheme="minorEastAsia" w:cs="Times New Roman"/>
          <w:color w:val="000000" w:themeColor="text1"/>
        </w:rPr>
        <w:t>依据</w:t>
      </w:r>
      <w:bookmarkStart w:id="187" w:name="OLE_LINK333"/>
      <w:bookmarkStart w:id="188" w:name="OLE_LINK387"/>
      <w:r>
        <w:rPr>
          <w:rFonts w:ascii="Times New Roman" w:eastAsiaTheme="minorEastAsia" w:hAnsiTheme="minorEastAsia" w:cs="Times New Roman"/>
          <w:color w:val="000000" w:themeColor="text1"/>
        </w:rPr>
        <w:t>《天津市静海区国土空间总体规划（</w:t>
      </w:r>
      <w:r>
        <w:rPr>
          <w:rFonts w:ascii="Times New Roman" w:eastAsiaTheme="minorEastAsia" w:hAnsi="Times New Roman" w:cs="Times New Roman"/>
          <w:color w:val="000000" w:themeColor="text1"/>
        </w:rPr>
        <w:t>2021-2035</w:t>
      </w:r>
      <w:r>
        <w:rPr>
          <w:rFonts w:ascii="Times New Roman" w:eastAsiaTheme="minorEastAsia" w:hAnsiTheme="minorEastAsia" w:cs="Times New Roman"/>
          <w:color w:val="000000" w:themeColor="text1"/>
        </w:rPr>
        <w:t>年）》</w:t>
      </w:r>
      <w:bookmarkEnd w:id="187"/>
      <w:bookmarkEnd w:id="188"/>
      <w:r>
        <w:rPr>
          <w:rFonts w:ascii="Times New Roman" w:eastAsiaTheme="minorEastAsia" w:hAnsiTheme="minorEastAsia" w:cs="Times New Roman"/>
          <w:color w:val="000000" w:themeColor="text1"/>
        </w:rPr>
        <w:t>，结合国民经济发展水平、城乡发展规模、地区资源分布和能源结构等条件，遵循因地制宜、统筹规划、节能环保、经济合理等基本原则，满足发展需求，构建安全、多元、高效、环保、智慧的城市供热系统。</w:t>
      </w:r>
    </w:p>
    <w:p w:rsidR="002B7A9B" w:rsidRDefault="00466117">
      <w:pPr>
        <w:adjustRightInd w:val="0"/>
        <w:snapToGrid w:val="0"/>
        <w:spacing w:line="56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lastRenderedPageBreak/>
        <w:t>以生态资源环境条件为前提，进一步优化全区供热结构，优先使用可再生能源，运用节能环保、绿色建筑等领域的先进技术，提高能源利用效率。形成以燃气锅炉供热为主、以其他清洁及可再生能源为辅的集中供热格局，有效满足全区供热需求，减少城市环境污染，提升供热服务质量，为天津市静海区经济社会高质量发展提供良好的基础环境。</w:t>
      </w:r>
    </w:p>
    <w:bookmarkEnd w:id="185"/>
    <w:bookmarkEnd w:id="186"/>
    <w:p w:rsidR="002B7A9B" w:rsidRDefault="00466117">
      <w:pPr>
        <w:adjustRightInd w:val="0"/>
        <w:snapToGrid w:val="0"/>
        <w:spacing w:line="56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w:t>
      </w:r>
      <w:r>
        <w:rPr>
          <w:rFonts w:ascii="Times New Roman" w:eastAsiaTheme="minorEastAsia" w:hAnsi="Times New Roman" w:cs="Times New Roman"/>
          <w:color w:val="000000" w:themeColor="text1"/>
        </w:rPr>
        <w:t>1</w:t>
      </w:r>
      <w:r>
        <w:rPr>
          <w:rFonts w:ascii="Times New Roman" w:eastAsiaTheme="minorEastAsia" w:hAnsiTheme="minorEastAsia" w:cs="Times New Roman"/>
          <w:color w:val="000000" w:themeColor="text1"/>
        </w:rPr>
        <w:t>）对于无工业蒸汽热负荷的标准厂房及公商业建筑，且无连续供暖用热需求的；或在集中蒸汽管网供热区域外，有稳定工业热负荷需求的工业企业；由用热单位自行供热，根据具体资源条件可采用燃气、电、各类热泵系统等清洁能</w:t>
      </w:r>
      <w:r>
        <w:rPr>
          <w:rFonts w:ascii="Times New Roman" w:eastAsiaTheme="minorEastAsia" w:hAnsiTheme="minorEastAsia" w:cs="Times New Roman"/>
          <w:color w:val="000000" w:themeColor="text1"/>
        </w:rPr>
        <w:t>源。</w:t>
      </w:r>
    </w:p>
    <w:p w:rsidR="002B7A9B" w:rsidRDefault="00466117">
      <w:pPr>
        <w:adjustRightInd w:val="0"/>
        <w:snapToGrid w:val="0"/>
        <w:spacing w:line="56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w:t>
      </w:r>
      <w:r>
        <w:rPr>
          <w:rFonts w:ascii="Times New Roman" w:eastAsiaTheme="minorEastAsia" w:hAnsi="Times New Roman" w:cs="Times New Roman"/>
          <w:color w:val="000000" w:themeColor="text1"/>
        </w:rPr>
        <w:t>2</w:t>
      </w:r>
      <w:r>
        <w:rPr>
          <w:rFonts w:ascii="Times New Roman" w:eastAsiaTheme="minorEastAsia" w:hAnsiTheme="minorEastAsia" w:cs="Times New Roman"/>
          <w:color w:val="000000" w:themeColor="text1"/>
        </w:rPr>
        <w:t>）因地制宜，优先使用各类清洁能源，结合热泵、梯级利用等技术，达到节能、降耗、减排目的，以实现社会可持续发展。对于在有稳定且足量的清洁能源，并在供热经济服务半径内的片区或片区部分用地（含污水源等的周边等），鼓励优先采用空气源热泵、污水源热泵等形式供热。</w:t>
      </w:r>
    </w:p>
    <w:p w:rsidR="002B7A9B" w:rsidRDefault="00466117">
      <w:pPr>
        <w:adjustRightInd w:val="0"/>
        <w:snapToGrid w:val="0"/>
        <w:spacing w:line="56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w:t>
      </w:r>
      <w:r>
        <w:rPr>
          <w:rFonts w:ascii="Times New Roman" w:eastAsiaTheme="minorEastAsia" w:hAnsi="Times New Roman" w:cs="Times New Roman"/>
          <w:color w:val="000000" w:themeColor="text1"/>
        </w:rPr>
        <w:t>3</w:t>
      </w:r>
      <w:r>
        <w:rPr>
          <w:rFonts w:ascii="Times New Roman" w:eastAsiaTheme="minorEastAsia" w:hAnsiTheme="minorEastAsia" w:cs="Times New Roman"/>
          <w:color w:val="000000" w:themeColor="text1"/>
        </w:rPr>
        <w:t>）对集中供热需求较小的片区可结合资源禀赋鼓励用热单位采用清洁能源自行供热；对有集中供热区域热源新建、扩建需求的，考虑根据具体资源条件采用燃气、电、各类热泵系统等清洁能源。</w:t>
      </w:r>
    </w:p>
    <w:p w:rsidR="002B7A9B" w:rsidRDefault="00466117">
      <w:pPr>
        <w:snapToGrid w:val="0"/>
        <w:spacing w:line="56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w:t>
      </w:r>
      <w:r>
        <w:rPr>
          <w:rFonts w:ascii="Times New Roman" w:eastAsiaTheme="minorEastAsia" w:hAnsi="Times New Roman" w:cs="Times New Roman"/>
          <w:color w:val="000000" w:themeColor="text1"/>
        </w:rPr>
        <w:t>4</w:t>
      </w:r>
      <w:r>
        <w:rPr>
          <w:rFonts w:ascii="Times New Roman" w:eastAsiaTheme="minorEastAsia" w:hAnsiTheme="minorEastAsia" w:cs="Times New Roman"/>
          <w:color w:val="000000" w:themeColor="text1"/>
        </w:rPr>
        <w:t>）积极推广清洁能源、可再生能源的利用，推行资源的循环利用，以达到节约能</w:t>
      </w:r>
      <w:r>
        <w:rPr>
          <w:rFonts w:ascii="Times New Roman" w:eastAsiaTheme="minorEastAsia" w:hAnsiTheme="minorEastAsia" w:cs="Times New Roman"/>
          <w:color w:val="000000" w:themeColor="text1"/>
        </w:rPr>
        <w:t>源、减少环境污染、改善生态环境和提高人民生活质量的目的，创建资源节约生态型城市，实现社会可持续发展。城区以燃气锅炉房和多种形式的可再生能源为主要热源。团泊健康城和子牙园区根据实际需求设置供热设施，鼓励发展燃气冷热电三联供系统、可再生及多种清洁能源供热。同时将区域内多热源相互联网运行，以实现供热安全可靠，合理整合各区域资源，避免供热基础设施重复投资建设。</w:t>
      </w:r>
    </w:p>
    <w:p w:rsidR="002B7A9B" w:rsidRDefault="00466117">
      <w:pPr>
        <w:snapToGrid w:val="0"/>
        <w:spacing w:line="56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lastRenderedPageBreak/>
        <w:t>（</w:t>
      </w:r>
      <w:r>
        <w:rPr>
          <w:rFonts w:ascii="Times New Roman" w:eastAsiaTheme="minorEastAsia" w:hAnsi="Times New Roman" w:cs="Times New Roman"/>
          <w:color w:val="000000" w:themeColor="text1"/>
        </w:rPr>
        <w:t>5</w:t>
      </w:r>
      <w:r>
        <w:rPr>
          <w:rFonts w:ascii="Times New Roman" w:eastAsiaTheme="minorEastAsia" w:hAnsiTheme="minorEastAsia" w:cs="Times New Roman"/>
          <w:color w:val="000000" w:themeColor="text1"/>
        </w:rPr>
        <w:t>）地热是天津市静海区的优势矿产资源，作为一种清洁、高效的可再生能源，因地制宜大力开发利用地热资源，对静海区深入贯彻习近平生态文明思想，加快推动能源结构调</w:t>
      </w:r>
      <w:r>
        <w:rPr>
          <w:rFonts w:ascii="Times New Roman" w:eastAsiaTheme="minorEastAsia" w:hAnsiTheme="minorEastAsia" w:cs="Times New Roman"/>
          <w:color w:val="000000" w:themeColor="text1"/>
        </w:rPr>
        <w:t>整，</w:t>
      </w:r>
      <w:r>
        <w:rPr>
          <w:rFonts w:asciiTheme="minorEastAsia" w:eastAsiaTheme="minorEastAsia" w:hAnsiTheme="minorEastAsia" w:cs="Times New Roman"/>
          <w:color w:val="000000" w:themeColor="text1"/>
        </w:rPr>
        <w:t>落实</w:t>
      </w:r>
      <w:r>
        <w:rPr>
          <w:rFonts w:asciiTheme="minorEastAsia" w:eastAsiaTheme="minorEastAsia" w:hAnsiTheme="minorEastAsia" w:cs="Times New Roman"/>
          <w:color w:val="000000" w:themeColor="text1"/>
        </w:rPr>
        <w:t>“</w:t>
      </w:r>
      <w:r>
        <w:rPr>
          <w:rFonts w:asciiTheme="minorEastAsia" w:eastAsiaTheme="minorEastAsia" w:hAnsiTheme="minorEastAsia" w:cs="Times New Roman"/>
          <w:color w:val="000000" w:themeColor="text1"/>
        </w:rPr>
        <w:t>双碳</w:t>
      </w:r>
      <w:r>
        <w:rPr>
          <w:rFonts w:asciiTheme="minorEastAsia" w:eastAsiaTheme="minorEastAsia" w:hAnsiTheme="minorEastAsia" w:cs="Times New Roman"/>
          <w:color w:val="000000" w:themeColor="text1"/>
        </w:rPr>
        <w:t>”</w:t>
      </w:r>
      <w:r>
        <w:rPr>
          <w:rFonts w:ascii="Times New Roman" w:eastAsiaTheme="minorEastAsia" w:hAnsiTheme="minorEastAsia" w:cs="Times New Roman"/>
          <w:color w:val="000000" w:themeColor="text1"/>
        </w:rPr>
        <w:t>目标都具有非常重要的意义。</w:t>
      </w:r>
    </w:p>
    <w:p w:rsidR="002B7A9B" w:rsidRDefault="00466117">
      <w:pPr>
        <w:snapToGrid w:val="0"/>
        <w:spacing w:line="56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据探测，分布于静海区东南部的地热水总储量超过</w:t>
      </w:r>
      <w:r>
        <w:rPr>
          <w:rFonts w:ascii="Times New Roman" w:eastAsiaTheme="minorEastAsia" w:hAnsi="Times New Roman" w:cs="Times New Roman"/>
          <w:color w:val="000000" w:themeColor="text1"/>
        </w:rPr>
        <w:t>80</w:t>
      </w:r>
      <w:r>
        <w:rPr>
          <w:rFonts w:ascii="Times New Roman" w:eastAsiaTheme="minorEastAsia" w:hAnsiTheme="minorEastAsia" w:cs="Times New Roman"/>
          <w:color w:val="000000" w:themeColor="text1"/>
        </w:rPr>
        <w:t>亿立方米，水温高达</w:t>
      </w:r>
      <w:r>
        <w:rPr>
          <w:rFonts w:ascii="Times New Roman" w:eastAsiaTheme="minorEastAsia" w:hAnsi="Times New Roman" w:cs="Times New Roman"/>
          <w:color w:val="000000" w:themeColor="text1"/>
        </w:rPr>
        <w:t>82℃</w:t>
      </w:r>
      <w:r>
        <w:rPr>
          <w:rFonts w:ascii="Times New Roman" w:eastAsiaTheme="minorEastAsia" w:hAnsiTheme="minorEastAsia" w:cs="Times New Roman"/>
          <w:color w:val="000000" w:themeColor="text1"/>
        </w:rPr>
        <w:t>，水中含有丰富的铜、钼、铁、钙等</w:t>
      </w:r>
      <w:r>
        <w:rPr>
          <w:rFonts w:ascii="Times New Roman" w:eastAsiaTheme="minorEastAsia" w:hAnsi="Times New Roman" w:cs="Times New Roman"/>
          <w:color w:val="000000" w:themeColor="text1"/>
        </w:rPr>
        <w:t>24</w:t>
      </w:r>
      <w:r>
        <w:rPr>
          <w:rFonts w:ascii="Times New Roman" w:eastAsiaTheme="minorEastAsia" w:hAnsiTheme="minorEastAsia" w:cs="Times New Roman"/>
          <w:color w:val="000000" w:themeColor="text1"/>
        </w:rPr>
        <w:t>种对人体有益的矿物质，既可用于取暖，更可用于温泉洗浴，开发利用价值较高。特别是团泊新城、唐官屯等区域，地热埋藏浅、温度高、水量大，具有较大的开发利用潜力。静海区在优先发展可再生能源的基础上，进一步实现地热与燃气锅炉、热电联产等协同供热，全面提升地热供热规模，合理布置和新增地热勘查开采区块，共同提高静海区地热开发利用水平。</w:t>
      </w:r>
    </w:p>
    <w:p w:rsidR="002B7A9B" w:rsidRDefault="00466117">
      <w:pPr>
        <w:pStyle w:val="12"/>
        <w:spacing w:line="560" w:lineRule="exact"/>
        <w:outlineLvl w:val="1"/>
        <w:rPr>
          <w:color w:val="000000" w:themeColor="text1"/>
        </w:rPr>
      </w:pPr>
      <w:r>
        <w:rPr>
          <w:color w:val="000000" w:themeColor="text1"/>
        </w:rPr>
        <w:t>4.</w:t>
      </w:r>
      <w:r>
        <w:rPr>
          <w:rFonts w:hint="eastAsia"/>
          <w:color w:val="000000" w:themeColor="text1"/>
        </w:rPr>
        <w:t>2</w:t>
      </w:r>
      <w:r>
        <w:rPr>
          <w:rFonts w:hAnsiTheme="minorEastAsia"/>
          <w:color w:val="000000" w:themeColor="text1"/>
        </w:rPr>
        <w:t>规划热源</w:t>
      </w:r>
    </w:p>
    <w:p w:rsidR="002B7A9B" w:rsidRDefault="00466117">
      <w:pPr>
        <w:pStyle w:val="12"/>
        <w:spacing w:line="560" w:lineRule="exact"/>
        <w:rPr>
          <w:color w:val="000000" w:themeColor="text1"/>
        </w:rPr>
      </w:pPr>
      <w:bookmarkStart w:id="189" w:name="OLE_LINK693"/>
      <w:bookmarkStart w:id="190" w:name="OLE_LINK694"/>
      <w:r>
        <w:rPr>
          <w:color w:val="000000" w:themeColor="text1"/>
        </w:rPr>
        <w:t>4.</w:t>
      </w:r>
      <w:r>
        <w:rPr>
          <w:rFonts w:hint="eastAsia"/>
          <w:color w:val="000000" w:themeColor="text1"/>
        </w:rPr>
        <w:t>2</w:t>
      </w:r>
      <w:r>
        <w:rPr>
          <w:color w:val="000000" w:themeColor="text1"/>
        </w:rPr>
        <w:t>.1</w:t>
      </w:r>
      <w:r>
        <w:rPr>
          <w:rFonts w:hAnsiTheme="minorEastAsia"/>
          <w:color w:val="000000" w:themeColor="text1"/>
        </w:rPr>
        <w:t>核心区域规划热源</w:t>
      </w:r>
    </w:p>
    <w:bookmarkEnd w:id="189"/>
    <w:bookmarkEnd w:id="190"/>
    <w:p w:rsidR="002B7A9B" w:rsidRDefault="00466117">
      <w:pPr>
        <w:pStyle w:val="12"/>
        <w:spacing w:line="276" w:lineRule="auto"/>
        <w:jc w:val="center"/>
        <w:rPr>
          <w:color w:val="000000" w:themeColor="text1"/>
        </w:rPr>
      </w:pPr>
      <w:r>
        <w:rPr>
          <w:color w:val="000000" w:themeColor="text1"/>
        </w:rPr>
        <w:t xml:space="preserve">4-1  </w:t>
      </w:r>
      <w:r>
        <w:rPr>
          <w:rFonts w:hAnsiTheme="minorEastAsia"/>
          <w:color w:val="000000" w:themeColor="text1"/>
        </w:rPr>
        <w:t>静海城区规划热源汇总表</w:t>
      </w:r>
    </w:p>
    <w:tbl>
      <w:tblPr>
        <w:tblW w:w="475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805"/>
        <w:gridCol w:w="2143"/>
        <w:gridCol w:w="2142"/>
      </w:tblGrid>
      <w:tr w:rsidR="002B7A9B">
        <w:trPr>
          <w:trHeight w:val="227"/>
          <w:tblHeader/>
          <w:jc w:val="center"/>
        </w:trPr>
        <w:tc>
          <w:tcPr>
            <w:tcW w:w="3807" w:type="dxa"/>
            <w:vMerge w:val="restart"/>
            <w:tcBorders>
              <w:tl2br w:val="nil"/>
              <w:tr2bl w:val="nil"/>
            </w:tcBorders>
            <w:shd w:val="clear" w:color="000000" w:fill="FFFFFF"/>
            <w:vAlign w:val="center"/>
          </w:tcPr>
          <w:p w:rsidR="002B7A9B" w:rsidRDefault="00466117">
            <w:pPr>
              <w:spacing w:line="280" w:lineRule="exact"/>
              <w:jc w:val="center"/>
              <w:rPr>
                <w:rFonts w:ascii="Times New Roman" w:eastAsiaTheme="minorEastAsia" w:hAnsi="Times New Roman" w:cs="Times New Roman"/>
                <w:b/>
                <w:bCs/>
                <w:color w:val="000000" w:themeColor="text1"/>
                <w:sz w:val="22"/>
                <w:szCs w:val="22"/>
              </w:rPr>
            </w:pPr>
            <w:r>
              <w:rPr>
                <w:rFonts w:ascii="Times New Roman" w:eastAsiaTheme="minorEastAsia" w:hAnsi="Times New Roman" w:cs="Times New Roman" w:hint="eastAsia"/>
                <w:b/>
                <w:bCs/>
                <w:color w:val="000000" w:themeColor="text1"/>
                <w:sz w:val="22"/>
                <w:szCs w:val="22"/>
              </w:rPr>
              <w:t>热源</w:t>
            </w:r>
          </w:p>
        </w:tc>
        <w:tc>
          <w:tcPr>
            <w:tcW w:w="2145" w:type="dxa"/>
            <w:tcBorders>
              <w:tl2br w:val="nil"/>
              <w:tr2bl w:val="nil"/>
            </w:tcBorders>
            <w:shd w:val="clear" w:color="000000" w:fill="FFFFFF"/>
            <w:vAlign w:val="center"/>
          </w:tcPr>
          <w:p w:rsidR="002B7A9B" w:rsidRDefault="00466117">
            <w:pPr>
              <w:spacing w:line="280" w:lineRule="exact"/>
              <w:jc w:val="center"/>
              <w:rPr>
                <w:rFonts w:ascii="Times New Roman" w:eastAsiaTheme="minorEastAsia" w:hAnsi="Times New Roman" w:cs="Times New Roman"/>
                <w:b/>
                <w:bCs/>
                <w:color w:val="000000" w:themeColor="text1"/>
                <w:sz w:val="22"/>
                <w:szCs w:val="22"/>
              </w:rPr>
            </w:pPr>
            <w:r>
              <w:rPr>
                <w:rFonts w:ascii="Times New Roman" w:eastAsiaTheme="minorEastAsia" w:hAnsiTheme="minorEastAsia" w:cs="Times New Roman"/>
                <w:b/>
                <w:bCs/>
                <w:color w:val="000000" w:themeColor="text1"/>
                <w:sz w:val="22"/>
                <w:szCs w:val="22"/>
              </w:rPr>
              <w:t>近期（</w:t>
            </w:r>
            <w:r>
              <w:rPr>
                <w:rFonts w:ascii="Times New Roman" w:eastAsiaTheme="minorEastAsia" w:hAnsi="Times New Roman" w:cs="Times New Roman"/>
                <w:b/>
                <w:bCs/>
                <w:color w:val="000000" w:themeColor="text1"/>
                <w:sz w:val="22"/>
                <w:szCs w:val="22"/>
              </w:rPr>
              <w:t>2030</w:t>
            </w:r>
            <w:r>
              <w:rPr>
                <w:rFonts w:ascii="Times New Roman" w:eastAsiaTheme="minorEastAsia" w:hAnsiTheme="minorEastAsia" w:cs="Times New Roman"/>
                <w:b/>
                <w:bCs/>
                <w:color w:val="000000" w:themeColor="text1"/>
                <w:sz w:val="22"/>
                <w:szCs w:val="22"/>
              </w:rPr>
              <w:t>年）</w:t>
            </w:r>
          </w:p>
        </w:tc>
        <w:tc>
          <w:tcPr>
            <w:tcW w:w="2144" w:type="dxa"/>
            <w:tcBorders>
              <w:tl2br w:val="nil"/>
              <w:tr2bl w:val="nil"/>
            </w:tcBorders>
            <w:shd w:val="clear" w:color="000000" w:fill="FFFFFF"/>
            <w:vAlign w:val="center"/>
          </w:tcPr>
          <w:p w:rsidR="002B7A9B" w:rsidRDefault="00466117">
            <w:pPr>
              <w:spacing w:line="280" w:lineRule="exact"/>
              <w:jc w:val="center"/>
              <w:rPr>
                <w:rFonts w:ascii="Times New Roman" w:eastAsiaTheme="minorEastAsia" w:hAnsi="Times New Roman" w:cs="Times New Roman"/>
                <w:b/>
                <w:bCs/>
                <w:color w:val="000000" w:themeColor="text1"/>
                <w:sz w:val="22"/>
                <w:szCs w:val="22"/>
              </w:rPr>
            </w:pPr>
            <w:r>
              <w:rPr>
                <w:rFonts w:ascii="Times New Roman" w:eastAsiaTheme="minorEastAsia" w:hAnsiTheme="minorEastAsia" w:cs="Times New Roman"/>
                <w:b/>
                <w:bCs/>
                <w:color w:val="000000" w:themeColor="text1"/>
                <w:sz w:val="22"/>
                <w:szCs w:val="22"/>
              </w:rPr>
              <w:t>远期（</w:t>
            </w:r>
            <w:r>
              <w:rPr>
                <w:rFonts w:ascii="Times New Roman" w:eastAsiaTheme="minorEastAsia" w:hAnsi="Times New Roman" w:cs="Times New Roman"/>
                <w:b/>
                <w:bCs/>
                <w:color w:val="000000" w:themeColor="text1"/>
                <w:sz w:val="22"/>
                <w:szCs w:val="22"/>
              </w:rPr>
              <w:t>2035</w:t>
            </w:r>
            <w:r>
              <w:rPr>
                <w:rFonts w:ascii="Times New Roman" w:eastAsiaTheme="minorEastAsia" w:hAnsiTheme="minorEastAsia" w:cs="Times New Roman"/>
                <w:b/>
                <w:bCs/>
                <w:color w:val="000000" w:themeColor="text1"/>
                <w:sz w:val="22"/>
                <w:szCs w:val="22"/>
              </w:rPr>
              <w:t>年）</w:t>
            </w:r>
          </w:p>
        </w:tc>
      </w:tr>
      <w:tr w:rsidR="002B7A9B">
        <w:trPr>
          <w:trHeight w:val="227"/>
          <w:tblHeader/>
          <w:jc w:val="center"/>
        </w:trPr>
        <w:tc>
          <w:tcPr>
            <w:tcW w:w="3807" w:type="dxa"/>
            <w:vMerge/>
            <w:tcBorders>
              <w:tl2br w:val="nil"/>
              <w:tr2bl w:val="nil"/>
            </w:tcBorders>
            <w:vAlign w:val="center"/>
          </w:tcPr>
          <w:p w:rsidR="002B7A9B" w:rsidRDefault="002B7A9B">
            <w:pPr>
              <w:spacing w:line="280" w:lineRule="exact"/>
              <w:jc w:val="center"/>
              <w:rPr>
                <w:rFonts w:ascii="Times New Roman" w:eastAsiaTheme="minorEastAsia" w:hAnsi="Times New Roman" w:cs="Times New Roman"/>
                <w:b/>
                <w:bCs/>
                <w:color w:val="000000" w:themeColor="text1"/>
                <w:sz w:val="22"/>
                <w:szCs w:val="22"/>
              </w:rPr>
            </w:pPr>
          </w:p>
        </w:tc>
        <w:tc>
          <w:tcPr>
            <w:tcW w:w="2145" w:type="dxa"/>
            <w:tcBorders>
              <w:tl2br w:val="nil"/>
              <w:tr2bl w:val="nil"/>
            </w:tcBorders>
            <w:shd w:val="clear" w:color="000000" w:fill="FFFFFF"/>
            <w:vAlign w:val="center"/>
          </w:tcPr>
          <w:p w:rsidR="002B7A9B" w:rsidRDefault="00466117">
            <w:pPr>
              <w:spacing w:line="280" w:lineRule="exact"/>
              <w:jc w:val="center"/>
              <w:rPr>
                <w:rFonts w:ascii="Times New Roman" w:eastAsiaTheme="minorEastAsia" w:hAnsi="Times New Roman" w:cs="Times New Roman"/>
                <w:b/>
                <w:bCs/>
                <w:color w:val="000000" w:themeColor="text1"/>
                <w:sz w:val="22"/>
                <w:szCs w:val="22"/>
              </w:rPr>
            </w:pPr>
            <w:r>
              <w:rPr>
                <w:rFonts w:ascii="Times New Roman" w:eastAsiaTheme="minorEastAsia" w:hAnsiTheme="minorEastAsia" w:cs="Times New Roman"/>
                <w:b/>
                <w:bCs/>
                <w:color w:val="000000" w:themeColor="text1"/>
                <w:sz w:val="22"/>
                <w:szCs w:val="22"/>
              </w:rPr>
              <w:t>供热面积（</w:t>
            </w:r>
            <w:r>
              <w:rPr>
                <w:rFonts w:ascii="Times New Roman" w:eastAsiaTheme="minorEastAsia" w:hAnsiTheme="minorEastAsia" w:cs="Times New Roman" w:hint="eastAsia"/>
                <w:b/>
                <w:bCs/>
                <w:color w:val="000000" w:themeColor="text1"/>
                <w:sz w:val="22"/>
                <w:szCs w:val="22"/>
              </w:rPr>
              <w:t>万平方米</w:t>
            </w:r>
            <w:r>
              <w:rPr>
                <w:rFonts w:ascii="Times New Roman" w:eastAsiaTheme="minorEastAsia" w:hAnsiTheme="minorEastAsia" w:cs="Times New Roman"/>
                <w:b/>
                <w:bCs/>
                <w:color w:val="000000" w:themeColor="text1"/>
                <w:sz w:val="22"/>
                <w:szCs w:val="22"/>
              </w:rPr>
              <w:t>）</w:t>
            </w:r>
          </w:p>
        </w:tc>
        <w:tc>
          <w:tcPr>
            <w:tcW w:w="2144" w:type="dxa"/>
            <w:tcBorders>
              <w:tl2br w:val="nil"/>
              <w:tr2bl w:val="nil"/>
            </w:tcBorders>
            <w:shd w:val="clear" w:color="000000" w:fill="FFFFFF"/>
            <w:vAlign w:val="center"/>
          </w:tcPr>
          <w:p w:rsidR="002B7A9B" w:rsidRDefault="00466117">
            <w:pPr>
              <w:spacing w:line="280" w:lineRule="exact"/>
              <w:jc w:val="center"/>
              <w:rPr>
                <w:rFonts w:ascii="Times New Roman" w:eastAsiaTheme="minorEastAsia" w:hAnsi="Times New Roman" w:cs="Times New Roman"/>
                <w:b/>
                <w:bCs/>
                <w:color w:val="000000" w:themeColor="text1"/>
                <w:sz w:val="22"/>
                <w:szCs w:val="22"/>
              </w:rPr>
            </w:pPr>
            <w:r>
              <w:rPr>
                <w:rFonts w:ascii="Times New Roman" w:eastAsiaTheme="minorEastAsia" w:hAnsiTheme="minorEastAsia" w:cs="Times New Roman"/>
                <w:b/>
                <w:bCs/>
                <w:color w:val="000000" w:themeColor="text1"/>
                <w:sz w:val="22"/>
                <w:szCs w:val="22"/>
              </w:rPr>
              <w:t>供热面积（</w:t>
            </w:r>
            <w:r>
              <w:rPr>
                <w:rFonts w:ascii="Times New Roman" w:eastAsiaTheme="minorEastAsia" w:hAnsiTheme="minorEastAsia" w:cs="Times New Roman" w:hint="eastAsia"/>
                <w:b/>
                <w:bCs/>
                <w:color w:val="000000" w:themeColor="text1"/>
                <w:sz w:val="22"/>
                <w:szCs w:val="22"/>
              </w:rPr>
              <w:t>万平方米</w:t>
            </w:r>
            <w:r>
              <w:rPr>
                <w:rFonts w:ascii="Times New Roman" w:eastAsiaTheme="minorEastAsia" w:hAnsiTheme="minorEastAsia" w:cs="Times New Roman"/>
                <w:b/>
                <w:bCs/>
                <w:color w:val="000000" w:themeColor="text1"/>
                <w:sz w:val="22"/>
                <w:szCs w:val="22"/>
              </w:rPr>
              <w:t>）</w:t>
            </w:r>
          </w:p>
        </w:tc>
      </w:tr>
      <w:tr w:rsidR="002B7A9B">
        <w:trPr>
          <w:trHeight w:val="454"/>
          <w:jc w:val="center"/>
        </w:trPr>
        <w:tc>
          <w:tcPr>
            <w:tcW w:w="3807" w:type="dxa"/>
            <w:tcBorders>
              <w:tl2br w:val="nil"/>
              <w:tr2bl w:val="nil"/>
            </w:tcBorders>
            <w:shd w:val="clear" w:color="000000" w:fill="FFFFFF"/>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北环供热站</w:t>
            </w:r>
          </w:p>
        </w:tc>
        <w:tc>
          <w:tcPr>
            <w:tcW w:w="2145" w:type="dxa"/>
            <w:tcBorders>
              <w:tl2br w:val="nil"/>
              <w:tr2bl w:val="nil"/>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850.00</w:t>
            </w:r>
          </w:p>
        </w:tc>
        <w:tc>
          <w:tcPr>
            <w:tcW w:w="2144" w:type="dxa"/>
            <w:tcBorders>
              <w:tl2br w:val="nil"/>
              <w:tr2bl w:val="nil"/>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970.00</w:t>
            </w:r>
          </w:p>
        </w:tc>
      </w:tr>
      <w:tr w:rsidR="002B7A9B">
        <w:trPr>
          <w:trHeight w:val="454"/>
          <w:jc w:val="center"/>
        </w:trPr>
        <w:tc>
          <w:tcPr>
            <w:tcW w:w="3807" w:type="dxa"/>
            <w:tcBorders>
              <w:tl2br w:val="nil"/>
              <w:tr2bl w:val="nil"/>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城南供热枢纽</w:t>
            </w:r>
          </w:p>
        </w:tc>
        <w:tc>
          <w:tcPr>
            <w:tcW w:w="2145" w:type="dxa"/>
            <w:tcBorders>
              <w:tl2br w:val="nil"/>
              <w:tr2bl w:val="nil"/>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480.00</w:t>
            </w:r>
          </w:p>
        </w:tc>
        <w:tc>
          <w:tcPr>
            <w:tcW w:w="2144" w:type="dxa"/>
            <w:tcBorders>
              <w:tl2br w:val="nil"/>
              <w:tr2bl w:val="nil"/>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580.00</w:t>
            </w:r>
          </w:p>
        </w:tc>
      </w:tr>
      <w:tr w:rsidR="002B7A9B">
        <w:trPr>
          <w:trHeight w:val="454"/>
          <w:jc w:val="center"/>
        </w:trPr>
        <w:tc>
          <w:tcPr>
            <w:tcW w:w="3807" w:type="dxa"/>
            <w:tcBorders>
              <w:tl2br w:val="nil"/>
              <w:tr2bl w:val="nil"/>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天保爱华供热站</w:t>
            </w:r>
          </w:p>
        </w:tc>
        <w:tc>
          <w:tcPr>
            <w:tcW w:w="2145" w:type="dxa"/>
            <w:tcBorders>
              <w:tl2br w:val="nil"/>
              <w:tr2bl w:val="nil"/>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60.00</w:t>
            </w:r>
          </w:p>
        </w:tc>
        <w:tc>
          <w:tcPr>
            <w:tcW w:w="2144" w:type="dxa"/>
            <w:tcBorders>
              <w:tl2br w:val="nil"/>
              <w:tr2bl w:val="nil"/>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60.00</w:t>
            </w:r>
          </w:p>
        </w:tc>
      </w:tr>
      <w:tr w:rsidR="002B7A9B">
        <w:trPr>
          <w:trHeight w:val="454"/>
          <w:jc w:val="center"/>
        </w:trPr>
        <w:tc>
          <w:tcPr>
            <w:tcW w:w="3807" w:type="dxa"/>
            <w:tcBorders>
              <w:tl2br w:val="nil"/>
              <w:tr2bl w:val="nil"/>
            </w:tcBorders>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燃气壁挂</w:t>
            </w:r>
          </w:p>
        </w:tc>
        <w:tc>
          <w:tcPr>
            <w:tcW w:w="2145" w:type="dxa"/>
            <w:tcBorders>
              <w:tl2br w:val="nil"/>
              <w:tr2bl w:val="nil"/>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78.20</w:t>
            </w:r>
          </w:p>
        </w:tc>
        <w:tc>
          <w:tcPr>
            <w:tcW w:w="2144" w:type="dxa"/>
            <w:tcBorders>
              <w:tl2br w:val="nil"/>
              <w:tr2bl w:val="nil"/>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78.20</w:t>
            </w:r>
          </w:p>
        </w:tc>
      </w:tr>
      <w:tr w:rsidR="002B7A9B">
        <w:trPr>
          <w:trHeight w:val="454"/>
          <w:jc w:val="center"/>
        </w:trPr>
        <w:tc>
          <w:tcPr>
            <w:tcW w:w="3807" w:type="dxa"/>
            <w:tcBorders>
              <w:tl2br w:val="nil"/>
              <w:tr2bl w:val="nil"/>
            </w:tcBorders>
            <w:shd w:val="clear" w:color="000000" w:fill="FFFFFF"/>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金大地宇泰供热站（现状地热）</w:t>
            </w:r>
          </w:p>
        </w:tc>
        <w:tc>
          <w:tcPr>
            <w:tcW w:w="2145" w:type="dxa"/>
            <w:tcBorders>
              <w:tl2br w:val="nil"/>
              <w:tr2bl w:val="nil"/>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16.06</w:t>
            </w:r>
          </w:p>
        </w:tc>
        <w:tc>
          <w:tcPr>
            <w:tcW w:w="2144" w:type="dxa"/>
            <w:tcBorders>
              <w:tl2br w:val="nil"/>
              <w:tr2bl w:val="nil"/>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16.06</w:t>
            </w:r>
          </w:p>
        </w:tc>
      </w:tr>
      <w:tr w:rsidR="002B7A9B">
        <w:trPr>
          <w:trHeight w:val="454"/>
          <w:jc w:val="center"/>
        </w:trPr>
        <w:tc>
          <w:tcPr>
            <w:tcW w:w="3807" w:type="dxa"/>
            <w:tcBorders>
              <w:tl2br w:val="nil"/>
              <w:tr2bl w:val="nil"/>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泰禾世家供热站（现状地热）</w:t>
            </w:r>
          </w:p>
        </w:tc>
        <w:tc>
          <w:tcPr>
            <w:tcW w:w="2145" w:type="dxa"/>
            <w:tcBorders>
              <w:tl2br w:val="nil"/>
              <w:tr2bl w:val="nil"/>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19.72</w:t>
            </w:r>
          </w:p>
        </w:tc>
        <w:tc>
          <w:tcPr>
            <w:tcW w:w="2144" w:type="dxa"/>
            <w:tcBorders>
              <w:tl2br w:val="nil"/>
              <w:tr2bl w:val="nil"/>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19.72</w:t>
            </w:r>
          </w:p>
        </w:tc>
      </w:tr>
      <w:tr w:rsidR="002B7A9B">
        <w:trPr>
          <w:trHeight w:val="454"/>
          <w:jc w:val="center"/>
        </w:trPr>
        <w:tc>
          <w:tcPr>
            <w:tcW w:w="3807" w:type="dxa"/>
            <w:tcBorders>
              <w:tl2br w:val="nil"/>
              <w:tr2bl w:val="nil"/>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新建中深层地热项目</w:t>
            </w:r>
          </w:p>
        </w:tc>
        <w:tc>
          <w:tcPr>
            <w:tcW w:w="2145" w:type="dxa"/>
            <w:tcBorders>
              <w:tl2br w:val="nil"/>
              <w:tr2bl w:val="nil"/>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30.00</w:t>
            </w:r>
          </w:p>
        </w:tc>
        <w:tc>
          <w:tcPr>
            <w:tcW w:w="2144" w:type="dxa"/>
            <w:tcBorders>
              <w:tl2br w:val="nil"/>
              <w:tr2bl w:val="nil"/>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40.00</w:t>
            </w:r>
          </w:p>
        </w:tc>
      </w:tr>
      <w:tr w:rsidR="002B7A9B">
        <w:trPr>
          <w:trHeight w:val="454"/>
          <w:jc w:val="center"/>
        </w:trPr>
        <w:tc>
          <w:tcPr>
            <w:tcW w:w="3807" w:type="dxa"/>
            <w:tcBorders>
              <w:tl2br w:val="nil"/>
              <w:tr2bl w:val="nil"/>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新建浅层地源热泵项目</w:t>
            </w:r>
          </w:p>
        </w:tc>
        <w:tc>
          <w:tcPr>
            <w:tcW w:w="2145" w:type="dxa"/>
            <w:tcBorders>
              <w:tl2br w:val="nil"/>
              <w:tr2bl w:val="nil"/>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2.00</w:t>
            </w:r>
          </w:p>
        </w:tc>
        <w:tc>
          <w:tcPr>
            <w:tcW w:w="2144" w:type="dxa"/>
            <w:tcBorders>
              <w:tl2br w:val="nil"/>
              <w:tr2bl w:val="nil"/>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8.00</w:t>
            </w:r>
          </w:p>
        </w:tc>
      </w:tr>
      <w:tr w:rsidR="002B7A9B">
        <w:trPr>
          <w:trHeight w:val="454"/>
          <w:jc w:val="center"/>
        </w:trPr>
        <w:tc>
          <w:tcPr>
            <w:tcW w:w="3807" w:type="dxa"/>
            <w:tcBorders>
              <w:tl2br w:val="nil"/>
              <w:tr2bl w:val="nil"/>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新建空气源热泵项目</w:t>
            </w:r>
          </w:p>
        </w:tc>
        <w:tc>
          <w:tcPr>
            <w:tcW w:w="2145" w:type="dxa"/>
            <w:tcBorders>
              <w:tl2br w:val="nil"/>
              <w:tr2bl w:val="nil"/>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10.00</w:t>
            </w:r>
          </w:p>
        </w:tc>
        <w:tc>
          <w:tcPr>
            <w:tcW w:w="2144" w:type="dxa"/>
            <w:tcBorders>
              <w:tl2br w:val="nil"/>
              <w:tr2bl w:val="nil"/>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20.00</w:t>
            </w:r>
          </w:p>
        </w:tc>
      </w:tr>
      <w:tr w:rsidR="002B7A9B">
        <w:trPr>
          <w:trHeight w:val="454"/>
          <w:jc w:val="center"/>
        </w:trPr>
        <w:tc>
          <w:tcPr>
            <w:tcW w:w="3807" w:type="dxa"/>
            <w:tcBorders>
              <w:tl2br w:val="nil"/>
              <w:tr2bl w:val="nil"/>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南海供热站</w:t>
            </w:r>
          </w:p>
        </w:tc>
        <w:tc>
          <w:tcPr>
            <w:tcW w:w="2145" w:type="dxa"/>
            <w:tcBorders>
              <w:tl2br w:val="nil"/>
              <w:tr2bl w:val="nil"/>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保留备用</w:t>
            </w:r>
          </w:p>
        </w:tc>
        <w:tc>
          <w:tcPr>
            <w:tcW w:w="2144" w:type="dxa"/>
            <w:tcBorders>
              <w:tl2br w:val="nil"/>
              <w:tr2bl w:val="nil"/>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保留备用</w:t>
            </w:r>
          </w:p>
        </w:tc>
      </w:tr>
      <w:tr w:rsidR="002B7A9B">
        <w:trPr>
          <w:trHeight w:val="454"/>
          <w:jc w:val="center"/>
        </w:trPr>
        <w:tc>
          <w:tcPr>
            <w:tcW w:w="3807" w:type="dxa"/>
            <w:tcBorders>
              <w:tl2br w:val="nil"/>
              <w:tr2bl w:val="nil"/>
            </w:tcBorders>
            <w:shd w:val="clear" w:color="000000" w:fill="FFFFFF"/>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供给量小计</w:t>
            </w:r>
          </w:p>
        </w:tc>
        <w:tc>
          <w:tcPr>
            <w:tcW w:w="2145" w:type="dxa"/>
            <w:tcBorders>
              <w:tl2br w:val="nil"/>
              <w:tr2bl w:val="nil"/>
            </w:tcBorders>
            <w:shd w:val="clear" w:color="000000" w:fill="FFFFFF"/>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1545.98</w:t>
            </w:r>
          </w:p>
        </w:tc>
        <w:tc>
          <w:tcPr>
            <w:tcW w:w="2144" w:type="dxa"/>
            <w:tcBorders>
              <w:tl2br w:val="nil"/>
              <w:tr2bl w:val="nil"/>
            </w:tcBorders>
            <w:shd w:val="clear" w:color="000000" w:fill="FFFFFF"/>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1791.98</w:t>
            </w:r>
          </w:p>
        </w:tc>
      </w:tr>
      <w:tr w:rsidR="002B7A9B">
        <w:trPr>
          <w:trHeight w:val="454"/>
          <w:jc w:val="center"/>
        </w:trPr>
        <w:tc>
          <w:tcPr>
            <w:tcW w:w="3807" w:type="dxa"/>
            <w:tcBorders>
              <w:tl2br w:val="nil"/>
              <w:tr2bl w:val="nil"/>
            </w:tcBorders>
            <w:shd w:val="clear" w:color="000000" w:fill="FFFFFF"/>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需求量小计</w:t>
            </w:r>
          </w:p>
        </w:tc>
        <w:tc>
          <w:tcPr>
            <w:tcW w:w="2145" w:type="dxa"/>
            <w:tcBorders>
              <w:tl2br w:val="nil"/>
              <w:tr2bl w:val="nil"/>
            </w:tcBorders>
            <w:shd w:val="clear" w:color="000000" w:fill="FFFFFF"/>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1545.01</w:t>
            </w:r>
          </w:p>
        </w:tc>
        <w:tc>
          <w:tcPr>
            <w:tcW w:w="2144" w:type="dxa"/>
            <w:tcBorders>
              <w:tl2br w:val="nil"/>
              <w:tr2bl w:val="nil"/>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1791.09</w:t>
            </w:r>
          </w:p>
        </w:tc>
      </w:tr>
    </w:tbl>
    <w:p w:rsidR="002B7A9B" w:rsidRDefault="002B7A9B">
      <w:pPr>
        <w:pStyle w:val="12"/>
        <w:spacing w:line="276" w:lineRule="auto"/>
        <w:jc w:val="center"/>
        <w:rPr>
          <w:rFonts w:hAnsiTheme="minorEastAsia"/>
          <w:color w:val="000000" w:themeColor="text1"/>
        </w:rPr>
      </w:pPr>
      <w:bookmarkStart w:id="191" w:name="OLE_LINK790"/>
      <w:bookmarkStart w:id="192" w:name="OLE_LINK791"/>
    </w:p>
    <w:p w:rsidR="002B7A9B" w:rsidRDefault="00466117">
      <w:pPr>
        <w:pStyle w:val="12"/>
        <w:spacing w:line="276" w:lineRule="auto"/>
        <w:jc w:val="center"/>
        <w:rPr>
          <w:color w:val="000000" w:themeColor="text1"/>
        </w:rPr>
      </w:pPr>
      <w:r>
        <w:rPr>
          <w:rFonts w:hAnsiTheme="minorEastAsia"/>
          <w:color w:val="000000" w:themeColor="text1"/>
        </w:rPr>
        <w:t>表</w:t>
      </w:r>
      <w:r>
        <w:rPr>
          <w:color w:val="000000" w:themeColor="text1"/>
        </w:rPr>
        <w:t xml:space="preserve">4-2  </w:t>
      </w:r>
      <w:r>
        <w:rPr>
          <w:rFonts w:hAnsiTheme="minorEastAsia"/>
          <w:color w:val="000000" w:themeColor="text1"/>
        </w:rPr>
        <w:t>团泊西区规划热源汇总表</w:t>
      </w:r>
    </w:p>
    <w:tbl>
      <w:tblPr>
        <w:tblW w:w="4750" w:type="pct"/>
        <w:jc w:val="center"/>
        <w:tblLayout w:type="fixed"/>
        <w:tblLook w:val="04A0" w:firstRow="1" w:lastRow="0" w:firstColumn="1" w:lastColumn="0" w:noHBand="0" w:noVBand="1"/>
      </w:tblPr>
      <w:tblGrid>
        <w:gridCol w:w="3817"/>
        <w:gridCol w:w="2136"/>
        <w:gridCol w:w="2137"/>
      </w:tblGrid>
      <w:tr w:rsidR="002B7A9B">
        <w:trPr>
          <w:trHeight w:val="454"/>
          <w:tblHeader/>
          <w:jc w:val="center"/>
        </w:trPr>
        <w:tc>
          <w:tcPr>
            <w:tcW w:w="2359" w:type="pct"/>
            <w:vMerge w:val="restart"/>
            <w:tcBorders>
              <w:top w:val="single" w:sz="8" w:space="0" w:color="auto"/>
              <w:left w:val="single" w:sz="8" w:space="0" w:color="auto"/>
              <w:bottom w:val="single" w:sz="8" w:space="0" w:color="000000"/>
              <w:right w:val="single" w:sz="4" w:space="0" w:color="auto"/>
            </w:tcBorders>
            <w:shd w:val="clear" w:color="000000" w:fill="FFFFFF"/>
            <w:vAlign w:val="center"/>
          </w:tcPr>
          <w:bookmarkEnd w:id="191"/>
          <w:bookmarkEnd w:id="192"/>
          <w:p w:rsidR="002B7A9B" w:rsidRDefault="00466117">
            <w:pPr>
              <w:spacing w:line="340" w:lineRule="exact"/>
              <w:jc w:val="center"/>
              <w:rPr>
                <w:rFonts w:ascii="Times New Roman" w:eastAsiaTheme="minorEastAsia" w:hAnsi="Times New Roman" w:cs="Times New Roman"/>
                <w:b/>
                <w:bCs/>
                <w:color w:val="000000" w:themeColor="text1"/>
                <w:sz w:val="22"/>
                <w:szCs w:val="22"/>
              </w:rPr>
            </w:pPr>
            <w:r>
              <w:rPr>
                <w:rFonts w:ascii="Times New Roman" w:eastAsiaTheme="minorEastAsia" w:hAnsi="Times New Roman" w:cs="Times New Roman" w:hint="eastAsia"/>
                <w:b/>
                <w:bCs/>
                <w:color w:val="000000" w:themeColor="text1"/>
                <w:sz w:val="22"/>
                <w:szCs w:val="22"/>
              </w:rPr>
              <w:t>热源</w:t>
            </w:r>
          </w:p>
        </w:tc>
        <w:tc>
          <w:tcPr>
            <w:tcW w:w="1320" w:type="pct"/>
            <w:tcBorders>
              <w:top w:val="single" w:sz="4" w:space="0" w:color="auto"/>
              <w:left w:val="single" w:sz="4" w:space="0" w:color="auto"/>
              <w:right w:val="single" w:sz="8" w:space="0" w:color="auto"/>
            </w:tcBorders>
            <w:shd w:val="clear" w:color="000000" w:fill="FFFFFF"/>
            <w:vAlign w:val="center"/>
          </w:tcPr>
          <w:p w:rsidR="002B7A9B" w:rsidRDefault="00466117">
            <w:pPr>
              <w:spacing w:line="340" w:lineRule="exact"/>
              <w:jc w:val="center"/>
              <w:rPr>
                <w:rFonts w:ascii="Times New Roman" w:eastAsiaTheme="minorEastAsia" w:hAnsi="Times New Roman" w:cs="Times New Roman"/>
                <w:b/>
                <w:bCs/>
                <w:color w:val="000000" w:themeColor="text1"/>
                <w:sz w:val="22"/>
                <w:szCs w:val="22"/>
              </w:rPr>
            </w:pPr>
            <w:r>
              <w:rPr>
                <w:rFonts w:ascii="Times New Roman" w:eastAsiaTheme="minorEastAsia" w:hAnsiTheme="minorEastAsia" w:cs="Times New Roman"/>
                <w:b/>
                <w:bCs/>
                <w:color w:val="000000" w:themeColor="text1"/>
                <w:sz w:val="22"/>
                <w:szCs w:val="22"/>
              </w:rPr>
              <w:t>近期（</w:t>
            </w:r>
            <w:r>
              <w:rPr>
                <w:rFonts w:ascii="Times New Roman" w:eastAsiaTheme="minorEastAsia" w:hAnsi="Times New Roman" w:cs="Times New Roman"/>
                <w:b/>
                <w:bCs/>
                <w:color w:val="000000" w:themeColor="text1"/>
                <w:sz w:val="22"/>
                <w:szCs w:val="22"/>
              </w:rPr>
              <w:t>2030</w:t>
            </w:r>
            <w:r>
              <w:rPr>
                <w:rFonts w:ascii="Times New Roman" w:eastAsiaTheme="minorEastAsia" w:hAnsiTheme="minorEastAsia" w:cs="Times New Roman"/>
                <w:b/>
                <w:bCs/>
                <w:color w:val="000000" w:themeColor="text1"/>
                <w:sz w:val="22"/>
                <w:szCs w:val="22"/>
              </w:rPr>
              <w:t>年）</w:t>
            </w:r>
          </w:p>
        </w:tc>
        <w:tc>
          <w:tcPr>
            <w:tcW w:w="1321" w:type="pct"/>
            <w:tcBorders>
              <w:top w:val="single" w:sz="4" w:space="0" w:color="auto"/>
              <w:left w:val="nil"/>
              <w:right w:val="single" w:sz="4" w:space="0" w:color="auto"/>
            </w:tcBorders>
            <w:shd w:val="clear" w:color="000000" w:fill="FFFFFF"/>
            <w:vAlign w:val="center"/>
          </w:tcPr>
          <w:p w:rsidR="002B7A9B" w:rsidRDefault="00466117">
            <w:pPr>
              <w:spacing w:line="340" w:lineRule="exact"/>
              <w:jc w:val="center"/>
              <w:rPr>
                <w:rFonts w:ascii="Times New Roman" w:eastAsiaTheme="minorEastAsia" w:hAnsi="Times New Roman" w:cs="Times New Roman"/>
                <w:b/>
                <w:bCs/>
                <w:color w:val="000000" w:themeColor="text1"/>
                <w:sz w:val="22"/>
                <w:szCs w:val="22"/>
              </w:rPr>
            </w:pPr>
            <w:r>
              <w:rPr>
                <w:rFonts w:ascii="Times New Roman" w:eastAsiaTheme="minorEastAsia" w:hAnsiTheme="minorEastAsia" w:cs="Times New Roman"/>
                <w:b/>
                <w:bCs/>
                <w:color w:val="000000" w:themeColor="text1"/>
                <w:sz w:val="22"/>
                <w:szCs w:val="22"/>
              </w:rPr>
              <w:t>远期（</w:t>
            </w:r>
            <w:r>
              <w:rPr>
                <w:rFonts w:ascii="Times New Roman" w:eastAsiaTheme="minorEastAsia" w:hAnsi="Times New Roman" w:cs="Times New Roman"/>
                <w:b/>
                <w:bCs/>
                <w:color w:val="000000" w:themeColor="text1"/>
                <w:sz w:val="22"/>
                <w:szCs w:val="22"/>
              </w:rPr>
              <w:t>2035</w:t>
            </w:r>
            <w:r>
              <w:rPr>
                <w:rFonts w:ascii="Times New Roman" w:eastAsiaTheme="minorEastAsia" w:hAnsiTheme="minorEastAsia" w:cs="Times New Roman"/>
                <w:b/>
                <w:bCs/>
                <w:color w:val="000000" w:themeColor="text1"/>
                <w:sz w:val="22"/>
                <w:szCs w:val="22"/>
              </w:rPr>
              <w:t>年）</w:t>
            </w:r>
          </w:p>
        </w:tc>
      </w:tr>
      <w:tr w:rsidR="002B7A9B">
        <w:trPr>
          <w:trHeight w:val="454"/>
          <w:tblHeader/>
          <w:jc w:val="center"/>
        </w:trPr>
        <w:tc>
          <w:tcPr>
            <w:tcW w:w="2359" w:type="pct"/>
            <w:vMerge/>
            <w:tcBorders>
              <w:top w:val="single" w:sz="8" w:space="0" w:color="auto"/>
              <w:left w:val="single" w:sz="8" w:space="0" w:color="auto"/>
              <w:bottom w:val="single" w:sz="8" w:space="0" w:color="000000"/>
              <w:right w:val="single" w:sz="4" w:space="0" w:color="auto"/>
            </w:tcBorders>
            <w:vAlign w:val="center"/>
          </w:tcPr>
          <w:p w:rsidR="002B7A9B" w:rsidRDefault="002B7A9B">
            <w:pPr>
              <w:spacing w:line="340" w:lineRule="exact"/>
              <w:jc w:val="center"/>
              <w:rPr>
                <w:rFonts w:ascii="Times New Roman" w:eastAsiaTheme="minorEastAsia" w:hAnsi="Times New Roman" w:cs="Times New Roman"/>
                <w:b/>
                <w:bCs/>
                <w:color w:val="000000" w:themeColor="text1"/>
                <w:sz w:val="22"/>
                <w:szCs w:val="22"/>
              </w:rPr>
            </w:pPr>
          </w:p>
        </w:tc>
        <w:tc>
          <w:tcPr>
            <w:tcW w:w="1320" w:type="pct"/>
            <w:tcBorders>
              <w:top w:val="nil"/>
              <w:left w:val="single" w:sz="4" w:space="0" w:color="auto"/>
              <w:bottom w:val="single" w:sz="4" w:space="0" w:color="auto"/>
              <w:right w:val="single" w:sz="8" w:space="0" w:color="auto"/>
            </w:tcBorders>
            <w:shd w:val="clear" w:color="000000" w:fill="FFFFFF"/>
            <w:vAlign w:val="center"/>
          </w:tcPr>
          <w:p w:rsidR="002B7A9B" w:rsidRDefault="00466117">
            <w:pPr>
              <w:spacing w:line="340" w:lineRule="exact"/>
              <w:jc w:val="center"/>
              <w:rPr>
                <w:rFonts w:ascii="Times New Roman" w:eastAsiaTheme="minorEastAsia" w:hAnsi="Times New Roman" w:cs="Times New Roman"/>
                <w:b/>
                <w:bCs/>
                <w:color w:val="000000" w:themeColor="text1"/>
                <w:sz w:val="22"/>
                <w:szCs w:val="22"/>
              </w:rPr>
            </w:pPr>
            <w:r>
              <w:rPr>
                <w:rFonts w:ascii="Times New Roman" w:eastAsiaTheme="minorEastAsia" w:hAnsiTheme="minorEastAsia" w:cs="Times New Roman"/>
                <w:b/>
                <w:bCs/>
                <w:color w:val="000000" w:themeColor="text1"/>
                <w:sz w:val="22"/>
                <w:szCs w:val="22"/>
              </w:rPr>
              <w:t>供热面积（</w:t>
            </w:r>
            <w:r>
              <w:rPr>
                <w:rFonts w:ascii="Times New Roman" w:eastAsiaTheme="minorEastAsia" w:hAnsiTheme="minorEastAsia" w:cs="Times New Roman" w:hint="eastAsia"/>
                <w:b/>
                <w:bCs/>
                <w:color w:val="000000" w:themeColor="text1"/>
                <w:sz w:val="22"/>
                <w:szCs w:val="22"/>
              </w:rPr>
              <w:t>万平方米</w:t>
            </w:r>
            <w:r>
              <w:rPr>
                <w:rFonts w:ascii="Times New Roman" w:eastAsiaTheme="minorEastAsia" w:hAnsiTheme="minorEastAsia" w:cs="Times New Roman"/>
                <w:b/>
                <w:bCs/>
                <w:color w:val="000000" w:themeColor="text1"/>
                <w:sz w:val="22"/>
                <w:szCs w:val="22"/>
              </w:rPr>
              <w:t>）</w:t>
            </w:r>
          </w:p>
        </w:tc>
        <w:tc>
          <w:tcPr>
            <w:tcW w:w="1321" w:type="pct"/>
            <w:tcBorders>
              <w:top w:val="nil"/>
              <w:left w:val="nil"/>
              <w:bottom w:val="single" w:sz="4" w:space="0" w:color="auto"/>
              <w:right w:val="single" w:sz="4" w:space="0" w:color="auto"/>
            </w:tcBorders>
            <w:shd w:val="clear" w:color="000000" w:fill="FFFFFF"/>
            <w:vAlign w:val="center"/>
          </w:tcPr>
          <w:p w:rsidR="002B7A9B" w:rsidRDefault="00466117">
            <w:pPr>
              <w:spacing w:line="340" w:lineRule="exact"/>
              <w:jc w:val="center"/>
              <w:rPr>
                <w:rFonts w:ascii="Times New Roman" w:eastAsiaTheme="minorEastAsia" w:hAnsi="Times New Roman" w:cs="Times New Roman"/>
                <w:b/>
                <w:bCs/>
                <w:color w:val="000000" w:themeColor="text1"/>
                <w:sz w:val="22"/>
                <w:szCs w:val="22"/>
              </w:rPr>
            </w:pPr>
            <w:r>
              <w:rPr>
                <w:rFonts w:ascii="Times New Roman" w:eastAsiaTheme="minorEastAsia" w:hAnsiTheme="minorEastAsia" w:cs="Times New Roman"/>
                <w:b/>
                <w:bCs/>
                <w:color w:val="000000" w:themeColor="text1"/>
                <w:sz w:val="22"/>
                <w:szCs w:val="22"/>
              </w:rPr>
              <w:t>供热面积（</w:t>
            </w:r>
            <w:r>
              <w:rPr>
                <w:rFonts w:ascii="Times New Roman" w:eastAsiaTheme="minorEastAsia" w:hAnsiTheme="minorEastAsia" w:cs="Times New Roman" w:hint="eastAsia"/>
                <w:b/>
                <w:bCs/>
                <w:color w:val="000000" w:themeColor="text1"/>
                <w:sz w:val="22"/>
                <w:szCs w:val="22"/>
              </w:rPr>
              <w:t>万平方米</w:t>
            </w:r>
            <w:r>
              <w:rPr>
                <w:rFonts w:ascii="Times New Roman" w:eastAsiaTheme="minorEastAsia" w:hAnsiTheme="minorEastAsia" w:cs="Times New Roman"/>
                <w:b/>
                <w:bCs/>
                <w:color w:val="000000" w:themeColor="text1"/>
                <w:sz w:val="22"/>
                <w:szCs w:val="22"/>
              </w:rPr>
              <w:t>）</w:t>
            </w:r>
          </w:p>
        </w:tc>
      </w:tr>
      <w:tr w:rsidR="002B7A9B">
        <w:trPr>
          <w:trHeight w:val="454"/>
          <w:jc w:val="center"/>
        </w:trPr>
        <w:tc>
          <w:tcPr>
            <w:tcW w:w="2359" w:type="pct"/>
            <w:tcBorders>
              <w:top w:val="nil"/>
              <w:left w:val="single" w:sz="8" w:space="0" w:color="auto"/>
              <w:bottom w:val="single" w:sz="8" w:space="0" w:color="auto"/>
              <w:right w:val="single" w:sz="8" w:space="0" w:color="auto"/>
            </w:tcBorders>
            <w:shd w:val="clear" w:color="000000" w:fill="FFFFFF"/>
            <w:vAlign w:val="center"/>
          </w:tcPr>
          <w:p w:rsidR="002B7A9B" w:rsidRDefault="00466117">
            <w:pPr>
              <w:spacing w:line="34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团泊西区热源厂</w:t>
            </w:r>
          </w:p>
        </w:tc>
        <w:tc>
          <w:tcPr>
            <w:tcW w:w="1320" w:type="pct"/>
            <w:tcBorders>
              <w:top w:val="single" w:sz="4" w:space="0" w:color="auto"/>
              <w:left w:val="nil"/>
              <w:bottom w:val="single" w:sz="8" w:space="0" w:color="auto"/>
              <w:right w:val="single" w:sz="8" w:space="0" w:color="auto"/>
            </w:tcBorders>
            <w:shd w:val="clear" w:color="000000" w:fill="FFFFFF"/>
            <w:noWrap/>
            <w:vAlign w:val="center"/>
          </w:tcPr>
          <w:p w:rsidR="002B7A9B" w:rsidRDefault="00466117">
            <w:pPr>
              <w:spacing w:line="34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280.00</w:t>
            </w:r>
          </w:p>
        </w:tc>
        <w:tc>
          <w:tcPr>
            <w:tcW w:w="1321" w:type="pct"/>
            <w:tcBorders>
              <w:top w:val="single" w:sz="4" w:space="0" w:color="auto"/>
              <w:left w:val="nil"/>
              <w:bottom w:val="single" w:sz="8" w:space="0" w:color="auto"/>
              <w:right w:val="single" w:sz="8" w:space="0" w:color="auto"/>
            </w:tcBorders>
            <w:shd w:val="clear" w:color="000000" w:fill="FFFFFF"/>
            <w:noWrap/>
            <w:vAlign w:val="center"/>
          </w:tcPr>
          <w:p w:rsidR="002B7A9B" w:rsidRDefault="00466117">
            <w:pPr>
              <w:spacing w:line="34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310.00</w:t>
            </w:r>
          </w:p>
        </w:tc>
      </w:tr>
      <w:tr w:rsidR="002B7A9B">
        <w:trPr>
          <w:trHeight w:val="454"/>
          <w:jc w:val="center"/>
        </w:trPr>
        <w:tc>
          <w:tcPr>
            <w:tcW w:w="2359"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spacing w:line="34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静海区团泊新城中医药大学新校区内地热井</w:t>
            </w:r>
            <w:r>
              <w:rPr>
                <w:rFonts w:ascii="Times New Roman" w:eastAsiaTheme="minorEastAsia" w:hAnsi="Times New Roman" w:cs="Times New Roman"/>
                <w:color w:val="000000" w:themeColor="text1"/>
                <w:sz w:val="22"/>
                <w:szCs w:val="22"/>
              </w:rPr>
              <w:t>JH-14</w:t>
            </w:r>
            <w:r>
              <w:rPr>
                <w:rFonts w:ascii="Times New Roman" w:eastAsiaTheme="minorEastAsia" w:hAnsiTheme="minorEastAsia" w:cs="Times New Roman"/>
                <w:color w:val="000000" w:themeColor="text1"/>
                <w:sz w:val="22"/>
                <w:szCs w:val="22"/>
              </w:rPr>
              <w:t>、</w:t>
            </w:r>
            <w:r>
              <w:rPr>
                <w:rFonts w:ascii="Times New Roman" w:eastAsiaTheme="minorEastAsia" w:hAnsi="Times New Roman" w:cs="Times New Roman"/>
                <w:color w:val="000000" w:themeColor="text1"/>
                <w:sz w:val="22"/>
                <w:szCs w:val="22"/>
              </w:rPr>
              <w:t>JH-14B</w:t>
            </w:r>
            <w:r>
              <w:rPr>
                <w:rFonts w:ascii="Times New Roman" w:eastAsiaTheme="minorEastAsia" w:hAnsiTheme="minorEastAsia" w:cs="Times New Roman"/>
                <w:color w:val="000000" w:themeColor="text1"/>
                <w:sz w:val="22"/>
                <w:szCs w:val="22"/>
              </w:rPr>
              <w:t>号（现状地热）</w:t>
            </w:r>
          </w:p>
        </w:tc>
        <w:tc>
          <w:tcPr>
            <w:tcW w:w="1320" w:type="pct"/>
            <w:tcBorders>
              <w:top w:val="nil"/>
              <w:left w:val="nil"/>
              <w:bottom w:val="single" w:sz="8" w:space="0" w:color="auto"/>
              <w:right w:val="single" w:sz="8" w:space="0" w:color="auto"/>
            </w:tcBorders>
            <w:shd w:val="clear" w:color="000000" w:fill="FFFFFF"/>
            <w:noWrap/>
            <w:vAlign w:val="center"/>
          </w:tcPr>
          <w:p w:rsidR="002B7A9B" w:rsidRDefault="00466117">
            <w:pPr>
              <w:spacing w:line="34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17.10</w:t>
            </w:r>
          </w:p>
        </w:tc>
        <w:tc>
          <w:tcPr>
            <w:tcW w:w="1321" w:type="pct"/>
            <w:tcBorders>
              <w:top w:val="nil"/>
              <w:left w:val="nil"/>
              <w:bottom w:val="single" w:sz="8" w:space="0" w:color="auto"/>
              <w:right w:val="single" w:sz="8" w:space="0" w:color="auto"/>
            </w:tcBorders>
            <w:shd w:val="clear" w:color="000000" w:fill="FFFFFF"/>
            <w:noWrap/>
            <w:vAlign w:val="center"/>
          </w:tcPr>
          <w:p w:rsidR="002B7A9B" w:rsidRDefault="00466117">
            <w:pPr>
              <w:spacing w:line="34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17.10</w:t>
            </w:r>
          </w:p>
        </w:tc>
      </w:tr>
      <w:tr w:rsidR="002B7A9B">
        <w:trPr>
          <w:trHeight w:val="454"/>
          <w:jc w:val="center"/>
        </w:trPr>
        <w:tc>
          <w:tcPr>
            <w:tcW w:w="2359"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spacing w:line="34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静海区团泊新城西区中医药大学内地热井</w:t>
            </w:r>
            <w:r>
              <w:rPr>
                <w:rFonts w:ascii="Times New Roman" w:eastAsiaTheme="minorEastAsia" w:hAnsi="Times New Roman" w:cs="Times New Roman"/>
                <w:color w:val="000000" w:themeColor="text1"/>
                <w:sz w:val="22"/>
                <w:szCs w:val="22"/>
              </w:rPr>
              <w:t>JH-16</w:t>
            </w:r>
            <w:r>
              <w:rPr>
                <w:rFonts w:ascii="Times New Roman" w:eastAsiaTheme="minorEastAsia" w:hAnsiTheme="minorEastAsia" w:cs="Times New Roman"/>
                <w:color w:val="000000" w:themeColor="text1"/>
                <w:sz w:val="22"/>
                <w:szCs w:val="22"/>
              </w:rPr>
              <w:t>、</w:t>
            </w:r>
            <w:r>
              <w:rPr>
                <w:rFonts w:ascii="Times New Roman" w:eastAsiaTheme="minorEastAsia" w:hAnsi="Times New Roman" w:cs="Times New Roman"/>
                <w:color w:val="000000" w:themeColor="text1"/>
                <w:sz w:val="22"/>
                <w:szCs w:val="22"/>
              </w:rPr>
              <w:t>JH-16B</w:t>
            </w:r>
            <w:r>
              <w:rPr>
                <w:rFonts w:ascii="Times New Roman" w:eastAsiaTheme="minorEastAsia" w:hAnsiTheme="minorEastAsia" w:cs="Times New Roman"/>
                <w:color w:val="000000" w:themeColor="text1"/>
                <w:sz w:val="22"/>
                <w:szCs w:val="22"/>
              </w:rPr>
              <w:t>号（现状地热）</w:t>
            </w:r>
          </w:p>
        </w:tc>
        <w:tc>
          <w:tcPr>
            <w:tcW w:w="1320" w:type="pct"/>
            <w:tcBorders>
              <w:top w:val="nil"/>
              <w:left w:val="nil"/>
              <w:bottom w:val="single" w:sz="8" w:space="0" w:color="auto"/>
              <w:right w:val="single" w:sz="8" w:space="0" w:color="auto"/>
            </w:tcBorders>
            <w:shd w:val="clear" w:color="000000" w:fill="FFFFFF"/>
            <w:noWrap/>
            <w:vAlign w:val="center"/>
          </w:tcPr>
          <w:p w:rsidR="002B7A9B" w:rsidRDefault="00466117">
            <w:pPr>
              <w:spacing w:line="34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21.50</w:t>
            </w:r>
          </w:p>
        </w:tc>
        <w:tc>
          <w:tcPr>
            <w:tcW w:w="1321" w:type="pct"/>
            <w:tcBorders>
              <w:top w:val="nil"/>
              <w:left w:val="nil"/>
              <w:bottom w:val="single" w:sz="8" w:space="0" w:color="auto"/>
              <w:right w:val="single" w:sz="8" w:space="0" w:color="auto"/>
            </w:tcBorders>
            <w:shd w:val="clear" w:color="000000" w:fill="FFFFFF"/>
            <w:noWrap/>
            <w:vAlign w:val="center"/>
          </w:tcPr>
          <w:p w:rsidR="002B7A9B" w:rsidRDefault="00466117">
            <w:pPr>
              <w:spacing w:line="34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21.50</w:t>
            </w:r>
          </w:p>
        </w:tc>
      </w:tr>
      <w:tr w:rsidR="002B7A9B">
        <w:trPr>
          <w:trHeight w:val="454"/>
          <w:jc w:val="center"/>
        </w:trPr>
        <w:tc>
          <w:tcPr>
            <w:tcW w:w="2359"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spacing w:line="34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静海区团泊新城西区天津体育学院内</w:t>
            </w:r>
            <w:r>
              <w:rPr>
                <w:rFonts w:ascii="Times New Roman" w:eastAsiaTheme="minorEastAsia" w:hAnsi="Times New Roman" w:cs="Times New Roman"/>
                <w:color w:val="000000" w:themeColor="text1"/>
                <w:sz w:val="22"/>
                <w:szCs w:val="22"/>
              </w:rPr>
              <w:t>JH-18B</w:t>
            </w:r>
            <w:r>
              <w:rPr>
                <w:rFonts w:ascii="Times New Roman" w:eastAsiaTheme="minorEastAsia" w:hAnsiTheme="minorEastAsia" w:cs="Times New Roman"/>
                <w:color w:val="000000" w:themeColor="text1"/>
                <w:sz w:val="22"/>
                <w:szCs w:val="22"/>
              </w:rPr>
              <w:t>、</w:t>
            </w:r>
            <w:r>
              <w:rPr>
                <w:rFonts w:ascii="Times New Roman" w:eastAsiaTheme="minorEastAsia" w:hAnsi="Times New Roman" w:cs="Times New Roman"/>
                <w:color w:val="000000" w:themeColor="text1"/>
                <w:sz w:val="22"/>
                <w:szCs w:val="22"/>
              </w:rPr>
              <w:t>JH-18</w:t>
            </w:r>
            <w:r>
              <w:rPr>
                <w:rFonts w:ascii="Times New Roman" w:eastAsiaTheme="minorEastAsia" w:hAnsiTheme="minorEastAsia" w:cs="Times New Roman"/>
                <w:color w:val="000000" w:themeColor="text1"/>
                <w:sz w:val="22"/>
                <w:szCs w:val="22"/>
              </w:rPr>
              <w:t>号（现状地热）</w:t>
            </w:r>
          </w:p>
        </w:tc>
        <w:tc>
          <w:tcPr>
            <w:tcW w:w="1320" w:type="pct"/>
            <w:tcBorders>
              <w:top w:val="nil"/>
              <w:left w:val="nil"/>
              <w:bottom w:val="single" w:sz="8" w:space="0" w:color="auto"/>
              <w:right w:val="single" w:sz="8" w:space="0" w:color="auto"/>
            </w:tcBorders>
            <w:shd w:val="clear" w:color="000000" w:fill="FFFFFF"/>
            <w:noWrap/>
            <w:vAlign w:val="center"/>
          </w:tcPr>
          <w:p w:rsidR="002B7A9B" w:rsidRDefault="00466117">
            <w:pPr>
              <w:spacing w:line="34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17.00</w:t>
            </w:r>
          </w:p>
        </w:tc>
        <w:tc>
          <w:tcPr>
            <w:tcW w:w="1321" w:type="pct"/>
            <w:tcBorders>
              <w:top w:val="nil"/>
              <w:left w:val="nil"/>
              <w:bottom w:val="single" w:sz="8" w:space="0" w:color="auto"/>
              <w:right w:val="single" w:sz="8" w:space="0" w:color="auto"/>
            </w:tcBorders>
            <w:shd w:val="clear" w:color="000000" w:fill="FFFFFF"/>
            <w:noWrap/>
            <w:vAlign w:val="center"/>
          </w:tcPr>
          <w:p w:rsidR="002B7A9B" w:rsidRDefault="00466117">
            <w:pPr>
              <w:spacing w:line="34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17.00</w:t>
            </w:r>
          </w:p>
        </w:tc>
      </w:tr>
      <w:tr w:rsidR="002B7A9B">
        <w:trPr>
          <w:trHeight w:val="454"/>
          <w:jc w:val="center"/>
        </w:trPr>
        <w:tc>
          <w:tcPr>
            <w:tcW w:w="2359"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spacing w:line="34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静海区团泊新城西区天津体育学院内</w:t>
            </w:r>
            <w:r>
              <w:rPr>
                <w:rFonts w:ascii="Times New Roman" w:eastAsiaTheme="minorEastAsia" w:hAnsi="Times New Roman" w:cs="Times New Roman"/>
                <w:color w:val="000000" w:themeColor="text1"/>
                <w:sz w:val="22"/>
                <w:szCs w:val="22"/>
              </w:rPr>
              <w:t>JH-19</w:t>
            </w:r>
            <w:r>
              <w:rPr>
                <w:rFonts w:ascii="Times New Roman" w:eastAsiaTheme="minorEastAsia" w:hAnsiTheme="minorEastAsia" w:cs="Times New Roman"/>
                <w:color w:val="000000" w:themeColor="text1"/>
                <w:sz w:val="22"/>
                <w:szCs w:val="22"/>
              </w:rPr>
              <w:t>、</w:t>
            </w:r>
            <w:r>
              <w:rPr>
                <w:rFonts w:ascii="Times New Roman" w:eastAsiaTheme="minorEastAsia" w:hAnsi="Times New Roman" w:cs="Times New Roman"/>
                <w:color w:val="000000" w:themeColor="text1"/>
                <w:sz w:val="22"/>
                <w:szCs w:val="22"/>
              </w:rPr>
              <w:t>JH-19B</w:t>
            </w:r>
            <w:r>
              <w:rPr>
                <w:rFonts w:ascii="Times New Roman" w:eastAsiaTheme="minorEastAsia" w:hAnsiTheme="minorEastAsia" w:cs="Times New Roman"/>
                <w:color w:val="000000" w:themeColor="text1"/>
                <w:sz w:val="22"/>
                <w:szCs w:val="22"/>
              </w:rPr>
              <w:t>号（现状地热）</w:t>
            </w:r>
          </w:p>
        </w:tc>
        <w:tc>
          <w:tcPr>
            <w:tcW w:w="1320" w:type="pct"/>
            <w:tcBorders>
              <w:top w:val="nil"/>
              <w:left w:val="nil"/>
              <w:bottom w:val="single" w:sz="8" w:space="0" w:color="auto"/>
              <w:right w:val="single" w:sz="8" w:space="0" w:color="auto"/>
            </w:tcBorders>
            <w:shd w:val="clear" w:color="000000" w:fill="FFFFFF"/>
            <w:noWrap/>
            <w:vAlign w:val="center"/>
          </w:tcPr>
          <w:p w:rsidR="002B7A9B" w:rsidRDefault="00466117">
            <w:pPr>
              <w:spacing w:line="34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17.00</w:t>
            </w:r>
          </w:p>
        </w:tc>
        <w:tc>
          <w:tcPr>
            <w:tcW w:w="1321" w:type="pct"/>
            <w:tcBorders>
              <w:top w:val="nil"/>
              <w:left w:val="nil"/>
              <w:bottom w:val="single" w:sz="8" w:space="0" w:color="auto"/>
              <w:right w:val="single" w:sz="8" w:space="0" w:color="auto"/>
            </w:tcBorders>
            <w:shd w:val="clear" w:color="000000" w:fill="FFFFFF"/>
            <w:noWrap/>
            <w:vAlign w:val="center"/>
          </w:tcPr>
          <w:p w:rsidR="002B7A9B" w:rsidRDefault="00466117">
            <w:pPr>
              <w:spacing w:line="34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17.00</w:t>
            </w:r>
          </w:p>
        </w:tc>
      </w:tr>
      <w:tr w:rsidR="002B7A9B">
        <w:trPr>
          <w:trHeight w:val="454"/>
          <w:jc w:val="center"/>
        </w:trPr>
        <w:tc>
          <w:tcPr>
            <w:tcW w:w="2359"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spacing w:line="34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天津市静海区团泊新城西区健康产业园区体育基地</w:t>
            </w:r>
            <w:r>
              <w:rPr>
                <w:rFonts w:ascii="Times New Roman" w:eastAsiaTheme="minorEastAsia" w:hAnsi="Times New Roman" w:cs="Times New Roman"/>
                <w:color w:val="000000" w:themeColor="text1"/>
                <w:sz w:val="22"/>
                <w:szCs w:val="22"/>
              </w:rPr>
              <w:t>JH-22</w:t>
            </w:r>
            <w:r>
              <w:rPr>
                <w:rFonts w:ascii="Times New Roman" w:eastAsiaTheme="minorEastAsia" w:hAnsiTheme="minorEastAsia" w:cs="Times New Roman"/>
                <w:color w:val="000000" w:themeColor="text1"/>
                <w:sz w:val="22"/>
                <w:szCs w:val="22"/>
              </w:rPr>
              <w:t>、</w:t>
            </w:r>
            <w:r>
              <w:rPr>
                <w:rFonts w:ascii="Times New Roman" w:eastAsiaTheme="minorEastAsia" w:hAnsi="Times New Roman" w:cs="Times New Roman"/>
                <w:color w:val="000000" w:themeColor="text1"/>
                <w:sz w:val="22"/>
                <w:szCs w:val="22"/>
              </w:rPr>
              <w:t>JH-22B</w:t>
            </w:r>
            <w:r>
              <w:rPr>
                <w:rFonts w:ascii="Times New Roman" w:eastAsiaTheme="minorEastAsia" w:hAnsiTheme="minorEastAsia" w:cs="Times New Roman"/>
                <w:color w:val="000000" w:themeColor="text1"/>
                <w:sz w:val="22"/>
                <w:szCs w:val="22"/>
              </w:rPr>
              <w:t>（现状地热）</w:t>
            </w:r>
          </w:p>
        </w:tc>
        <w:tc>
          <w:tcPr>
            <w:tcW w:w="1320" w:type="pct"/>
            <w:tcBorders>
              <w:top w:val="nil"/>
              <w:left w:val="nil"/>
              <w:bottom w:val="single" w:sz="8" w:space="0" w:color="auto"/>
              <w:right w:val="single" w:sz="8" w:space="0" w:color="auto"/>
            </w:tcBorders>
            <w:shd w:val="clear" w:color="000000" w:fill="FFFFFF"/>
            <w:noWrap/>
            <w:vAlign w:val="center"/>
          </w:tcPr>
          <w:p w:rsidR="002B7A9B" w:rsidRDefault="00466117">
            <w:pPr>
              <w:spacing w:line="34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14.00</w:t>
            </w:r>
          </w:p>
        </w:tc>
        <w:tc>
          <w:tcPr>
            <w:tcW w:w="1321" w:type="pct"/>
            <w:tcBorders>
              <w:top w:val="nil"/>
              <w:left w:val="nil"/>
              <w:bottom w:val="single" w:sz="8" w:space="0" w:color="auto"/>
              <w:right w:val="single" w:sz="8" w:space="0" w:color="auto"/>
            </w:tcBorders>
            <w:shd w:val="clear" w:color="000000" w:fill="FFFFFF"/>
            <w:noWrap/>
            <w:vAlign w:val="center"/>
          </w:tcPr>
          <w:p w:rsidR="002B7A9B" w:rsidRDefault="00466117">
            <w:pPr>
              <w:spacing w:line="34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14.00</w:t>
            </w:r>
          </w:p>
        </w:tc>
      </w:tr>
      <w:tr w:rsidR="002B7A9B">
        <w:trPr>
          <w:trHeight w:val="454"/>
          <w:jc w:val="center"/>
        </w:trPr>
        <w:tc>
          <w:tcPr>
            <w:tcW w:w="2359" w:type="pct"/>
            <w:tcBorders>
              <w:top w:val="nil"/>
              <w:left w:val="single" w:sz="8" w:space="0" w:color="auto"/>
              <w:bottom w:val="single" w:sz="8" w:space="0" w:color="auto"/>
              <w:right w:val="single" w:sz="8" w:space="0" w:color="auto"/>
            </w:tcBorders>
            <w:shd w:val="clear" w:color="auto" w:fill="auto"/>
            <w:vAlign w:val="center"/>
          </w:tcPr>
          <w:p w:rsidR="002B7A9B" w:rsidRDefault="00466117">
            <w:pPr>
              <w:spacing w:line="34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清洁及可再生能源供热大型公建项目</w:t>
            </w:r>
            <w:r>
              <w:rPr>
                <w:rFonts w:ascii="Times New Roman" w:eastAsiaTheme="minorEastAsia" w:hAnsi="Times New Roman" w:cs="Times New Roman"/>
                <w:color w:val="000000" w:themeColor="text1"/>
                <w:sz w:val="22"/>
                <w:szCs w:val="22"/>
              </w:rPr>
              <w:t>-</w:t>
            </w:r>
            <w:r>
              <w:rPr>
                <w:rFonts w:ascii="Times New Roman" w:eastAsiaTheme="minorEastAsia" w:hAnsiTheme="minorEastAsia" w:cs="Times New Roman"/>
                <w:color w:val="000000" w:themeColor="text1"/>
                <w:sz w:val="22"/>
                <w:szCs w:val="22"/>
              </w:rPr>
              <w:t>乐动港商场（奥特莱斯）（现状空气源）</w:t>
            </w:r>
          </w:p>
        </w:tc>
        <w:tc>
          <w:tcPr>
            <w:tcW w:w="1320" w:type="pct"/>
            <w:tcBorders>
              <w:top w:val="nil"/>
              <w:left w:val="nil"/>
              <w:bottom w:val="single" w:sz="8" w:space="0" w:color="auto"/>
              <w:right w:val="single" w:sz="8" w:space="0" w:color="auto"/>
            </w:tcBorders>
            <w:shd w:val="clear" w:color="000000" w:fill="FFFFFF"/>
            <w:noWrap/>
            <w:vAlign w:val="center"/>
          </w:tcPr>
          <w:p w:rsidR="002B7A9B" w:rsidRDefault="00466117">
            <w:pPr>
              <w:spacing w:line="34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6.47</w:t>
            </w:r>
          </w:p>
        </w:tc>
        <w:tc>
          <w:tcPr>
            <w:tcW w:w="1321" w:type="pct"/>
            <w:tcBorders>
              <w:top w:val="nil"/>
              <w:left w:val="nil"/>
              <w:bottom w:val="single" w:sz="8" w:space="0" w:color="auto"/>
              <w:right w:val="single" w:sz="8" w:space="0" w:color="auto"/>
            </w:tcBorders>
            <w:shd w:val="clear" w:color="000000" w:fill="FFFFFF"/>
            <w:noWrap/>
            <w:vAlign w:val="center"/>
          </w:tcPr>
          <w:p w:rsidR="002B7A9B" w:rsidRDefault="00466117">
            <w:pPr>
              <w:spacing w:line="34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6.47</w:t>
            </w:r>
          </w:p>
        </w:tc>
      </w:tr>
      <w:tr w:rsidR="002B7A9B">
        <w:trPr>
          <w:trHeight w:val="454"/>
          <w:jc w:val="center"/>
        </w:trPr>
        <w:tc>
          <w:tcPr>
            <w:tcW w:w="2359" w:type="pct"/>
            <w:tcBorders>
              <w:top w:val="nil"/>
              <w:left w:val="single" w:sz="8" w:space="0" w:color="auto"/>
              <w:bottom w:val="single" w:sz="8" w:space="0" w:color="auto"/>
              <w:right w:val="single" w:sz="8" w:space="0" w:color="auto"/>
            </w:tcBorders>
            <w:shd w:val="clear" w:color="auto" w:fill="auto"/>
            <w:vAlign w:val="center"/>
          </w:tcPr>
          <w:p w:rsidR="002B7A9B" w:rsidRDefault="00466117">
            <w:pPr>
              <w:spacing w:line="34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新建中深层地热项目</w:t>
            </w:r>
          </w:p>
        </w:tc>
        <w:tc>
          <w:tcPr>
            <w:tcW w:w="1320" w:type="pct"/>
            <w:tcBorders>
              <w:top w:val="nil"/>
              <w:left w:val="nil"/>
              <w:bottom w:val="single" w:sz="8" w:space="0" w:color="auto"/>
              <w:right w:val="single" w:sz="8" w:space="0" w:color="auto"/>
            </w:tcBorders>
            <w:shd w:val="clear" w:color="000000" w:fill="FFFFFF"/>
            <w:noWrap/>
            <w:vAlign w:val="center"/>
          </w:tcPr>
          <w:p w:rsidR="002B7A9B" w:rsidRDefault="00466117">
            <w:pPr>
              <w:spacing w:line="34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25.00</w:t>
            </w:r>
          </w:p>
        </w:tc>
        <w:tc>
          <w:tcPr>
            <w:tcW w:w="1321" w:type="pct"/>
            <w:tcBorders>
              <w:top w:val="nil"/>
              <w:left w:val="nil"/>
              <w:bottom w:val="single" w:sz="8" w:space="0" w:color="auto"/>
              <w:right w:val="single" w:sz="8" w:space="0" w:color="auto"/>
            </w:tcBorders>
            <w:shd w:val="clear" w:color="000000" w:fill="FFFFFF"/>
            <w:noWrap/>
            <w:vAlign w:val="center"/>
          </w:tcPr>
          <w:p w:rsidR="002B7A9B" w:rsidRDefault="00466117">
            <w:pPr>
              <w:spacing w:line="34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60.00</w:t>
            </w:r>
          </w:p>
        </w:tc>
      </w:tr>
      <w:tr w:rsidR="002B7A9B">
        <w:trPr>
          <w:trHeight w:val="454"/>
          <w:jc w:val="center"/>
        </w:trPr>
        <w:tc>
          <w:tcPr>
            <w:tcW w:w="2359" w:type="pct"/>
            <w:tcBorders>
              <w:top w:val="nil"/>
              <w:left w:val="single" w:sz="8" w:space="0" w:color="auto"/>
              <w:bottom w:val="single" w:sz="8" w:space="0" w:color="auto"/>
              <w:right w:val="single" w:sz="8" w:space="0" w:color="auto"/>
            </w:tcBorders>
            <w:shd w:val="clear" w:color="000000" w:fill="FFFFFF"/>
            <w:vAlign w:val="center"/>
          </w:tcPr>
          <w:p w:rsidR="002B7A9B" w:rsidRDefault="00466117">
            <w:pPr>
              <w:spacing w:line="34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供给量小计</w:t>
            </w:r>
          </w:p>
        </w:tc>
        <w:tc>
          <w:tcPr>
            <w:tcW w:w="1320" w:type="pct"/>
            <w:tcBorders>
              <w:top w:val="nil"/>
              <w:left w:val="nil"/>
              <w:bottom w:val="single" w:sz="8" w:space="0" w:color="auto"/>
              <w:right w:val="single" w:sz="8" w:space="0" w:color="auto"/>
            </w:tcBorders>
            <w:shd w:val="clear" w:color="000000" w:fill="FFFFFF"/>
            <w:vAlign w:val="center"/>
          </w:tcPr>
          <w:p w:rsidR="002B7A9B" w:rsidRDefault="00466117">
            <w:pPr>
              <w:spacing w:line="34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398.07</w:t>
            </w:r>
          </w:p>
        </w:tc>
        <w:tc>
          <w:tcPr>
            <w:tcW w:w="1321" w:type="pct"/>
            <w:tcBorders>
              <w:top w:val="nil"/>
              <w:left w:val="nil"/>
              <w:bottom w:val="single" w:sz="8" w:space="0" w:color="auto"/>
              <w:right w:val="single" w:sz="8" w:space="0" w:color="auto"/>
            </w:tcBorders>
            <w:shd w:val="clear" w:color="000000" w:fill="FFFFFF"/>
            <w:vAlign w:val="center"/>
          </w:tcPr>
          <w:p w:rsidR="002B7A9B" w:rsidRDefault="00466117">
            <w:pPr>
              <w:spacing w:line="34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463.07</w:t>
            </w:r>
          </w:p>
        </w:tc>
      </w:tr>
      <w:tr w:rsidR="002B7A9B">
        <w:trPr>
          <w:trHeight w:val="454"/>
          <w:jc w:val="center"/>
        </w:trPr>
        <w:tc>
          <w:tcPr>
            <w:tcW w:w="2359" w:type="pct"/>
            <w:tcBorders>
              <w:top w:val="nil"/>
              <w:left w:val="single" w:sz="8" w:space="0" w:color="auto"/>
              <w:bottom w:val="single" w:sz="8" w:space="0" w:color="auto"/>
              <w:right w:val="single" w:sz="8" w:space="0" w:color="auto"/>
            </w:tcBorders>
            <w:shd w:val="clear" w:color="000000" w:fill="FFFFFF"/>
            <w:vAlign w:val="center"/>
          </w:tcPr>
          <w:p w:rsidR="002B7A9B" w:rsidRDefault="00466117">
            <w:pPr>
              <w:spacing w:line="34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需求量小计</w:t>
            </w:r>
          </w:p>
        </w:tc>
        <w:tc>
          <w:tcPr>
            <w:tcW w:w="1320" w:type="pct"/>
            <w:tcBorders>
              <w:top w:val="nil"/>
              <w:left w:val="nil"/>
              <w:bottom w:val="single" w:sz="8" w:space="0" w:color="auto"/>
              <w:right w:val="single" w:sz="8" w:space="0" w:color="auto"/>
            </w:tcBorders>
            <w:shd w:val="clear" w:color="000000" w:fill="FFFFFF"/>
            <w:vAlign w:val="center"/>
          </w:tcPr>
          <w:p w:rsidR="002B7A9B" w:rsidRDefault="00466117">
            <w:pPr>
              <w:spacing w:line="34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393.42</w:t>
            </w:r>
          </w:p>
        </w:tc>
        <w:tc>
          <w:tcPr>
            <w:tcW w:w="1321" w:type="pct"/>
            <w:tcBorders>
              <w:top w:val="nil"/>
              <w:left w:val="nil"/>
              <w:bottom w:val="single" w:sz="8" w:space="0" w:color="auto"/>
              <w:right w:val="single" w:sz="8" w:space="0" w:color="auto"/>
            </w:tcBorders>
            <w:shd w:val="clear" w:color="000000" w:fill="FFFFFF"/>
            <w:noWrap/>
            <w:vAlign w:val="center"/>
          </w:tcPr>
          <w:p w:rsidR="002B7A9B" w:rsidRDefault="00466117">
            <w:pPr>
              <w:spacing w:line="34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456.08</w:t>
            </w:r>
          </w:p>
        </w:tc>
      </w:tr>
    </w:tbl>
    <w:p w:rsidR="002B7A9B" w:rsidRDefault="00466117">
      <w:pPr>
        <w:pStyle w:val="12"/>
        <w:spacing w:line="276" w:lineRule="auto"/>
        <w:jc w:val="center"/>
        <w:rPr>
          <w:color w:val="000000" w:themeColor="text1"/>
        </w:rPr>
      </w:pPr>
      <w:r>
        <w:rPr>
          <w:rFonts w:hAnsiTheme="minorEastAsia"/>
          <w:color w:val="000000" w:themeColor="text1"/>
        </w:rPr>
        <w:t>表</w:t>
      </w:r>
      <w:r>
        <w:rPr>
          <w:color w:val="000000" w:themeColor="text1"/>
        </w:rPr>
        <w:t xml:space="preserve">4-3  </w:t>
      </w:r>
      <w:r>
        <w:rPr>
          <w:rFonts w:hAnsiTheme="minorEastAsia"/>
          <w:color w:val="000000" w:themeColor="text1"/>
        </w:rPr>
        <w:t>团泊东区规划热源汇总表</w:t>
      </w:r>
    </w:p>
    <w:tbl>
      <w:tblPr>
        <w:tblW w:w="4750" w:type="pct"/>
        <w:jc w:val="center"/>
        <w:tblLook w:val="04A0" w:firstRow="1" w:lastRow="0" w:firstColumn="1" w:lastColumn="0" w:noHBand="0" w:noVBand="1"/>
      </w:tblPr>
      <w:tblGrid>
        <w:gridCol w:w="4176"/>
        <w:gridCol w:w="1957"/>
        <w:gridCol w:w="1957"/>
      </w:tblGrid>
      <w:tr w:rsidR="002B7A9B">
        <w:trPr>
          <w:trHeight w:val="454"/>
          <w:tblHeader/>
          <w:jc w:val="center"/>
        </w:trPr>
        <w:tc>
          <w:tcPr>
            <w:tcW w:w="2579"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2B7A9B" w:rsidRDefault="00466117">
            <w:pPr>
              <w:spacing w:line="320" w:lineRule="exact"/>
              <w:jc w:val="center"/>
              <w:rPr>
                <w:rFonts w:ascii="Times New Roman" w:eastAsiaTheme="minorEastAsia" w:hAnsi="Times New Roman" w:cs="Times New Roman"/>
                <w:b/>
                <w:bCs/>
                <w:color w:val="000000" w:themeColor="text1"/>
                <w:sz w:val="22"/>
                <w:szCs w:val="22"/>
              </w:rPr>
            </w:pPr>
            <w:r>
              <w:rPr>
                <w:rFonts w:ascii="Times New Roman" w:eastAsiaTheme="minorEastAsia" w:hAnsi="Times New Roman" w:cs="Times New Roman" w:hint="eastAsia"/>
                <w:b/>
                <w:bCs/>
                <w:color w:val="000000" w:themeColor="text1"/>
                <w:sz w:val="22"/>
                <w:szCs w:val="22"/>
              </w:rPr>
              <w:t>热源</w:t>
            </w:r>
          </w:p>
        </w:tc>
        <w:tc>
          <w:tcPr>
            <w:tcW w:w="1210" w:type="pct"/>
            <w:tcBorders>
              <w:top w:val="single" w:sz="8" w:space="0" w:color="auto"/>
              <w:left w:val="nil"/>
              <w:right w:val="single" w:sz="8" w:space="0" w:color="auto"/>
            </w:tcBorders>
            <w:shd w:val="clear" w:color="000000" w:fill="FFFFFF"/>
            <w:vAlign w:val="center"/>
          </w:tcPr>
          <w:p w:rsidR="002B7A9B" w:rsidRDefault="00466117">
            <w:pPr>
              <w:spacing w:line="320" w:lineRule="exact"/>
              <w:jc w:val="center"/>
              <w:rPr>
                <w:rFonts w:ascii="Times New Roman" w:eastAsiaTheme="minorEastAsia" w:hAnsi="Times New Roman" w:cs="Times New Roman"/>
                <w:b/>
                <w:bCs/>
                <w:color w:val="000000" w:themeColor="text1"/>
                <w:sz w:val="22"/>
                <w:szCs w:val="22"/>
              </w:rPr>
            </w:pPr>
            <w:r>
              <w:rPr>
                <w:rFonts w:ascii="Times New Roman" w:eastAsiaTheme="minorEastAsia" w:hAnsiTheme="minorEastAsia" w:cs="Times New Roman"/>
                <w:b/>
                <w:bCs/>
                <w:color w:val="000000" w:themeColor="text1"/>
                <w:sz w:val="22"/>
                <w:szCs w:val="22"/>
              </w:rPr>
              <w:t>近期（</w:t>
            </w:r>
            <w:r>
              <w:rPr>
                <w:rFonts w:ascii="Times New Roman" w:eastAsiaTheme="minorEastAsia" w:hAnsi="Times New Roman" w:cs="Times New Roman"/>
                <w:b/>
                <w:bCs/>
                <w:color w:val="000000" w:themeColor="text1"/>
                <w:sz w:val="22"/>
                <w:szCs w:val="22"/>
              </w:rPr>
              <w:t>2030</w:t>
            </w:r>
            <w:r>
              <w:rPr>
                <w:rFonts w:ascii="Times New Roman" w:eastAsiaTheme="minorEastAsia" w:hAnsiTheme="minorEastAsia" w:cs="Times New Roman"/>
                <w:b/>
                <w:bCs/>
                <w:color w:val="000000" w:themeColor="text1"/>
                <w:sz w:val="22"/>
                <w:szCs w:val="22"/>
              </w:rPr>
              <w:t>年）</w:t>
            </w:r>
          </w:p>
        </w:tc>
        <w:tc>
          <w:tcPr>
            <w:tcW w:w="1210" w:type="pct"/>
            <w:tcBorders>
              <w:top w:val="single" w:sz="8" w:space="0" w:color="auto"/>
              <w:left w:val="nil"/>
              <w:right w:val="single" w:sz="8" w:space="0" w:color="auto"/>
            </w:tcBorders>
            <w:shd w:val="clear" w:color="000000" w:fill="FFFFFF"/>
            <w:vAlign w:val="center"/>
          </w:tcPr>
          <w:p w:rsidR="002B7A9B" w:rsidRDefault="00466117">
            <w:pPr>
              <w:spacing w:line="320" w:lineRule="exact"/>
              <w:jc w:val="center"/>
              <w:rPr>
                <w:rFonts w:ascii="Times New Roman" w:eastAsiaTheme="minorEastAsia" w:hAnsi="Times New Roman" w:cs="Times New Roman"/>
                <w:b/>
                <w:bCs/>
                <w:color w:val="000000" w:themeColor="text1"/>
                <w:sz w:val="22"/>
                <w:szCs w:val="22"/>
              </w:rPr>
            </w:pPr>
            <w:r>
              <w:rPr>
                <w:rFonts w:ascii="Times New Roman" w:eastAsiaTheme="minorEastAsia" w:hAnsiTheme="minorEastAsia" w:cs="Times New Roman"/>
                <w:b/>
                <w:bCs/>
                <w:color w:val="000000" w:themeColor="text1"/>
                <w:sz w:val="22"/>
                <w:szCs w:val="22"/>
              </w:rPr>
              <w:t>远期（</w:t>
            </w:r>
            <w:r>
              <w:rPr>
                <w:rFonts w:ascii="Times New Roman" w:eastAsiaTheme="minorEastAsia" w:hAnsi="Times New Roman" w:cs="Times New Roman"/>
                <w:b/>
                <w:bCs/>
                <w:color w:val="000000" w:themeColor="text1"/>
                <w:sz w:val="22"/>
                <w:szCs w:val="22"/>
              </w:rPr>
              <w:t>2035</w:t>
            </w:r>
            <w:r>
              <w:rPr>
                <w:rFonts w:ascii="Times New Roman" w:eastAsiaTheme="minorEastAsia" w:hAnsiTheme="minorEastAsia" w:cs="Times New Roman"/>
                <w:b/>
                <w:bCs/>
                <w:color w:val="000000" w:themeColor="text1"/>
                <w:sz w:val="22"/>
                <w:szCs w:val="22"/>
              </w:rPr>
              <w:t>年）</w:t>
            </w:r>
          </w:p>
        </w:tc>
      </w:tr>
      <w:tr w:rsidR="002B7A9B">
        <w:trPr>
          <w:trHeight w:val="454"/>
          <w:tblHeader/>
          <w:jc w:val="center"/>
        </w:trPr>
        <w:tc>
          <w:tcPr>
            <w:tcW w:w="2579" w:type="pct"/>
            <w:vMerge/>
            <w:tcBorders>
              <w:top w:val="single" w:sz="8" w:space="0" w:color="auto"/>
              <w:left w:val="single" w:sz="8" w:space="0" w:color="auto"/>
              <w:bottom w:val="single" w:sz="8" w:space="0" w:color="000000"/>
              <w:right w:val="single" w:sz="8" w:space="0" w:color="auto"/>
            </w:tcBorders>
            <w:vAlign w:val="center"/>
          </w:tcPr>
          <w:p w:rsidR="002B7A9B" w:rsidRDefault="002B7A9B">
            <w:pPr>
              <w:spacing w:line="320" w:lineRule="exact"/>
              <w:jc w:val="center"/>
              <w:rPr>
                <w:rFonts w:ascii="Times New Roman" w:eastAsiaTheme="minorEastAsia" w:hAnsi="Times New Roman" w:cs="Times New Roman"/>
                <w:b/>
                <w:bCs/>
                <w:color w:val="000000" w:themeColor="text1"/>
                <w:sz w:val="22"/>
                <w:szCs w:val="22"/>
              </w:rPr>
            </w:pPr>
          </w:p>
        </w:tc>
        <w:tc>
          <w:tcPr>
            <w:tcW w:w="1210" w:type="pct"/>
            <w:tcBorders>
              <w:top w:val="nil"/>
              <w:left w:val="nil"/>
              <w:bottom w:val="single" w:sz="8" w:space="0" w:color="auto"/>
              <w:right w:val="single" w:sz="8" w:space="0" w:color="auto"/>
            </w:tcBorders>
            <w:shd w:val="clear" w:color="000000" w:fill="FFFFFF"/>
            <w:vAlign w:val="center"/>
          </w:tcPr>
          <w:p w:rsidR="002B7A9B" w:rsidRDefault="00466117">
            <w:pPr>
              <w:spacing w:line="320" w:lineRule="exact"/>
              <w:jc w:val="center"/>
              <w:rPr>
                <w:rFonts w:ascii="Times New Roman" w:eastAsiaTheme="minorEastAsia" w:hAnsi="Times New Roman" w:cs="Times New Roman"/>
                <w:b/>
                <w:bCs/>
                <w:color w:val="000000" w:themeColor="text1"/>
                <w:sz w:val="22"/>
                <w:szCs w:val="22"/>
              </w:rPr>
            </w:pPr>
            <w:r>
              <w:rPr>
                <w:rFonts w:ascii="Times New Roman" w:eastAsiaTheme="minorEastAsia" w:hAnsiTheme="minorEastAsia" w:cs="Times New Roman"/>
                <w:b/>
                <w:bCs/>
                <w:color w:val="000000" w:themeColor="text1"/>
                <w:sz w:val="22"/>
                <w:szCs w:val="22"/>
              </w:rPr>
              <w:t>供热面积（</w:t>
            </w:r>
            <w:r>
              <w:rPr>
                <w:rFonts w:ascii="Times New Roman" w:eastAsiaTheme="minorEastAsia" w:hAnsiTheme="minorEastAsia" w:cs="Times New Roman" w:hint="eastAsia"/>
                <w:b/>
                <w:bCs/>
                <w:color w:val="000000" w:themeColor="text1"/>
                <w:sz w:val="22"/>
                <w:szCs w:val="22"/>
              </w:rPr>
              <w:t>万平方米</w:t>
            </w:r>
            <w:r>
              <w:rPr>
                <w:rFonts w:ascii="Times New Roman" w:eastAsiaTheme="minorEastAsia" w:hAnsiTheme="minorEastAsia" w:cs="Times New Roman"/>
                <w:b/>
                <w:bCs/>
                <w:color w:val="000000" w:themeColor="text1"/>
                <w:sz w:val="22"/>
                <w:szCs w:val="22"/>
              </w:rPr>
              <w:t>）</w:t>
            </w:r>
          </w:p>
        </w:tc>
        <w:tc>
          <w:tcPr>
            <w:tcW w:w="1210" w:type="pct"/>
            <w:tcBorders>
              <w:top w:val="nil"/>
              <w:left w:val="nil"/>
              <w:bottom w:val="single" w:sz="8" w:space="0" w:color="auto"/>
              <w:right w:val="single" w:sz="8" w:space="0" w:color="auto"/>
            </w:tcBorders>
            <w:shd w:val="clear" w:color="000000" w:fill="FFFFFF"/>
            <w:vAlign w:val="center"/>
          </w:tcPr>
          <w:p w:rsidR="002B7A9B" w:rsidRDefault="00466117">
            <w:pPr>
              <w:spacing w:line="320" w:lineRule="exact"/>
              <w:jc w:val="center"/>
              <w:rPr>
                <w:rFonts w:ascii="Times New Roman" w:eastAsiaTheme="minorEastAsia" w:hAnsi="Times New Roman" w:cs="Times New Roman"/>
                <w:b/>
                <w:bCs/>
                <w:color w:val="000000" w:themeColor="text1"/>
                <w:sz w:val="22"/>
                <w:szCs w:val="22"/>
              </w:rPr>
            </w:pPr>
            <w:r>
              <w:rPr>
                <w:rFonts w:ascii="Times New Roman" w:eastAsiaTheme="minorEastAsia" w:hAnsiTheme="minorEastAsia" w:cs="Times New Roman"/>
                <w:b/>
                <w:bCs/>
                <w:color w:val="000000" w:themeColor="text1"/>
                <w:sz w:val="22"/>
                <w:szCs w:val="22"/>
              </w:rPr>
              <w:t>供热面积（</w:t>
            </w:r>
            <w:r>
              <w:rPr>
                <w:rFonts w:ascii="Times New Roman" w:eastAsiaTheme="minorEastAsia" w:hAnsiTheme="minorEastAsia" w:cs="Times New Roman" w:hint="eastAsia"/>
                <w:b/>
                <w:bCs/>
                <w:color w:val="000000" w:themeColor="text1"/>
                <w:sz w:val="22"/>
                <w:szCs w:val="22"/>
              </w:rPr>
              <w:t>万平方米</w:t>
            </w:r>
            <w:r>
              <w:rPr>
                <w:rFonts w:ascii="Times New Roman" w:eastAsiaTheme="minorEastAsia" w:hAnsiTheme="minorEastAsia" w:cs="Times New Roman"/>
                <w:b/>
                <w:bCs/>
                <w:color w:val="000000" w:themeColor="text1"/>
                <w:sz w:val="22"/>
                <w:szCs w:val="22"/>
              </w:rPr>
              <w:t>）</w:t>
            </w:r>
          </w:p>
        </w:tc>
      </w:tr>
      <w:tr w:rsidR="002B7A9B">
        <w:trPr>
          <w:trHeight w:val="454"/>
          <w:jc w:val="center"/>
        </w:trPr>
        <w:tc>
          <w:tcPr>
            <w:tcW w:w="2579"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团泊东区修江道供热站</w:t>
            </w:r>
          </w:p>
        </w:tc>
        <w:tc>
          <w:tcPr>
            <w:tcW w:w="1210" w:type="pct"/>
            <w:tcBorders>
              <w:top w:val="nil"/>
              <w:left w:val="nil"/>
              <w:bottom w:val="single" w:sz="8" w:space="0" w:color="auto"/>
              <w:right w:val="single" w:sz="8" w:space="0" w:color="auto"/>
            </w:tcBorders>
            <w:shd w:val="clear" w:color="000000" w:fill="FFFFFF"/>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115.00</w:t>
            </w:r>
          </w:p>
        </w:tc>
        <w:tc>
          <w:tcPr>
            <w:tcW w:w="1210" w:type="pct"/>
            <w:tcBorders>
              <w:top w:val="nil"/>
              <w:left w:val="nil"/>
              <w:bottom w:val="single" w:sz="8" w:space="0" w:color="auto"/>
              <w:right w:val="single" w:sz="8" w:space="0" w:color="auto"/>
            </w:tcBorders>
            <w:shd w:val="clear" w:color="000000" w:fill="FFFFFF"/>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145.00</w:t>
            </w:r>
          </w:p>
        </w:tc>
      </w:tr>
      <w:tr w:rsidR="002B7A9B">
        <w:trPr>
          <w:trHeight w:val="454"/>
          <w:jc w:val="center"/>
        </w:trPr>
        <w:tc>
          <w:tcPr>
            <w:tcW w:w="2579"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团泊东区宫家堡供热站</w:t>
            </w:r>
          </w:p>
        </w:tc>
        <w:tc>
          <w:tcPr>
            <w:tcW w:w="1210" w:type="pct"/>
            <w:tcBorders>
              <w:top w:val="nil"/>
              <w:left w:val="nil"/>
              <w:bottom w:val="single" w:sz="8" w:space="0" w:color="auto"/>
              <w:right w:val="single" w:sz="8" w:space="0" w:color="auto"/>
            </w:tcBorders>
            <w:shd w:val="clear" w:color="000000" w:fill="FFFFFF"/>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115.00</w:t>
            </w:r>
          </w:p>
        </w:tc>
        <w:tc>
          <w:tcPr>
            <w:tcW w:w="1210" w:type="pct"/>
            <w:tcBorders>
              <w:top w:val="nil"/>
              <w:left w:val="nil"/>
              <w:bottom w:val="single" w:sz="8" w:space="0" w:color="auto"/>
              <w:right w:val="single" w:sz="8" w:space="0" w:color="auto"/>
            </w:tcBorders>
            <w:shd w:val="clear" w:color="000000" w:fill="FFFFFF"/>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145.00</w:t>
            </w:r>
          </w:p>
        </w:tc>
      </w:tr>
      <w:tr w:rsidR="002B7A9B">
        <w:trPr>
          <w:trHeight w:val="454"/>
          <w:jc w:val="center"/>
        </w:trPr>
        <w:tc>
          <w:tcPr>
            <w:tcW w:w="2579"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燃气壁挂</w:t>
            </w:r>
          </w:p>
        </w:tc>
        <w:tc>
          <w:tcPr>
            <w:tcW w:w="1210" w:type="pct"/>
            <w:tcBorders>
              <w:top w:val="nil"/>
              <w:left w:val="nil"/>
              <w:bottom w:val="single" w:sz="8" w:space="0" w:color="auto"/>
              <w:right w:val="single" w:sz="8" w:space="0" w:color="auto"/>
            </w:tcBorders>
            <w:shd w:val="clear" w:color="000000" w:fill="FFFFFF"/>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270.00</w:t>
            </w:r>
          </w:p>
        </w:tc>
        <w:tc>
          <w:tcPr>
            <w:tcW w:w="1210" w:type="pct"/>
            <w:tcBorders>
              <w:top w:val="nil"/>
              <w:left w:val="nil"/>
              <w:bottom w:val="single" w:sz="8" w:space="0" w:color="auto"/>
              <w:right w:val="single" w:sz="8" w:space="0" w:color="auto"/>
            </w:tcBorders>
            <w:shd w:val="clear" w:color="000000" w:fill="FFFFFF"/>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220.00</w:t>
            </w:r>
          </w:p>
        </w:tc>
      </w:tr>
      <w:tr w:rsidR="002B7A9B">
        <w:trPr>
          <w:trHeight w:val="454"/>
          <w:jc w:val="center"/>
        </w:trPr>
        <w:tc>
          <w:tcPr>
            <w:tcW w:w="25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团泊供热站（南站和北站）（现状地热）</w:t>
            </w:r>
          </w:p>
        </w:tc>
        <w:tc>
          <w:tcPr>
            <w:tcW w:w="1210" w:type="pct"/>
            <w:tcBorders>
              <w:top w:val="nil"/>
              <w:left w:val="nil"/>
              <w:bottom w:val="single" w:sz="8" w:space="0" w:color="auto"/>
              <w:right w:val="single" w:sz="8" w:space="0" w:color="auto"/>
            </w:tcBorders>
            <w:shd w:val="clear" w:color="000000" w:fill="FFFFFF"/>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42.21</w:t>
            </w:r>
          </w:p>
        </w:tc>
        <w:tc>
          <w:tcPr>
            <w:tcW w:w="1210" w:type="pct"/>
            <w:tcBorders>
              <w:top w:val="nil"/>
              <w:left w:val="nil"/>
              <w:bottom w:val="single" w:sz="8" w:space="0" w:color="auto"/>
              <w:right w:val="single" w:sz="8" w:space="0" w:color="auto"/>
            </w:tcBorders>
            <w:shd w:val="clear" w:color="000000" w:fill="FFFFFF"/>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42.21</w:t>
            </w:r>
          </w:p>
        </w:tc>
      </w:tr>
      <w:tr w:rsidR="002B7A9B">
        <w:trPr>
          <w:trHeight w:val="454"/>
          <w:jc w:val="center"/>
        </w:trPr>
        <w:tc>
          <w:tcPr>
            <w:tcW w:w="2579" w:type="pct"/>
            <w:tcBorders>
              <w:top w:val="nil"/>
              <w:left w:val="single" w:sz="4" w:space="0" w:color="auto"/>
              <w:bottom w:val="single" w:sz="4" w:space="0" w:color="auto"/>
              <w:right w:val="single" w:sz="4" w:space="0" w:color="auto"/>
            </w:tcBorders>
            <w:shd w:val="clear" w:color="auto" w:fill="auto"/>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林奇郡翰湖湾供热站（现状地热）</w:t>
            </w:r>
          </w:p>
        </w:tc>
        <w:tc>
          <w:tcPr>
            <w:tcW w:w="1210" w:type="pct"/>
            <w:tcBorders>
              <w:top w:val="nil"/>
              <w:left w:val="nil"/>
              <w:bottom w:val="single" w:sz="8" w:space="0" w:color="auto"/>
              <w:right w:val="single" w:sz="8" w:space="0" w:color="auto"/>
            </w:tcBorders>
            <w:shd w:val="clear" w:color="000000" w:fill="FFFFFF"/>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18.98</w:t>
            </w:r>
          </w:p>
        </w:tc>
        <w:tc>
          <w:tcPr>
            <w:tcW w:w="1210" w:type="pct"/>
            <w:tcBorders>
              <w:top w:val="nil"/>
              <w:left w:val="nil"/>
              <w:bottom w:val="single" w:sz="8" w:space="0" w:color="auto"/>
              <w:right w:val="single" w:sz="8" w:space="0" w:color="auto"/>
            </w:tcBorders>
            <w:shd w:val="clear" w:color="000000" w:fill="FFFFFF"/>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18.98</w:t>
            </w:r>
          </w:p>
        </w:tc>
      </w:tr>
      <w:tr w:rsidR="002B7A9B">
        <w:trPr>
          <w:trHeight w:val="454"/>
          <w:jc w:val="center"/>
        </w:trPr>
        <w:tc>
          <w:tcPr>
            <w:tcW w:w="2579" w:type="pct"/>
            <w:tcBorders>
              <w:top w:val="nil"/>
              <w:left w:val="single" w:sz="4" w:space="0" w:color="auto"/>
              <w:bottom w:val="single" w:sz="4" w:space="0" w:color="auto"/>
              <w:right w:val="single" w:sz="4" w:space="0" w:color="auto"/>
            </w:tcBorders>
            <w:shd w:val="clear" w:color="auto" w:fill="auto"/>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泊雅泊玺苑供热站（现状地热）</w:t>
            </w:r>
          </w:p>
        </w:tc>
        <w:tc>
          <w:tcPr>
            <w:tcW w:w="1210" w:type="pct"/>
            <w:tcBorders>
              <w:top w:val="nil"/>
              <w:left w:val="nil"/>
              <w:bottom w:val="single" w:sz="8" w:space="0" w:color="auto"/>
              <w:right w:val="single" w:sz="8" w:space="0" w:color="auto"/>
            </w:tcBorders>
            <w:shd w:val="clear" w:color="000000" w:fill="FFFFFF"/>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15.35</w:t>
            </w:r>
          </w:p>
        </w:tc>
        <w:tc>
          <w:tcPr>
            <w:tcW w:w="1210" w:type="pct"/>
            <w:tcBorders>
              <w:top w:val="nil"/>
              <w:left w:val="nil"/>
              <w:bottom w:val="single" w:sz="8" w:space="0" w:color="auto"/>
              <w:right w:val="single" w:sz="8" w:space="0" w:color="auto"/>
            </w:tcBorders>
            <w:shd w:val="clear" w:color="000000" w:fill="FFFFFF"/>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15.35</w:t>
            </w:r>
          </w:p>
        </w:tc>
      </w:tr>
      <w:tr w:rsidR="002B7A9B">
        <w:trPr>
          <w:trHeight w:val="454"/>
          <w:jc w:val="center"/>
        </w:trPr>
        <w:tc>
          <w:tcPr>
            <w:tcW w:w="2579" w:type="pct"/>
            <w:tcBorders>
              <w:top w:val="nil"/>
              <w:left w:val="single" w:sz="4" w:space="0" w:color="auto"/>
              <w:bottom w:val="single" w:sz="4" w:space="0" w:color="auto"/>
              <w:right w:val="single" w:sz="4" w:space="0" w:color="auto"/>
            </w:tcBorders>
            <w:shd w:val="clear" w:color="auto" w:fill="auto"/>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昕旺花园小区供热站（现状地热）</w:t>
            </w:r>
          </w:p>
        </w:tc>
        <w:tc>
          <w:tcPr>
            <w:tcW w:w="1210" w:type="pct"/>
            <w:tcBorders>
              <w:top w:val="nil"/>
              <w:left w:val="nil"/>
              <w:bottom w:val="single" w:sz="8" w:space="0" w:color="auto"/>
              <w:right w:val="single" w:sz="8" w:space="0" w:color="auto"/>
            </w:tcBorders>
            <w:shd w:val="clear" w:color="000000" w:fill="FFFFFF"/>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3.96</w:t>
            </w:r>
          </w:p>
        </w:tc>
        <w:tc>
          <w:tcPr>
            <w:tcW w:w="1210" w:type="pct"/>
            <w:tcBorders>
              <w:top w:val="nil"/>
              <w:left w:val="nil"/>
              <w:bottom w:val="single" w:sz="8" w:space="0" w:color="auto"/>
              <w:right w:val="single" w:sz="8" w:space="0" w:color="auto"/>
            </w:tcBorders>
            <w:shd w:val="clear" w:color="000000" w:fill="FFFFFF"/>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3.96</w:t>
            </w:r>
          </w:p>
        </w:tc>
      </w:tr>
      <w:tr w:rsidR="002B7A9B">
        <w:trPr>
          <w:trHeight w:val="454"/>
          <w:jc w:val="center"/>
        </w:trPr>
        <w:tc>
          <w:tcPr>
            <w:tcW w:w="2579" w:type="pct"/>
            <w:tcBorders>
              <w:top w:val="nil"/>
              <w:left w:val="single" w:sz="4" w:space="0" w:color="auto"/>
              <w:bottom w:val="single" w:sz="4" w:space="0" w:color="auto"/>
              <w:right w:val="single" w:sz="4" w:space="0" w:color="auto"/>
            </w:tcBorders>
            <w:shd w:val="clear" w:color="auto" w:fill="auto"/>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lastRenderedPageBreak/>
              <w:t>水岸澜轩供热站（现状地热）</w:t>
            </w:r>
          </w:p>
        </w:tc>
        <w:tc>
          <w:tcPr>
            <w:tcW w:w="1210" w:type="pct"/>
            <w:tcBorders>
              <w:top w:val="nil"/>
              <w:left w:val="nil"/>
              <w:bottom w:val="single" w:sz="8" w:space="0" w:color="auto"/>
              <w:right w:val="single" w:sz="8" w:space="0" w:color="auto"/>
            </w:tcBorders>
            <w:shd w:val="clear" w:color="000000" w:fill="FFFFFF"/>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5.33</w:t>
            </w:r>
          </w:p>
        </w:tc>
        <w:tc>
          <w:tcPr>
            <w:tcW w:w="1210" w:type="pct"/>
            <w:tcBorders>
              <w:top w:val="nil"/>
              <w:left w:val="nil"/>
              <w:bottom w:val="single" w:sz="8" w:space="0" w:color="auto"/>
              <w:right w:val="single" w:sz="8" w:space="0" w:color="auto"/>
            </w:tcBorders>
            <w:shd w:val="clear" w:color="000000" w:fill="FFFFFF"/>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5.33</w:t>
            </w:r>
          </w:p>
        </w:tc>
      </w:tr>
      <w:tr w:rsidR="002B7A9B">
        <w:trPr>
          <w:trHeight w:val="454"/>
          <w:jc w:val="center"/>
        </w:trPr>
        <w:tc>
          <w:tcPr>
            <w:tcW w:w="2579" w:type="pct"/>
            <w:tcBorders>
              <w:top w:val="nil"/>
              <w:left w:val="single" w:sz="4" w:space="0" w:color="auto"/>
              <w:bottom w:val="single" w:sz="4" w:space="0" w:color="auto"/>
              <w:right w:val="single" w:sz="4" w:space="0" w:color="auto"/>
            </w:tcBorders>
            <w:shd w:val="clear" w:color="auto" w:fill="auto"/>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静海区团泊镇天津大学仁爱学院内</w:t>
            </w:r>
            <w:r>
              <w:rPr>
                <w:rFonts w:ascii="Times New Roman" w:eastAsiaTheme="minorEastAsia" w:hAnsi="Times New Roman" w:cs="Times New Roman"/>
                <w:color w:val="000000" w:themeColor="text1"/>
                <w:sz w:val="22"/>
                <w:szCs w:val="22"/>
              </w:rPr>
              <w:t>2</w:t>
            </w:r>
            <w:r>
              <w:rPr>
                <w:rFonts w:ascii="Times New Roman" w:eastAsiaTheme="minorEastAsia" w:hAnsiTheme="minorEastAsia" w:cs="Times New Roman"/>
                <w:color w:val="000000" w:themeColor="text1"/>
                <w:sz w:val="22"/>
                <w:szCs w:val="22"/>
              </w:rPr>
              <w:t>对地热井</w:t>
            </w:r>
            <w:r>
              <w:rPr>
                <w:rFonts w:ascii="Times New Roman" w:eastAsiaTheme="minorEastAsia" w:hAnsi="Times New Roman" w:cs="Times New Roman"/>
                <w:color w:val="000000" w:themeColor="text1"/>
                <w:sz w:val="22"/>
                <w:szCs w:val="22"/>
              </w:rPr>
              <w:t>JH-04</w:t>
            </w:r>
            <w:r>
              <w:rPr>
                <w:rFonts w:ascii="Times New Roman" w:eastAsiaTheme="minorEastAsia" w:hAnsiTheme="minorEastAsia" w:cs="Times New Roman"/>
                <w:color w:val="000000" w:themeColor="text1"/>
                <w:sz w:val="22"/>
                <w:szCs w:val="22"/>
              </w:rPr>
              <w:t>、</w:t>
            </w:r>
            <w:r>
              <w:rPr>
                <w:rFonts w:ascii="Times New Roman" w:eastAsiaTheme="minorEastAsia" w:hAnsi="Times New Roman" w:cs="Times New Roman"/>
                <w:color w:val="000000" w:themeColor="text1"/>
                <w:sz w:val="22"/>
                <w:szCs w:val="22"/>
              </w:rPr>
              <w:t>JH-04B</w:t>
            </w:r>
            <w:r>
              <w:rPr>
                <w:rFonts w:ascii="Times New Roman" w:eastAsiaTheme="minorEastAsia" w:hAnsiTheme="minorEastAsia" w:cs="Times New Roman"/>
                <w:color w:val="000000" w:themeColor="text1"/>
                <w:sz w:val="22"/>
                <w:szCs w:val="22"/>
              </w:rPr>
              <w:t>（现状地热）</w:t>
            </w:r>
          </w:p>
        </w:tc>
        <w:tc>
          <w:tcPr>
            <w:tcW w:w="1210" w:type="pct"/>
            <w:tcBorders>
              <w:top w:val="nil"/>
              <w:left w:val="nil"/>
              <w:bottom w:val="single" w:sz="8" w:space="0" w:color="auto"/>
              <w:right w:val="single" w:sz="8" w:space="0" w:color="auto"/>
            </w:tcBorders>
            <w:shd w:val="clear" w:color="000000" w:fill="FFFFFF"/>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37.00</w:t>
            </w:r>
          </w:p>
        </w:tc>
        <w:tc>
          <w:tcPr>
            <w:tcW w:w="1210" w:type="pct"/>
            <w:tcBorders>
              <w:top w:val="nil"/>
              <w:left w:val="nil"/>
              <w:bottom w:val="single" w:sz="8" w:space="0" w:color="auto"/>
              <w:right w:val="single" w:sz="8" w:space="0" w:color="auto"/>
            </w:tcBorders>
            <w:shd w:val="clear" w:color="000000" w:fill="FFFFFF"/>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37.00</w:t>
            </w:r>
          </w:p>
        </w:tc>
      </w:tr>
      <w:tr w:rsidR="002B7A9B">
        <w:trPr>
          <w:trHeight w:val="454"/>
          <w:jc w:val="center"/>
        </w:trPr>
        <w:tc>
          <w:tcPr>
            <w:tcW w:w="2579" w:type="pct"/>
            <w:tcBorders>
              <w:top w:val="nil"/>
              <w:left w:val="single" w:sz="4" w:space="0" w:color="auto"/>
              <w:bottom w:val="single" w:sz="4" w:space="0" w:color="auto"/>
              <w:right w:val="single" w:sz="4" w:space="0" w:color="auto"/>
            </w:tcBorders>
            <w:shd w:val="clear" w:color="auto" w:fill="auto"/>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静海区团泊新城东区天津仁爱学院地热井</w:t>
            </w:r>
            <w:r>
              <w:rPr>
                <w:rFonts w:ascii="Times New Roman" w:eastAsiaTheme="minorEastAsia" w:hAnsi="Times New Roman" w:cs="Times New Roman"/>
                <w:color w:val="000000" w:themeColor="text1"/>
                <w:sz w:val="22"/>
                <w:szCs w:val="22"/>
              </w:rPr>
              <w:t>JH-13</w:t>
            </w:r>
            <w:r>
              <w:rPr>
                <w:rFonts w:ascii="Times New Roman" w:eastAsiaTheme="minorEastAsia" w:hAnsiTheme="minorEastAsia" w:cs="Times New Roman"/>
                <w:color w:val="000000" w:themeColor="text1"/>
                <w:sz w:val="22"/>
                <w:szCs w:val="22"/>
              </w:rPr>
              <w:t>、</w:t>
            </w:r>
            <w:r>
              <w:rPr>
                <w:rFonts w:ascii="Times New Roman" w:eastAsiaTheme="minorEastAsia" w:hAnsi="Times New Roman" w:cs="Times New Roman"/>
                <w:color w:val="000000" w:themeColor="text1"/>
                <w:sz w:val="22"/>
                <w:szCs w:val="22"/>
              </w:rPr>
              <w:t>JH-13B</w:t>
            </w:r>
            <w:r>
              <w:rPr>
                <w:rFonts w:ascii="Times New Roman" w:eastAsiaTheme="minorEastAsia" w:hAnsiTheme="minorEastAsia" w:cs="Times New Roman"/>
                <w:color w:val="000000" w:themeColor="text1"/>
                <w:sz w:val="22"/>
                <w:szCs w:val="22"/>
              </w:rPr>
              <w:t>号（现状地热）</w:t>
            </w:r>
          </w:p>
        </w:tc>
        <w:tc>
          <w:tcPr>
            <w:tcW w:w="1210" w:type="pct"/>
            <w:tcBorders>
              <w:top w:val="nil"/>
              <w:left w:val="nil"/>
              <w:bottom w:val="single" w:sz="8" w:space="0" w:color="auto"/>
              <w:right w:val="single" w:sz="8" w:space="0" w:color="auto"/>
            </w:tcBorders>
            <w:shd w:val="clear" w:color="000000" w:fill="FFFFFF"/>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37.00</w:t>
            </w:r>
          </w:p>
        </w:tc>
        <w:tc>
          <w:tcPr>
            <w:tcW w:w="1210" w:type="pct"/>
            <w:tcBorders>
              <w:top w:val="nil"/>
              <w:left w:val="nil"/>
              <w:bottom w:val="single" w:sz="8" w:space="0" w:color="auto"/>
              <w:right w:val="single" w:sz="8" w:space="0" w:color="auto"/>
            </w:tcBorders>
            <w:shd w:val="clear" w:color="000000" w:fill="FFFFFF"/>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37.00</w:t>
            </w:r>
          </w:p>
        </w:tc>
      </w:tr>
      <w:tr w:rsidR="002B7A9B">
        <w:trPr>
          <w:trHeight w:val="454"/>
          <w:jc w:val="center"/>
        </w:trPr>
        <w:tc>
          <w:tcPr>
            <w:tcW w:w="2579" w:type="pct"/>
            <w:tcBorders>
              <w:top w:val="nil"/>
              <w:left w:val="single" w:sz="4" w:space="0" w:color="auto"/>
              <w:bottom w:val="single" w:sz="4" w:space="0" w:color="auto"/>
              <w:right w:val="single" w:sz="4" w:space="0" w:color="auto"/>
            </w:tcBorders>
            <w:shd w:val="clear" w:color="auto" w:fill="auto"/>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静海区团泊湖庭院内地热井</w:t>
            </w:r>
            <w:r>
              <w:rPr>
                <w:rFonts w:ascii="Times New Roman" w:eastAsiaTheme="minorEastAsia" w:hAnsi="Times New Roman" w:cs="Times New Roman"/>
                <w:color w:val="000000" w:themeColor="text1"/>
                <w:sz w:val="22"/>
                <w:szCs w:val="22"/>
              </w:rPr>
              <w:t>JH-06</w:t>
            </w:r>
            <w:r>
              <w:rPr>
                <w:rFonts w:ascii="Times New Roman" w:eastAsiaTheme="minorEastAsia" w:hAnsiTheme="minorEastAsia" w:cs="Times New Roman"/>
                <w:color w:val="000000" w:themeColor="text1"/>
                <w:sz w:val="22"/>
                <w:szCs w:val="22"/>
              </w:rPr>
              <w:t>、</w:t>
            </w:r>
            <w:r>
              <w:rPr>
                <w:rFonts w:ascii="Times New Roman" w:eastAsiaTheme="minorEastAsia" w:hAnsi="Times New Roman" w:cs="Times New Roman"/>
                <w:color w:val="000000" w:themeColor="text1"/>
                <w:sz w:val="22"/>
                <w:szCs w:val="22"/>
              </w:rPr>
              <w:t>JH-06B</w:t>
            </w:r>
            <w:r>
              <w:rPr>
                <w:rFonts w:ascii="Times New Roman" w:eastAsiaTheme="minorEastAsia" w:hAnsiTheme="minorEastAsia" w:cs="Times New Roman"/>
                <w:color w:val="000000" w:themeColor="text1"/>
                <w:sz w:val="22"/>
                <w:szCs w:val="22"/>
              </w:rPr>
              <w:t>号（现状地热）</w:t>
            </w:r>
          </w:p>
        </w:tc>
        <w:tc>
          <w:tcPr>
            <w:tcW w:w="1210" w:type="pct"/>
            <w:tcBorders>
              <w:top w:val="nil"/>
              <w:left w:val="nil"/>
              <w:bottom w:val="single" w:sz="8" w:space="0" w:color="auto"/>
              <w:right w:val="single" w:sz="8" w:space="0" w:color="auto"/>
            </w:tcBorders>
            <w:shd w:val="clear" w:color="000000" w:fill="FFFFFF"/>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2.64</w:t>
            </w:r>
          </w:p>
        </w:tc>
        <w:tc>
          <w:tcPr>
            <w:tcW w:w="1210" w:type="pct"/>
            <w:tcBorders>
              <w:top w:val="nil"/>
              <w:left w:val="nil"/>
              <w:bottom w:val="single" w:sz="8" w:space="0" w:color="auto"/>
              <w:right w:val="single" w:sz="8" w:space="0" w:color="auto"/>
            </w:tcBorders>
            <w:shd w:val="clear" w:color="000000" w:fill="FFFFFF"/>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2.64</w:t>
            </w:r>
          </w:p>
        </w:tc>
      </w:tr>
      <w:tr w:rsidR="002B7A9B">
        <w:trPr>
          <w:trHeight w:val="454"/>
          <w:jc w:val="center"/>
        </w:trPr>
        <w:tc>
          <w:tcPr>
            <w:tcW w:w="2579" w:type="pct"/>
            <w:tcBorders>
              <w:top w:val="nil"/>
              <w:left w:val="single" w:sz="4" w:space="0" w:color="auto"/>
              <w:bottom w:val="single" w:sz="4" w:space="0" w:color="auto"/>
              <w:right w:val="single" w:sz="4" w:space="0" w:color="auto"/>
            </w:tcBorders>
            <w:shd w:val="clear" w:color="auto" w:fill="auto"/>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静海区团泊光合谷温泉酒店内地热井</w:t>
            </w:r>
            <w:r>
              <w:rPr>
                <w:rFonts w:ascii="Times New Roman" w:eastAsiaTheme="minorEastAsia" w:hAnsi="Times New Roman" w:cs="Times New Roman"/>
                <w:color w:val="000000" w:themeColor="text1"/>
                <w:sz w:val="22"/>
                <w:szCs w:val="22"/>
              </w:rPr>
              <w:t>JH-11</w:t>
            </w:r>
            <w:r>
              <w:rPr>
                <w:rFonts w:ascii="Times New Roman" w:eastAsiaTheme="minorEastAsia" w:hAnsiTheme="minorEastAsia" w:cs="Times New Roman"/>
                <w:color w:val="000000" w:themeColor="text1"/>
                <w:sz w:val="22"/>
                <w:szCs w:val="22"/>
              </w:rPr>
              <w:t>号（现状地热）</w:t>
            </w:r>
          </w:p>
        </w:tc>
        <w:tc>
          <w:tcPr>
            <w:tcW w:w="1210" w:type="pct"/>
            <w:tcBorders>
              <w:top w:val="nil"/>
              <w:left w:val="nil"/>
              <w:bottom w:val="single" w:sz="8" w:space="0" w:color="auto"/>
              <w:right w:val="single" w:sz="8" w:space="0" w:color="auto"/>
            </w:tcBorders>
            <w:shd w:val="clear" w:color="000000" w:fill="FFFFFF"/>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3.77</w:t>
            </w:r>
          </w:p>
        </w:tc>
        <w:tc>
          <w:tcPr>
            <w:tcW w:w="1210" w:type="pct"/>
            <w:tcBorders>
              <w:top w:val="nil"/>
              <w:left w:val="nil"/>
              <w:bottom w:val="single" w:sz="8" w:space="0" w:color="auto"/>
              <w:right w:val="single" w:sz="8" w:space="0" w:color="auto"/>
            </w:tcBorders>
            <w:shd w:val="clear" w:color="000000" w:fill="FFFFFF"/>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3.77</w:t>
            </w:r>
          </w:p>
        </w:tc>
      </w:tr>
      <w:tr w:rsidR="002B7A9B">
        <w:trPr>
          <w:trHeight w:val="454"/>
          <w:jc w:val="center"/>
        </w:trPr>
        <w:tc>
          <w:tcPr>
            <w:tcW w:w="2579" w:type="pct"/>
            <w:tcBorders>
              <w:top w:val="nil"/>
              <w:left w:val="single" w:sz="4" w:space="0" w:color="auto"/>
              <w:bottom w:val="single" w:sz="4" w:space="0" w:color="auto"/>
              <w:right w:val="single" w:sz="4" w:space="0" w:color="auto"/>
            </w:tcBorders>
            <w:shd w:val="clear" w:color="auto" w:fill="auto"/>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天津市静海团泊新城东区光合谷国际青年中心内</w:t>
            </w:r>
            <w:r>
              <w:rPr>
                <w:rFonts w:ascii="Times New Roman" w:eastAsiaTheme="minorEastAsia" w:hAnsi="Times New Roman" w:cs="Times New Roman"/>
                <w:color w:val="000000" w:themeColor="text1"/>
                <w:sz w:val="22"/>
                <w:szCs w:val="22"/>
              </w:rPr>
              <w:t>JH-25</w:t>
            </w:r>
            <w:r>
              <w:rPr>
                <w:rFonts w:ascii="Times New Roman" w:eastAsiaTheme="minorEastAsia" w:hAnsiTheme="minorEastAsia" w:cs="Times New Roman"/>
                <w:color w:val="000000" w:themeColor="text1"/>
                <w:sz w:val="22"/>
                <w:szCs w:val="22"/>
              </w:rPr>
              <w:t>、</w:t>
            </w:r>
            <w:r>
              <w:rPr>
                <w:rFonts w:ascii="Times New Roman" w:eastAsiaTheme="minorEastAsia" w:hAnsi="Times New Roman" w:cs="Times New Roman"/>
                <w:color w:val="000000" w:themeColor="text1"/>
                <w:sz w:val="22"/>
                <w:szCs w:val="22"/>
              </w:rPr>
              <w:t>JH-25B</w:t>
            </w:r>
            <w:r>
              <w:rPr>
                <w:rFonts w:ascii="Times New Roman" w:eastAsiaTheme="minorEastAsia" w:hAnsiTheme="minorEastAsia" w:cs="Times New Roman"/>
                <w:color w:val="000000" w:themeColor="text1"/>
                <w:sz w:val="22"/>
                <w:szCs w:val="22"/>
              </w:rPr>
              <w:t>（现状地热）</w:t>
            </w:r>
          </w:p>
        </w:tc>
        <w:tc>
          <w:tcPr>
            <w:tcW w:w="1210" w:type="pct"/>
            <w:tcBorders>
              <w:top w:val="nil"/>
              <w:left w:val="nil"/>
              <w:bottom w:val="single" w:sz="8" w:space="0" w:color="auto"/>
              <w:right w:val="single" w:sz="8" w:space="0" w:color="auto"/>
            </w:tcBorders>
            <w:shd w:val="clear" w:color="000000" w:fill="FFFFFF"/>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9.08</w:t>
            </w:r>
          </w:p>
        </w:tc>
        <w:tc>
          <w:tcPr>
            <w:tcW w:w="1210" w:type="pct"/>
            <w:tcBorders>
              <w:top w:val="nil"/>
              <w:left w:val="nil"/>
              <w:bottom w:val="single" w:sz="8" w:space="0" w:color="auto"/>
              <w:right w:val="single" w:sz="8" w:space="0" w:color="auto"/>
            </w:tcBorders>
            <w:shd w:val="clear" w:color="000000" w:fill="FFFFFF"/>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9.08</w:t>
            </w:r>
          </w:p>
        </w:tc>
      </w:tr>
      <w:tr w:rsidR="002B7A9B">
        <w:trPr>
          <w:trHeight w:val="454"/>
          <w:jc w:val="center"/>
        </w:trPr>
        <w:tc>
          <w:tcPr>
            <w:tcW w:w="2579" w:type="pct"/>
            <w:tcBorders>
              <w:top w:val="nil"/>
              <w:left w:val="single" w:sz="8" w:space="0" w:color="auto"/>
              <w:bottom w:val="single" w:sz="8" w:space="0" w:color="auto"/>
              <w:right w:val="single" w:sz="8" w:space="0" w:color="auto"/>
            </w:tcBorders>
            <w:shd w:val="clear" w:color="auto" w:fill="auto"/>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hint="eastAsia"/>
                <w:color w:val="000000" w:themeColor="text1"/>
                <w:kern w:val="2"/>
                <w:sz w:val="21"/>
                <w:szCs w:val="21"/>
              </w:rPr>
              <w:t>自行供热的大型公建项目</w:t>
            </w:r>
            <w:r>
              <w:rPr>
                <w:rFonts w:ascii="Times New Roman" w:eastAsiaTheme="minorEastAsia" w:hAnsi="Times New Roman" w:cs="Times New Roman"/>
                <w:color w:val="000000" w:themeColor="text1"/>
                <w:kern w:val="2"/>
                <w:sz w:val="21"/>
                <w:szCs w:val="21"/>
              </w:rPr>
              <w:t>-</w:t>
            </w:r>
            <w:r>
              <w:rPr>
                <w:rFonts w:ascii="Times New Roman" w:eastAsiaTheme="minorEastAsia" w:hAnsi="Times New Roman" w:cs="Times New Roman" w:hint="eastAsia"/>
                <w:color w:val="000000" w:themeColor="text1"/>
                <w:kern w:val="2"/>
                <w:sz w:val="21"/>
                <w:szCs w:val="21"/>
              </w:rPr>
              <w:t>团泊镇政府办公楼</w:t>
            </w:r>
            <w:r>
              <w:rPr>
                <w:rFonts w:ascii="Times New Roman" w:eastAsiaTheme="minorEastAsia" w:hAnsiTheme="minorEastAsia" w:cs="Times New Roman" w:hint="eastAsia"/>
                <w:color w:val="000000" w:themeColor="text1"/>
                <w:kern w:val="2"/>
                <w:sz w:val="21"/>
                <w:szCs w:val="21"/>
              </w:rPr>
              <w:t>及附属用房</w:t>
            </w:r>
          </w:p>
        </w:tc>
        <w:tc>
          <w:tcPr>
            <w:tcW w:w="1210" w:type="pct"/>
            <w:tcBorders>
              <w:top w:val="nil"/>
              <w:left w:val="nil"/>
              <w:bottom w:val="single" w:sz="8" w:space="0" w:color="auto"/>
              <w:right w:val="single" w:sz="8" w:space="0" w:color="auto"/>
            </w:tcBorders>
            <w:shd w:val="clear" w:color="000000" w:fill="FFFFFF"/>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1.50</w:t>
            </w:r>
          </w:p>
        </w:tc>
        <w:tc>
          <w:tcPr>
            <w:tcW w:w="1210" w:type="pct"/>
            <w:tcBorders>
              <w:top w:val="nil"/>
              <w:left w:val="nil"/>
              <w:bottom w:val="single" w:sz="8" w:space="0" w:color="auto"/>
              <w:right w:val="single" w:sz="8" w:space="0" w:color="auto"/>
            </w:tcBorders>
            <w:shd w:val="clear" w:color="000000" w:fill="FFFFFF"/>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1.50</w:t>
            </w:r>
          </w:p>
        </w:tc>
      </w:tr>
      <w:tr w:rsidR="002B7A9B">
        <w:trPr>
          <w:trHeight w:val="454"/>
          <w:jc w:val="center"/>
        </w:trPr>
        <w:tc>
          <w:tcPr>
            <w:tcW w:w="2579" w:type="pct"/>
            <w:tcBorders>
              <w:top w:val="nil"/>
              <w:left w:val="single" w:sz="8" w:space="0" w:color="auto"/>
              <w:bottom w:val="single" w:sz="8" w:space="0" w:color="auto"/>
              <w:right w:val="single" w:sz="8" w:space="0" w:color="auto"/>
            </w:tcBorders>
            <w:shd w:val="clear" w:color="auto" w:fill="auto"/>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bookmarkStart w:id="193" w:name="_Hlk209794746"/>
            <w:r>
              <w:rPr>
                <w:rFonts w:ascii="Times New Roman" w:eastAsiaTheme="minorEastAsia" w:hAnsiTheme="minorEastAsia" w:cs="Times New Roman"/>
                <w:color w:val="000000" w:themeColor="text1"/>
                <w:sz w:val="22"/>
                <w:szCs w:val="22"/>
              </w:rPr>
              <w:t>新建中深层地热项目</w:t>
            </w:r>
          </w:p>
        </w:tc>
        <w:tc>
          <w:tcPr>
            <w:tcW w:w="1210" w:type="pct"/>
            <w:tcBorders>
              <w:top w:val="nil"/>
              <w:left w:val="nil"/>
              <w:bottom w:val="single" w:sz="8" w:space="0" w:color="auto"/>
              <w:right w:val="single" w:sz="8" w:space="0" w:color="auto"/>
            </w:tcBorders>
            <w:shd w:val="clear" w:color="000000" w:fill="FFFFFF"/>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80.00</w:t>
            </w:r>
          </w:p>
        </w:tc>
        <w:tc>
          <w:tcPr>
            <w:tcW w:w="1210" w:type="pct"/>
            <w:tcBorders>
              <w:top w:val="nil"/>
              <w:left w:val="nil"/>
              <w:bottom w:val="single" w:sz="8" w:space="0" w:color="auto"/>
              <w:right w:val="single" w:sz="8" w:space="0" w:color="auto"/>
            </w:tcBorders>
            <w:shd w:val="clear" w:color="000000" w:fill="FFFFFF"/>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190.00</w:t>
            </w:r>
          </w:p>
        </w:tc>
      </w:tr>
      <w:bookmarkEnd w:id="193"/>
      <w:tr w:rsidR="002B7A9B">
        <w:trPr>
          <w:trHeight w:val="454"/>
          <w:jc w:val="center"/>
        </w:trPr>
        <w:tc>
          <w:tcPr>
            <w:tcW w:w="2579" w:type="pct"/>
            <w:tcBorders>
              <w:top w:val="nil"/>
              <w:left w:val="single" w:sz="8" w:space="0" w:color="auto"/>
              <w:bottom w:val="single" w:sz="8" w:space="0" w:color="auto"/>
              <w:right w:val="single" w:sz="8" w:space="0" w:color="auto"/>
            </w:tcBorders>
            <w:shd w:val="clear" w:color="000000" w:fill="FFFFFF"/>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供给量小计</w:t>
            </w:r>
          </w:p>
        </w:tc>
        <w:tc>
          <w:tcPr>
            <w:tcW w:w="1210" w:type="pct"/>
            <w:tcBorders>
              <w:top w:val="nil"/>
              <w:left w:val="nil"/>
              <w:bottom w:val="single" w:sz="8" w:space="0" w:color="auto"/>
              <w:right w:val="single" w:sz="8" w:space="0" w:color="auto"/>
            </w:tcBorders>
            <w:shd w:val="clear" w:color="000000" w:fill="FFFFFF"/>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756.82</w:t>
            </w:r>
          </w:p>
        </w:tc>
        <w:tc>
          <w:tcPr>
            <w:tcW w:w="1210" w:type="pct"/>
            <w:tcBorders>
              <w:top w:val="nil"/>
              <w:left w:val="nil"/>
              <w:bottom w:val="single" w:sz="8" w:space="0" w:color="auto"/>
              <w:right w:val="single" w:sz="8" w:space="0" w:color="auto"/>
            </w:tcBorders>
            <w:shd w:val="clear" w:color="000000" w:fill="FFFFFF"/>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876.82</w:t>
            </w:r>
          </w:p>
        </w:tc>
      </w:tr>
      <w:tr w:rsidR="002B7A9B">
        <w:trPr>
          <w:trHeight w:val="454"/>
          <w:jc w:val="center"/>
        </w:trPr>
        <w:tc>
          <w:tcPr>
            <w:tcW w:w="2579" w:type="pct"/>
            <w:tcBorders>
              <w:top w:val="nil"/>
              <w:left w:val="single" w:sz="8" w:space="0" w:color="auto"/>
              <w:bottom w:val="single" w:sz="8" w:space="0" w:color="auto"/>
              <w:right w:val="single" w:sz="8" w:space="0" w:color="auto"/>
            </w:tcBorders>
            <w:shd w:val="clear" w:color="000000" w:fill="FFFFFF"/>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需求量小计</w:t>
            </w:r>
          </w:p>
        </w:tc>
        <w:tc>
          <w:tcPr>
            <w:tcW w:w="1210" w:type="pct"/>
            <w:tcBorders>
              <w:top w:val="nil"/>
              <w:left w:val="nil"/>
              <w:bottom w:val="single" w:sz="8" w:space="0" w:color="auto"/>
              <w:right w:val="single" w:sz="8" w:space="0" w:color="auto"/>
            </w:tcBorders>
            <w:shd w:val="clear" w:color="000000" w:fill="FFFFFF"/>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754.81</w:t>
            </w:r>
          </w:p>
        </w:tc>
        <w:tc>
          <w:tcPr>
            <w:tcW w:w="1210" w:type="pct"/>
            <w:tcBorders>
              <w:top w:val="nil"/>
              <w:left w:val="nil"/>
              <w:bottom w:val="single" w:sz="8" w:space="0" w:color="auto"/>
              <w:right w:val="single" w:sz="8" w:space="0" w:color="auto"/>
            </w:tcBorders>
            <w:shd w:val="clear" w:color="000000" w:fill="FFFFFF"/>
            <w:noWrap/>
            <w:vAlign w:val="center"/>
          </w:tcPr>
          <w:p w:rsidR="002B7A9B" w:rsidRDefault="00466117">
            <w:pPr>
              <w:spacing w:line="32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875.03</w:t>
            </w:r>
          </w:p>
        </w:tc>
      </w:tr>
    </w:tbl>
    <w:p w:rsidR="002B7A9B" w:rsidRDefault="00466117">
      <w:pPr>
        <w:pStyle w:val="12"/>
        <w:spacing w:line="276" w:lineRule="auto"/>
        <w:jc w:val="center"/>
        <w:rPr>
          <w:color w:val="000000" w:themeColor="text1"/>
        </w:rPr>
      </w:pPr>
      <w:r>
        <w:rPr>
          <w:rFonts w:hAnsiTheme="minorEastAsia"/>
          <w:color w:val="000000" w:themeColor="text1"/>
        </w:rPr>
        <w:t>表</w:t>
      </w:r>
      <w:r>
        <w:rPr>
          <w:color w:val="000000" w:themeColor="text1"/>
        </w:rPr>
        <w:t xml:space="preserve">4-4  </w:t>
      </w:r>
      <w:r>
        <w:rPr>
          <w:rFonts w:hAnsiTheme="minorEastAsia"/>
          <w:color w:val="000000" w:themeColor="text1"/>
        </w:rPr>
        <w:t>大邱庄片区规划热源汇总表</w:t>
      </w:r>
    </w:p>
    <w:tbl>
      <w:tblPr>
        <w:tblW w:w="4750" w:type="pct"/>
        <w:jc w:val="center"/>
        <w:tblLook w:val="04A0" w:firstRow="1" w:lastRow="0" w:firstColumn="1" w:lastColumn="0" w:noHBand="0" w:noVBand="1"/>
      </w:tblPr>
      <w:tblGrid>
        <w:gridCol w:w="4396"/>
        <w:gridCol w:w="1846"/>
        <w:gridCol w:w="1848"/>
      </w:tblGrid>
      <w:tr w:rsidR="002B7A9B">
        <w:trPr>
          <w:trHeight w:val="454"/>
          <w:tblHeader/>
          <w:jc w:val="center"/>
        </w:trPr>
        <w:tc>
          <w:tcPr>
            <w:tcW w:w="2715"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2B7A9B" w:rsidRDefault="00466117">
            <w:pPr>
              <w:spacing w:line="280" w:lineRule="exact"/>
              <w:jc w:val="center"/>
              <w:rPr>
                <w:rFonts w:ascii="Times New Roman" w:eastAsiaTheme="minorEastAsia" w:hAnsi="Times New Roman" w:cs="Times New Roman"/>
                <w:b/>
                <w:bCs/>
                <w:color w:val="000000" w:themeColor="text1"/>
                <w:sz w:val="22"/>
                <w:szCs w:val="22"/>
              </w:rPr>
            </w:pPr>
            <w:r>
              <w:rPr>
                <w:rFonts w:ascii="Times New Roman" w:eastAsiaTheme="minorEastAsia" w:hAnsi="Times New Roman" w:cs="Times New Roman" w:hint="eastAsia"/>
                <w:b/>
                <w:bCs/>
                <w:color w:val="000000" w:themeColor="text1"/>
                <w:sz w:val="22"/>
                <w:szCs w:val="22"/>
              </w:rPr>
              <w:t>热源</w:t>
            </w:r>
          </w:p>
        </w:tc>
        <w:tc>
          <w:tcPr>
            <w:tcW w:w="1142" w:type="pct"/>
            <w:tcBorders>
              <w:top w:val="single" w:sz="8" w:space="0" w:color="auto"/>
              <w:left w:val="nil"/>
              <w:right w:val="single" w:sz="8" w:space="0" w:color="auto"/>
            </w:tcBorders>
            <w:shd w:val="clear" w:color="000000" w:fill="FFFFFF"/>
            <w:vAlign w:val="center"/>
          </w:tcPr>
          <w:p w:rsidR="002B7A9B" w:rsidRDefault="00466117">
            <w:pPr>
              <w:spacing w:line="280" w:lineRule="exact"/>
              <w:jc w:val="center"/>
              <w:rPr>
                <w:rFonts w:ascii="Times New Roman" w:eastAsiaTheme="minorEastAsia" w:hAnsi="Times New Roman" w:cs="Times New Roman"/>
                <w:b/>
                <w:bCs/>
                <w:color w:val="000000" w:themeColor="text1"/>
                <w:sz w:val="22"/>
                <w:szCs w:val="22"/>
              </w:rPr>
            </w:pPr>
            <w:r>
              <w:rPr>
                <w:rFonts w:ascii="Times New Roman" w:eastAsiaTheme="minorEastAsia" w:hAnsiTheme="minorEastAsia" w:cs="Times New Roman"/>
                <w:b/>
                <w:bCs/>
                <w:color w:val="000000" w:themeColor="text1"/>
                <w:sz w:val="22"/>
                <w:szCs w:val="22"/>
              </w:rPr>
              <w:t>近期（</w:t>
            </w:r>
            <w:r>
              <w:rPr>
                <w:rFonts w:ascii="Times New Roman" w:eastAsiaTheme="minorEastAsia" w:hAnsi="Times New Roman" w:cs="Times New Roman"/>
                <w:b/>
                <w:bCs/>
                <w:color w:val="000000" w:themeColor="text1"/>
                <w:sz w:val="22"/>
                <w:szCs w:val="22"/>
              </w:rPr>
              <w:t>2030</w:t>
            </w:r>
            <w:r>
              <w:rPr>
                <w:rFonts w:ascii="Times New Roman" w:eastAsiaTheme="minorEastAsia" w:hAnsiTheme="minorEastAsia" w:cs="Times New Roman"/>
                <w:b/>
                <w:bCs/>
                <w:color w:val="000000" w:themeColor="text1"/>
                <w:sz w:val="22"/>
                <w:szCs w:val="22"/>
              </w:rPr>
              <w:t>年）</w:t>
            </w:r>
          </w:p>
        </w:tc>
        <w:tc>
          <w:tcPr>
            <w:tcW w:w="1143" w:type="pct"/>
            <w:tcBorders>
              <w:top w:val="single" w:sz="8" w:space="0" w:color="auto"/>
              <w:left w:val="nil"/>
              <w:right w:val="single" w:sz="8" w:space="0" w:color="auto"/>
            </w:tcBorders>
            <w:shd w:val="clear" w:color="000000" w:fill="FFFFFF"/>
            <w:vAlign w:val="center"/>
          </w:tcPr>
          <w:p w:rsidR="002B7A9B" w:rsidRDefault="00466117">
            <w:pPr>
              <w:spacing w:line="280" w:lineRule="exact"/>
              <w:jc w:val="center"/>
              <w:rPr>
                <w:rFonts w:ascii="Times New Roman" w:eastAsiaTheme="minorEastAsia" w:hAnsi="Times New Roman" w:cs="Times New Roman"/>
                <w:b/>
                <w:bCs/>
                <w:color w:val="000000" w:themeColor="text1"/>
                <w:sz w:val="22"/>
                <w:szCs w:val="22"/>
              </w:rPr>
            </w:pPr>
            <w:r>
              <w:rPr>
                <w:rFonts w:ascii="Times New Roman" w:eastAsiaTheme="minorEastAsia" w:hAnsiTheme="minorEastAsia" w:cs="Times New Roman"/>
                <w:b/>
                <w:bCs/>
                <w:color w:val="000000" w:themeColor="text1"/>
                <w:sz w:val="22"/>
                <w:szCs w:val="22"/>
              </w:rPr>
              <w:t>远期（</w:t>
            </w:r>
            <w:r>
              <w:rPr>
                <w:rFonts w:ascii="Times New Roman" w:eastAsiaTheme="minorEastAsia" w:hAnsi="Times New Roman" w:cs="Times New Roman"/>
                <w:b/>
                <w:bCs/>
                <w:color w:val="000000" w:themeColor="text1"/>
                <w:sz w:val="22"/>
                <w:szCs w:val="22"/>
              </w:rPr>
              <w:t>2035</w:t>
            </w:r>
            <w:r>
              <w:rPr>
                <w:rFonts w:ascii="Times New Roman" w:eastAsiaTheme="minorEastAsia" w:hAnsiTheme="minorEastAsia" w:cs="Times New Roman"/>
                <w:b/>
                <w:bCs/>
                <w:color w:val="000000" w:themeColor="text1"/>
                <w:sz w:val="22"/>
                <w:szCs w:val="22"/>
              </w:rPr>
              <w:t>年）</w:t>
            </w:r>
          </w:p>
        </w:tc>
      </w:tr>
      <w:tr w:rsidR="002B7A9B">
        <w:trPr>
          <w:trHeight w:val="454"/>
          <w:tblHeader/>
          <w:jc w:val="center"/>
        </w:trPr>
        <w:tc>
          <w:tcPr>
            <w:tcW w:w="2715" w:type="pct"/>
            <w:vMerge/>
            <w:tcBorders>
              <w:top w:val="single" w:sz="8" w:space="0" w:color="auto"/>
              <w:left w:val="single" w:sz="8" w:space="0" w:color="auto"/>
              <w:bottom w:val="single" w:sz="8" w:space="0" w:color="000000"/>
              <w:right w:val="single" w:sz="8" w:space="0" w:color="auto"/>
            </w:tcBorders>
            <w:vAlign w:val="center"/>
          </w:tcPr>
          <w:p w:rsidR="002B7A9B" w:rsidRDefault="002B7A9B">
            <w:pPr>
              <w:spacing w:line="280" w:lineRule="exact"/>
              <w:jc w:val="center"/>
              <w:rPr>
                <w:rFonts w:ascii="Times New Roman" w:eastAsiaTheme="minorEastAsia" w:hAnsi="Times New Roman" w:cs="Times New Roman"/>
                <w:b/>
                <w:bCs/>
                <w:color w:val="000000" w:themeColor="text1"/>
                <w:sz w:val="22"/>
                <w:szCs w:val="22"/>
              </w:rPr>
            </w:pPr>
          </w:p>
        </w:tc>
        <w:tc>
          <w:tcPr>
            <w:tcW w:w="1142" w:type="pct"/>
            <w:tcBorders>
              <w:top w:val="nil"/>
              <w:left w:val="nil"/>
              <w:bottom w:val="single" w:sz="8" w:space="0" w:color="auto"/>
              <w:right w:val="single" w:sz="8" w:space="0" w:color="auto"/>
            </w:tcBorders>
            <w:shd w:val="clear" w:color="000000" w:fill="FFFFFF"/>
            <w:vAlign w:val="center"/>
          </w:tcPr>
          <w:p w:rsidR="002B7A9B" w:rsidRDefault="00466117">
            <w:pPr>
              <w:spacing w:line="280" w:lineRule="exact"/>
              <w:jc w:val="center"/>
              <w:rPr>
                <w:rFonts w:ascii="Times New Roman" w:eastAsiaTheme="minorEastAsia" w:hAnsi="Times New Roman" w:cs="Times New Roman"/>
                <w:b/>
                <w:bCs/>
                <w:color w:val="000000" w:themeColor="text1"/>
                <w:sz w:val="22"/>
                <w:szCs w:val="22"/>
              </w:rPr>
            </w:pPr>
            <w:r>
              <w:rPr>
                <w:rFonts w:ascii="Times New Roman" w:eastAsiaTheme="minorEastAsia" w:hAnsiTheme="minorEastAsia" w:cs="Times New Roman"/>
                <w:b/>
                <w:bCs/>
                <w:color w:val="000000" w:themeColor="text1"/>
                <w:sz w:val="22"/>
                <w:szCs w:val="22"/>
              </w:rPr>
              <w:t>供热面积（</w:t>
            </w:r>
            <w:r>
              <w:rPr>
                <w:rFonts w:ascii="Times New Roman" w:eastAsiaTheme="minorEastAsia" w:hAnsiTheme="minorEastAsia" w:cs="Times New Roman" w:hint="eastAsia"/>
                <w:b/>
                <w:bCs/>
                <w:color w:val="000000" w:themeColor="text1"/>
                <w:sz w:val="22"/>
                <w:szCs w:val="22"/>
              </w:rPr>
              <w:t>万平方米</w:t>
            </w:r>
            <w:r>
              <w:rPr>
                <w:rFonts w:ascii="Times New Roman" w:eastAsiaTheme="minorEastAsia" w:hAnsiTheme="minorEastAsia" w:cs="Times New Roman"/>
                <w:b/>
                <w:bCs/>
                <w:color w:val="000000" w:themeColor="text1"/>
                <w:sz w:val="22"/>
                <w:szCs w:val="22"/>
              </w:rPr>
              <w:t>）</w:t>
            </w:r>
          </w:p>
        </w:tc>
        <w:tc>
          <w:tcPr>
            <w:tcW w:w="1143" w:type="pct"/>
            <w:tcBorders>
              <w:top w:val="nil"/>
              <w:left w:val="nil"/>
              <w:bottom w:val="single" w:sz="8" w:space="0" w:color="auto"/>
              <w:right w:val="single" w:sz="8" w:space="0" w:color="auto"/>
            </w:tcBorders>
            <w:shd w:val="clear" w:color="000000" w:fill="FFFFFF"/>
            <w:vAlign w:val="center"/>
          </w:tcPr>
          <w:p w:rsidR="002B7A9B" w:rsidRDefault="00466117">
            <w:pPr>
              <w:spacing w:line="280" w:lineRule="exact"/>
              <w:jc w:val="center"/>
              <w:rPr>
                <w:rFonts w:ascii="Times New Roman" w:eastAsiaTheme="minorEastAsia" w:hAnsi="Times New Roman" w:cs="Times New Roman"/>
                <w:b/>
                <w:bCs/>
                <w:color w:val="000000" w:themeColor="text1"/>
                <w:sz w:val="22"/>
                <w:szCs w:val="22"/>
              </w:rPr>
            </w:pPr>
            <w:r>
              <w:rPr>
                <w:rFonts w:ascii="Times New Roman" w:eastAsiaTheme="minorEastAsia" w:hAnsiTheme="minorEastAsia" w:cs="Times New Roman"/>
                <w:b/>
                <w:bCs/>
                <w:color w:val="000000" w:themeColor="text1"/>
                <w:sz w:val="22"/>
                <w:szCs w:val="22"/>
              </w:rPr>
              <w:t>供热面积（</w:t>
            </w:r>
            <w:r>
              <w:rPr>
                <w:rFonts w:ascii="Times New Roman" w:eastAsiaTheme="minorEastAsia" w:hAnsiTheme="minorEastAsia" w:cs="Times New Roman" w:hint="eastAsia"/>
                <w:b/>
                <w:bCs/>
                <w:color w:val="000000" w:themeColor="text1"/>
                <w:sz w:val="22"/>
                <w:szCs w:val="22"/>
              </w:rPr>
              <w:t>万平方米</w:t>
            </w:r>
            <w:r>
              <w:rPr>
                <w:rFonts w:ascii="Times New Roman" w:eastAsiaTheme="minorEastAsia" w:hAnsiTheme="minorEastAsia" w:cs="Times New Roman"/>
                <w:b/>
                <w:bCs/>
                <w:color w:val="000000" w:themeColor="text1"/>
                <w:sz w:val="22"/>
                <w:szCs w:val="22"/>
              </w:rPr>
              <w:t>）</w:t>
            </w:r>
          </w:p>
        </w:tc>
      </w:tr>
      <w:tr w:rsidR="002B7A9B">
        <w:trPr>
          <w:trHeight w:val="454"/>
          <w:jc w:val="center"/>
        </w:trPr>
        <w:tc>
          <w:tcPr>
            <w:tcW w:w="2715"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大邱庄热源厂</w:t>
            </w:r>
          </w:p>
        </w:tc>
        <w:tc>
          <w:tcPr>
            <w:tcW w:w="1142" w:type="pct"/>
            <w:tcBorders>
              <w:top w:val="nil"/>
              <w:left w:val="nil"/>
              <w:bottom w:val="single" w:sz="8" w:space="0" w:color="auto"/>
              <w:right w:val="single" w:sz="8" w:space="0" w:color="auto"/>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185.00</w:t>
            </w:r>
          </w:p>
        </w:tc>
        <w:tc>
          <w:tcPr>
            <w:tcW w:w="1143" w:type="pct"/>
            <w:tcBorders>
              <w:top w:val="nil"/>
              <w:left w:val="nil"/>
              <w:bottom w:val="single" w:sz="8" w:space="0" w:color="auto"/>
              <w:right w:val="single" w:sz="8" w:space="0" w:color="auto"/>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195.00</w:t>
            </w:r>
          </w:p>
        </w:tc>
      </w:tr>
      <w:tr w:rsidR="002B7A9B">
        <w:trPr>
          <w:trHeight w:val="454"/>
          <w:jc w:val="center"/>
        </w:trPr>
        <w:tc>
          <w:tcPr>
            <w:tcW w:w="2715"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燃气壁挂</w:t>
            </w:r>
          </w:p>
        </w:tc>
        <w:tc>
          <w:tcPr>
            <w:tcW w:w="1142" w:type="pct"/>
            <w:tcBorders>
              <w:top w:val="nil"/>
              <w:left w:val="nil"/>
              <w:bottom w:val="single" w:sz="8" w:space="0" w:color="auto"/>
              <w:right w:val="single" w:sz="8" w:space="0" w:color="auto"/>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51.50</w:t>
            </w:r>
          </w:p>
        </w:tc>
        <w:tc>
          <w:tcPr>
            <w:tcW w:w="1143" w:type="pct"/>
            <w:tcBorders>
              <w:top w:val="nil"/>
              <w:left w:val="nil"/>
              <w:bottom w:val="single" w:sz="8" w:space="0" w:color="auto"/>
              <w:right w:val="single" w:sz="8" w:space="0" w:color="auto"/>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51.50</w:t>
            </w:r>
          </w:p>
        </w:tc>
      </w:tr>
      <w:tr w:rsidR="002B7A9B">
        <w:trPr>
          <w:trHeight w:val="454"/>
          <w:jc w:val="center"/>
        </w:trPr>
        <w:tc>
          <w:tcPr>
            <w:tcW w:w="27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大邱庄示范镇天街商业广场（现状空气源）</w:t>
            </w:r>
          </w:p>
        </w:tc>
        <w:tc>
          <w:tcPr>
            <w:tcW w:w="1142" w:type="pct"/>
            <w:tcBorders>
              <w:top w:val="nil"/>
              <w:left w:val="nil"/>
              <w:bottom w:val="single" w:sz="8" w:space="0" w:color="auto"/>
              <w:right w:val="single" w:sz="8" w:space="0" w:color="auto"/>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10.60</w:t>
            </w:r>
          </w:p>
        </w:tc>
        <w:tc>
          <w:tcPr>
            <w:tcW w:w="1143" w:type="pct"/>
            <w:tcBorders>
              <w:top w:val="nil"/>
              <w:left w:val="nil"/>
              <w:bottom w:val="single" w:sz="8" w:space="0" w:color="auto"/>
              <w:right w:val="single" w:sz="8" w:space="0" w:color="auto"/>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10.60</w:t>
            </w:r>
          </w:p>
        </w:tc>
      </w:tr>
      <w:tr w:rsidR="002B7A9B">
        <w:trPr>
          <w:trHeight w:val="454"/>
          <w:jc w:val="center"/>
        </w:trPr>
        <w:tc>
          <w:tcPr>
            <w:tcW w:w="2715" w:type="pct"/>
            <w:tcBorders>
              <w:top w:val="single" w:sz="8" w:space="0" w:color="auto"/>
              <w:left w:val="single" w:sz="8" w:space="0" w:color="auto"/>
              <w:bottom w:val="single" w:sz="8" w:space="0" w:color="auto"/>
              <w:right w:val="single" w:sz="8"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bookmarkStart w:id="194" w:name="_Hlk209794777"/>
            <w:r>
              <w:rPr>
                <w:rFonts w:ascii="Times New Roman" w:eastAsiaTheme="minorEastAsia" w:hAnsiTheme="minorEastAsia" w:cs="Times New Roman"/>
                <w:color w:val="000000" w:themeColor="text1"/>
                <w:sz w:val="22"/>
                <w:szCs w:val="22"/>
              </w:rPr>
              <w:t>新建中深层地热项目</w:t>
            </w:r>
          </w:p>
        </w:tc>
        <w:tc>
          <w:tcPr>
            <w:tcW w:w="1142" w:type="pct"/>
            <w:tcBorders>
              <w:top w:val="nil"/>
              <w:left w:val="nil"/>
              <w:bottom w:val="single" w:sz="8" w:space="0" w:color="auto"/>
              <w:right w:val="single" w:sz="8" w:space="0" w:color="auto"/>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40.00</w:t>
            </w:r>
          </w:p>
        </w:tc>
        <w:tc>
          <w:tcPr>
            <w:tcW w:w="1143" w:type="pct"/>
            <w:tcBorders>
              <w:top w:val="nil"/>
              <w:left w:val="nil"/>
              <w:bottom w:val="single" w:sz="8" w:space="0" w:color="auto"/>
              <w:right w:val="single" w:sz="8" w:space="0" w:color="auto"/>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60.00</w:t>
            </w:r>
          </w:p>
        </w:tc>
      </w:tr>
      <w:tr w:rsidR="002B7A9B">
        <w:trPr>
          <w:trHeight w:val="454"/>
          <w:jc w:val="center"/>
        </w:trPr>
        <w:tc>
          <w:tcPr>
            <w:tcW w:w="2715" w:type="pct"/>
            <w:tcBorders>
              <w:top w:val="nil"/>
              <w:left w:val="single" w:sz="8" w:space="0" w:color="auto"/>
              <w:bottom w:val="single" w:sz="8" w:space="0" w:color="auto"/>
              <w:right w:val="single" w:sz="8"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新建空气源热泵项目</w:t>
            </w:r>
          </w:p>
        </w:tc>
        <w:tc>
          <w:tcPr>
            <w:tcW w:w="1142" w:type="pct"/>
            <w:tcBorders>
              <w:top w:val="nil"/>
              <w:left w:val="nil"/>
              <w:bottom w:val="single" w:sz="8" w:space="0" w:color="auto"/>
              <w:right w:val="single" w:sz="8" w:space="0" w:color="auto"/>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10.00</w:t>
            </w:r>
          </w:p>
        </w:tc>
        <w:tc>
          <w:tcPr>
            <w:tcW w:w="1143" w:type="pct"/>
            <w:tcBorders>
              <w:top w:val="nil"/>
              <w:left w:val="nil"/>
              <w:bottom w:val="single" w:sz="8" w:space="0" w:color="auto"/>
              <w:right w:val="single" w:sz="8" w:space="0" w:color="auto"/>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28.00</w:t>
            </w:r>
          </w:p>
        </w:tc>
      </w:tr>
      <w:bookmarkEnd w:id="194"/>
      <w:tr w:rsidR="002B7A9B">
        <w:trPr>
          <w:trHeight w:val="454"/>
          <w:jc w:val="center"/>
        </w:trPr>
        <w:tc>
          <w:tcPr>
            <w:tcW w:w="2715" w:type="pct"/>
            <w:tcBorders>
              <w:top w:val="nil"/>
              <w:left w:val="single" w:sz="8" w:space="0" w:color="auto"/>
              <w:bottom w:val="single" w:sz="8" w:space="0" w:color="auto"/>
              <w:right w:val="single" w:sz="8" w:space="0" w:color="auto"/>
            </w:tcBorders>
            <w:shd w:val="clear" w:color="000000" w:fill="FFFFFF"/>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供给量小计</w:t>
            </w:r>
          </w:p>
        </w:tc>
        <w:tc>
          <w:tcPr>
            <w:tcW w:w="1142" w:type="pct"/>
            <w:tcBorders>
              <w:top w:val="nil"/>
              <w:left w:val="nil"/>
              <w:bottom w:val="single" w:sz="8" w:space="0" w:color="auto"/>
              <w:right w:val="single" w:sz="8" w:space="0" w:color="auto"/>
            </w:tcBorders>
            <w:shd w:val="clear" w:color="000000" w:fill="FFFFFF"/>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297.10</w:t>
            </w:r>
          </w:p>
        </w:tc>
        <w:tc>
          <w:tcPr>
            <w:tcW w:w="1143" w:type="pct"/>
            <w:tcBorders>
              <w:top w:val="nil"/>
              <w:left w:val="nil"/>
              <w:bottom w:val="single" w:sz="8" w:space="0" w:color="auto"/>
              <w:right w:val="single" w:sz="8" w:space="0" w:color="auto"/>
            </w:tcBorders>
            <w:shd w:val="clear" w:color="000000" w:fill="FFFFFF"/>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345.10</w:t>
            </w:r>
          </w:p>
        </w:tc>
      </w:tr>
      <w:tr w:rsidR="002B7A9B">
        <w:trPr>
          <w:trHeight w:val="454"/>
          <w:jc w:val="center"/>
        </w:trPr>
        <w:tc>
          <w:tcPr>
            <w:tcW w:w="2715" w:type="pct"/>
            <w:tcBorders>
              <w:top w:val="nil"/>
              <w:left w:val="single" w:sz="8" w:space="0" w:color="auto"/>
              <w:bottom w:val="single" w:sz="8" w:space="0" w:color="auto"/>
              <w:right w:val="single" w:sz="8" w:space="0" w:color="auto"/>
            </w:tcBorders>
            <w:shd w:val="clear" w:color="000000" w:fill="FFFFFF"/>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需求量小计</w:t>
            </w:r>
          </w:p>
        </w:tc>
        <w:tc>
          <w:tcPr>
            <w:tcW w:w="1142" w:type="pct"/>
            <w:tcBorders>
              <w:top w:val="nil"/>
              <w:left w:val="nil"/>
              <w:bottom w:val="single" w:sz="8" w:space="0" w:color="auto"/>
              <w:right w:val="single" w:sz="8" w:space="0" w:color="auto"/>
            </w:tcBorders>
            <w:shd w:val="clear" w:color="000000" w:fill="FFFFFF"/>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296.30</w:t>
            </w:r>
          </w:p>
        </w:tc>
        <w:tc>
          <w:tcPr>
            <w:tcW w:w="1143" w:type="pct"/>
            <w:tcBorders>
              <w:top w:val="nil"/>
              <w:left w:val="nil"/>
              <w:bottom w:val="single" w:sz="8" w:space="0" w:color="auto"/>
              <w:right w:val="single" w:sz="8" w:space="0" w:color="auto"/>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343.50</w:t>
            </w:r>
          </w:p>
        </w:tc>
      </w:tr>
    </w:tbl>
    <w:p w:rsidR="002B7A9B" w:rsidRDefault="00466117">
      <w:pPr>
        <w:pStyle w:val="12"/>
        <w:spacing w:line="276" w:lineRule="auto"/>
        <w:jc w:val="center"/>
        <w:rPr>
          <w:color w:val="000000" w:themeColor="text1"/>
        </w:rPr>
      </w:pPr>
      <w:r>
        <w:rPr>
          <w:rFonts w:hAnsiTheme="minorEastAsia"/>
          <w:color w:val="000000" w:themeColor="text1"/>
        </w:rPr>
        <w:t>表</w:t>
      </w:r>
      <w:r>
        <w:rPr>
          <w:color w:val="000000" w:themeColor="text1"/>
        </w:rPr>
        <w:t xml:space="preserve">4-5  </w:t>
      </w:r>
      <w:r>
        <w:rPr>
          <w:rFonts w:hAnsiTheme="minorEastAsia"/>
          <w:color w:val="000000" w:themeColor="text1"/>
        </w:rPr>
        <w:t>子牙园区规划热源汇总表</w:t>
      </w:r>
    </w:p>
    <w:tbl>
      <w:tblPr>
        <w:tblW w:w="4750" w:type="pct"/>
        <w:jc w:val="center"/>
        <w:tblLook w:val="04A0" w:firstRow="1" w:lastRow="0" w:firstColumn="1" w:lastColumn="0" w:noHBand="0" w:noVBand="1"/>
      </w:tblPr>
      <w:tblGrid>
        <w:gridCol w:w="4066"/>
        <w:gridCol w:w="2013"/>
        <w:gridCol w:w="2011"/>
      </w:tblGrid>
      <w:tr w:rsidR="002B7A9B">
        <w:trPr>
          <w:trHeight w:val="454"/>
          <w:jc w:val="center"/>
        </w:trPr>
        <w:tc>
          <w:tcPr>
            <w:tcW w:w="2513"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2B7A9B" w:rsidRDefault="00466117">
            <w:pPr>
              <w:spacing w:line="280" w:lineRule="exact"/>
              <w:jc w:val="center"/>
              <w:rPr>
                <w:rFonts w:ascii="Times New Roman" w:eastAsiaTheme="minorEastAsia" w:hAnsi="Times New Roman" w:cs="Times New Roman"/>
                <w:b/>
                <w:bCs/>
                <w:color w:val="000000" w:themeColor="text1"/>
                <w:sz w:val="22"/>
                <w:szCs w:val="22"/>
              </w:rPr>
            </w:pPr>
            <w:r>
              <w:rPr>
                <w:rFonts w:ascii="Times New Roman" w:eastAsiaTheme="minorEastAsia" w:hAnsi="Times New Roman" w:cs="Times New Roman" w:hint="eastAsia"/>
                <w:b/>
                <w:bCs/>
                <w:color w:val="000000" w:themeColor="text1"/>
                <w:sz w:val="22"/>
                <w:szCs w:val="22"/>
              </w:rPr>
              <w:t>热源</w:t>
            </w:r>
          </w:p>
        </w:tc>
        <w:tc>
          <w:tcPr>
            <w:tcW w:w="1244" w:type="pct"/>
            <w:tcBorders>
              <w:top w:val="single" w:sz="8" w:space="0" w:color="auto"/>
              <w:left w:val="nil"/>
              <w:right w:val="single" w:sz="8" w:space="0" w:color="auto"/>
            </w:tcBorders>
            <w:shd w:val="clear" w:color="000000" w:fill="FFFFFF"/>
            <w:vAlign w:val="center"/>
          </w:tcPr>
          <w:p w:rsidR="002B7A9B" w:rsidRDefault="00466117">
            <w:pPr>
              <w:spacing w:line="280" w:lineRule="exact"/>
              <w:jc w:val="center"/>
              <w:rPr>
                <w:rFonts w:ascii="Times New Roman" w:eastAsiaTheme="minorEastAsia" w:hAnsi="Times New Roman" w:cs="Times New Roman"/>
                <w:b/>
                <w:bCs/>
                <w:color w:val="000000" w:themeColor="text1"/>
                <w:sz w:val="22"/>
                <w:szCs w:val="22"/>
              </w:rPr>
            </w:pPr>
            <w:r>
              <w:rPr>
                <w:rFonts w:ascii="Times New Roman" w:eastAsiaTheme="minorEastAsia" w:hAnsiTheme="minorEastAsia" w:cs="Times New Roman"/>
                <w:b/>
                <w:bCs/>
                <w:color w:val="000000" w:themeColor="text1"/>
                <w:sz w:val="22"/>
                <w:szCs w:val="22"/>
              </w:rPr>
              <w:t>近期（</w:t>
            </w:r>
            <w:r>
              <w:rPr>
                <w:rFonts w:ascii="Times New Roman" w:eastAsiaTheme="minorEastAsia" w:hAnsi="Times New Roman" w:cs="Times New Roman"/>
                <w:b/>
                <w:bCs/>
                <w:color w:val="000000" w:themeColor="text1"/>
                <w:sz w:val="22"/>
                <w:szCs w:val="22"/>
              </w:rPr>
              <w:t>2030</w:t>
            </w:r>
            <w:r>
              <w:rPr>
                <w:rFonts w:ascii="Times New Roman" w:eastAsiaTheme="minorEastAsia" w:hAnsiTheme="minorEastAsia" w:cs="Times New Roman"/>
                <w:b/>
                <w:bCs/>
                <w:color w:val="000000" w:themeColor="text1"/>
                <w:sz w:val="22"/>
                <w:szCs w:val="22"/>
              </w:rPr>
              <w:t>年）</w:t>
            </w:r>
          </w:p>
        </w:tc>
        <w:tc>
          <w:tcPr>
            <w:tcW w:w="1243" w:type="pct"/>
            <w:tcBorders>
              <w:top w:val="single" w:sz="8" w:space="0" w:color="auto"/>
              <w:left w:val="nil"/>
              <w:right w:val="single" w:sz="8" w:space="0" w:color="auto"/>
            </w:tcBorders>
            <w:shd w:val="clear" w:color="000000" w:fill="FFFFFF"/>
            <w:vAlign w:val="center"/>
          </w:tcPr>
          <w:p w:rsidR="002B7A9B" w:rsidRDefault="00466117">
            <w:pPr>
              <w:spacing w:line="280" w:lineRule="exact"/>
              <w:jc w:val="center"/>
              <w:rPr>
                <w:rFonts w:ascii="Times New Roman" w:eastAsiaTheme="minorEastAsia" w:hAnsi="Times New Roman" w:cs="Times New Roman"/>
                <w:b/>
                <w:bCs/>
                <w:color w:val="000000" w:themeColor="text1"/>
                <w:sz w:val="22"/>
                <w:szCs w:val="22"/>
              </w:rPr>
            </w:pPr>
            <w:r>
              <w:rPr>
                <w:rFonts w:ascii="Times New Roman" w:eastAsiaTheme="minorEastAsia" w:hAnsiTheme="minorEastAsia" w:cs="Times New Roman"/>
                <w:b/>
                <w:bCs/>
                <w:color w:val="000000" w:themeColor="text1"/>
                <w:sz w:val="22"/>
                <w:szCs w:val="22"/>
              </w:rPr>
              <w:t>远期（</w:t>
            </w:r>
            <w:r>
              <w:rPr>
                <w:rFonts w:ascii="Times New Roman" w:eastAsiaTheme="minorEastAsia" w:hAnsi="Times New Roman" w:cs="Times New Roman"/>
                <w:b/>
                <w:bCs/>
                <w:color w:val="000000" w:themeColor="text1"/>
                <w:sz w:val="22"/>
                <w:szCs w:val="22"/>
              </w:rPr>
              <w:t>2035</w:t>
            </w:r>
            <w:r>
              <w:rPr>
                <w:rFonts w:ascii="Times New Roman" w:eastAsiaTheme="minorEastAsia" w:hAnsiTheme="minorEastAsia" w:cs="Times New Roman"/>
                <w:b/>
                <w:bCs/>
                <w:color w:val="000000" w:themeColor="text1"/>
                <w:sz w:val="22"/>
                <w:szCs w:val="22"/>
              </w:rPr>
              <w:t>年）</w:t>
            </w:r>
          </w:p>
        </w:tc>
      </w:tr>
      <w:tr w:rsidR="002B7A9B">
        <w:trPr>
          <w:trHeight w:val="454"/>
          <w:jc w:val="center"/>
        </w:trPr>
        <w:tc>
          <w:tcPr>
            <w:tcW w:w="2513" w:type="pct"/>
            <w:vMerge/>
            <w:tcBorders>
              <w:top w:val="single" w:sz="8" w:space="0" w:color="auto"/>
              <w:left w:val="single" w:sz="8" w:space="0" w:color="auto"/>
              <w:bottom w:val="single" w:sz="8" w:space="0" w:color="000000"/>
              <w:right w:val="single" w:sz="8" w:space="0" w:color="auto"/>
            </w:tcBorders>
            <w:vAlign w:val="center"/>
          </w:tcPr>
          <w:p w:rsidR="002B7A9B" w:rsidRDefault="002B7A9B">
            <w:pPr>
              <w:spacing w:line="280" w:lineRule="exact"/>
              <w:jc w:val="center"/>
              <w:rPr>
                <w:rFonts w:ascii="Times New Roman" w:eastAsiaTheme="minorEastAsia" w:hAnsi="Times New Roman" w:cs="Times New Roman"/>
                <w:b/>
                <w:bCs/>
                <w:color w:val="000000" w:themeColor="text1"/>
                <w:sz w:val="22"/>
                <w:szCs w:val="22"/>
              </w:rPr>
            </w:pPr>
          </w:p>
        </w:tc>
        <w:tc>
          <w:tcPr>
            <w:tcW w:w="1244" w:type="pct"/>
            <w:tcBorders>
              <w:top w:val="nil"/>
              <w:left w:val="nil"/>
              <w:bottom w:val="single" w:sz="8" w:space="0" w:color="auto"/>
              <w:right w:val="single" w:sz="8" w:space="0" w:color="auto"/>
            </w:tcBorders>
            <w:shd w:val="clear" w:color="000000" w:fill="FFFFFF"/>
            <w:vAlign w:val="center"/>
          </w:tcPr>
          <w:p w:rsidR="002B7A9B" w:rsidRDefault="00466117">
            <w:pPr>
              <w:spacing w:line="280" w:lineRule="exact"/>
              <w:jc w:val="center"/>
              <w:rPr>
                <w:rFonts w:ascii="Times New Roman" w:eastAsiaTheme="minorEastAsia" w:hAnsi="Times New Roman" w:cs="Times New Roman"/>
                <w:b/>
                <w:bCs/>
                <w:color w:val="000000" w:themeColor="text1"/>
                <w:sz w:val="22"/>
                <w:szCs w:val="22"/>
              </w:rPr>
            </w:pPr>
            <w:r>
              <w:rPr>
                <w:rFonts w:ascii="Times New Roman" w:eastAsiaTheme="minorEastAsia" w:hAnsiTheme="minorEastAsia" w:cs="Times New Roman"/>
                <w:b/>
                <w:bCs/>
                <w:color w:val="000000" w:themeColor="text1"/>
                <w:sz w:val="22"/>
                <w:szCs w:val="22"/>
              </w:rPr>
              <w:t>供热面积（</w:t>
            </w:r>
            <w:r>
              <w:rPr>
                <w:rFonts w:ascii="Times New Roman" w:eastAsiaTheme="minorEastAsia" w:hAnsiTheme="minorEastAsia" w:cs="Times New Roman" w:hint="eastAsia"/>
                <w:b/>
                <w:bCs/>
                <w:color w:val="000000" w:themeColor="text1"/>
                <w:sz w:val="22"/>
                <w:szCs w:val="22"/>
              </w:rPr>
              <w:t>万平方米</w:t>
            </w:r>
            <w:r>
              <w:rPr>
                <w:rFonts w:ascii="Times New Roman" w:eastAsiaTheme="minorEastAsia" w:hAnsiTheme="minorEastAsia" w:cs="Times New Roman"/>
                <w:b/>
                <w:bCs/>
                <w:color w:val="000000" w:themeColor="text1"/>
                <w:sz w:val="22"/>
                <w:szCs w:val="22"/>
              </w:rPr>
              <w:t>）</w:t>
            </w:r>
          </w:p>
        </w:tc>
        <w:tc>
          <w:tcPr>
            <w:tcW w:w="1243" w:type="pct"/>
            <w:tcBorders>
              <w:top w:val="nil"/>
              <w:left w:val="nil"/>
              <w:bottom w:val="single" w:sz="8" w:space="0" w:color="auto"/>
              <w:right w:val="single" w:sz="8" w:space="0" w:color="auto"/>
            </w:tcBorders>
            <w:shd w:val="clear" w:color="000000" w:fill="FFFFFF"/>
            <w:vAlign w:val="center"/>
          </w:tcPr>
          <w:p w:rsidR="002B7A9B" w:rsidRDefault="00466117">
            <w:pPr>
              <w:spacing w:line="280" w:lineRule="exact"/>
              <w:jc w:val="center"/>
              <w:rPr>
                <w:rFonts w:ascii="Times New Roman" w:eastAsiaTheme="minorEastAsia" w:hAnsi="Times New Roman" w:cs="Times New Roman"/>
                <w:b/>
                <w:bCs/>
                <w:color w:val="000000" w:themeColor="text1"/>
                <w:sz w:val="22"/>
                <w:szCs w:val="22"/>
              </w:rPr>
            </w:pPr>
            <w:r>
              <w:rPr>
                <w:rFonts w:ascii="Times New Roman" w:eastAsiaTheme="minorEastAsia" w:hAnsiTheme="minorEastAsia" w:cs="Times New Roman"/>
                <w:b/>
                <w:bCs/>
                <w:color w:val="000000" w:themeColor="text1"/>
                <w:sz w:val="22"/>
                <w:szCs w:val="22"/>
              </w:rPr>
              <w:t>供热面积（</w:t>
            </w:r>
            <w:r>
              <w:rPr>
                <w:rFonts w:ascii="Times New Roman" w:eastAsiaTheme="minorEastAsia" w:hAnsiTheme="minorEastAsia" w:cs="Times New Roman" w:hint="eastAsia"/>
                <w:b/>
                <w:bCs/>
                <w:color w:val="000000" w:themeColor="text1"/>
                <w:sz w:val="22"/>
                <w:szCs w:val="22"/>
              </w:rPr>
              <w:t>万平方米</w:t>
            </w:r>
            <w:r>
              <w:rPr>
                <w:rFonts w:ascii="Times New Roman" w:eastAsiaTheme="minorEastAsia" w:hAnsiTheme="minorEastAsia" w:cs="Times New Roman"/>
                <w:b/>
                <w:bCs/>
                <w:color w:val="000000" w:themeColor="text1"/>
                <w:sz w:val="22"/>
                <w:szCs w:val="22"/>
              </w:rPr>
              <w:t>）</w:t>
            </w:r>
          </w:p>
        </w:tc>
      </w:tr>
      <w:tr w:rsidR="002B7A9B">
        <w:trPr>
          <w:trHeight w:val="454"/>
          <w:jc w:val="center"/>
        </w:trPr>
        <w:tc>
          <w:tcPr>
            <w:tcW w:w="2513" w:type="pct"/>
            <w:tcBorders>
              <w:top w:val="nil"/>
              <w:left w:val="single" w:sz="8" w:space="0" w:color="auto"/>
              <w:bottom w:val="single" w:sz="8" w:space="0" w:color="auto"/>
              <w:right w:val="single" w:sz="8" w:space="0" w:color="auto"/>
            </w:tcBorders>
            <w:shd w:val="clear" w:color="auto" w:fill="auto"/>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子牙新城供热站</w:t>
            </w:r>
          </w:p>
        </w:tc>
        <w:tc>
          <w:tcPr>
            <w:tcW w:w="1244" w:type="pct"/>
            <w:tcBorders>
              <w:top w:val="nil"/>
              <w:left w:val="nil"/>
              <w:bottom w:val="single" w:sz="8" w:space="0" w:color="auto"/>
              <w:right w:val="single" w:sz="8" w:space="0" w:color="auto"/>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95.00</w:t>
            </w:r>
          </w:p>
        </w:tc>
        <w:tc>
          <w:tcPr>
            <w:tcW w:w="1243" w:type="pct"/>
            <w:tcBorders>
              <w:top w:val="nil"/>
              <w:left w:val="nil"/>
              <w:bottom w:val="single" w:sz="8" w:space="0" w:color="auto"/>
              <w:right w:val="single" w:sz="8" w:space="0" w:color="auto"/>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95.00</w:t>
            </w:r>
          </w:p>
        </w:tc>
      </w:tr>
      <w:tr w:rsidR="002B7A9B">
        <w:trPr>
          <w:trHeight w:val="454"/>
          <w:jc w:val="center"/>
        </w:trPr>
        <w:tc>
          <w:tcPr>
            <w:tcW w:w="2513" w:type="pct"/>
            <w:tcBorders>
              <w:top w:val="nil"/>
              <w:left w:val="single" w:sz="8" w:space="0" w:color="auto"/>
              <w:bottom w:val="single" w:sz="8" w:space="0" w:color="auto"/>
              <w:right w:val="single" w:sz="8" w:space="0" w:color="auto"/>
            </w:tcBorders>
            <w:shd w:val="clear" w:color="auto" w:fill="auto"/>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bookmarkStart w:id="195" w:name="_Hlk209795084"/>
            <w:r>
              <w:rPr>
                <w:rFonts w:ascii="Times New Roman" w:eastAsiaTheme="minorEastAsia" w:hAnsiTheme="minorEastAsia" w:cs="Times New Roman"/>
                <w:color w:val="000000" w:themeColor="text1"/>
                <w:sz w:val="22"/>
                <w:szCs w:val="22"/>
              </w:rPr>
              <w:lastRenderedPageBreak/>
              <w:t>新建中深层地热项目</w:t>
            </w:r>
          </w:p>
        </w:tc>
        <w:tc>
          <w:tcPr>
            <w:tcW w:w="1244" w:type="pct"/>
            <w:tcBorders>
              <w:top w:val="nil"/>
              <w:left w:val="nil"/>
              <w:bottom w:val="single" w:sz="8" w:space="0" w:color="auto"/>
              <w:right w:val="single" w:sz="8" w:space="0" w:color="auto"/>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10.00</w:t>
            </w:r>
          </w:p>
        </w:tc>
        <w:tc>
          <w:tcPr>
            <w:tcW w:w="1243" w:type="pct"/>
            <w:tcBorders>
              <w:top w:val="nil"/>
              <w:left w:val="nil"/>
              <w:bottom w:val="single" w:sz="8" w:space="0" w:color="auto"/>
              <w:right w:val="single" w:sz="8" w:space="0" w:color="auto"/>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30.00</w:t>
            </w:r>
          </w:p>
        </w:tc>
      </w:tr>
      <w:bookmarkEnd w:id="195"/>
      <w:tr w:rsidR="002B7A9B">
        <w:trPr>
          <w:trHeight w:val="454"/>
          <w:jc w:val="center"/>
        </w:trPr>
        <w:tc>
          <w:tcPr>
            <w:tcW w:w="2513" w:type="pct"/>
            <w:tcBorders>
              <w:top w:val="nil"/>
              <w:left w:val="single" w:sz="8" w:space="0" w:color="auto"/>
              <w:bottom w:val="single" w:sz="8" w:space="0" w:color="auto"/>
              <w:right w:val="single" w:sz="8" w:space="0" w:color="auto"/>
            </w:tcBorders>
            <w:shd w:val="clear" w:color="000000" w:fill="FFFFFF"/>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供给量小计</w:t>
            </w:r>
          </w:p>
        </w:tc>
        <w:tc>
          <w:tcPr>
            <w:tcW w:w="1244" w:type="pct"/>
            <w:tcBorders>
              <w:top w:val="nil"/>
              <w:left w:val="nil"/>
              <w:bottom w:val="single" w:sz="8" w:space="0" w:color="auto"/>
              <w:right w:val="single" w:sz="8" w:space="0" w:color="auto"/>
            </w:tcBorders>
            <w:shd w:val="clear" w:color="000000" w:fill="FFFFFF"/>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105.00</w:t>
            </w:r>
          </w:p>
        </w:tc>
        <w:tc>
          <w:tcPr>
            <w:tcW w:w="1243" w:type="pct"/>
            <w:tcBorders>
              <w:top w:val="nil"/>
              <w:left w:val="nil"/>
              <w:bottom w:val="single" w:sz="8" w:space="0" w:color="auto"/>
              <w:right w:val="single" w:sz="8" w:space="0" w:color="auto"/>
            </w:tcBorders>
            <w:shd w:val="clear" w:color="000000" w:fill="FFFFFF"/>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125.00</w:t>
            </w:r>
          </w:p>
        </w:tc>
      </w:tr>
      <w:tr w:rsidR="002B7A9B">
        <w:trPr>
          <w:trHeight w:val="454"/>
          <w:jc w:val="center"/>
        </w:trPr>
        <w:tc>
          <w:tcPr>
            <w:tcW w:w="2513" w:type="pct"/>
            <w:tcBorders>
              <w:top w:val="nil"/>
              <w:left w:val="single" w:sz="8" w:space="0" w:color="auto"/>
              <w:bottom w:val="single" w:sz="8" w:space="0" w:color="auto"/>
              <w:right w:val="single" w:sz="8" w:space="0" w:color="auto"/>
            </w:tcBorders>
            <w:shd w:val="clear" w:color="000000" w:fill="FFFFFF"/>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heme="minorEastAsia" w:cs="Times New Roman"/>
                <w:color w:val="000000" w:themeColor="text1"/>
                <w:sz w:val="22"/>
                <w:szCs w:val="22"/>
              </w:rPr>
              <w:t>需求量小计</w:t>
            </w:r>
          </w:p>
        </w:tc>
        <w:tc>
          <w:tcPr>
            <w:tcW w:w="1244" w:type="pct"/>
            <w:tcBorders>
              <w:top w:val="nil"/>
              <w:left w:val="nil"/>
              <w:bottom w:val="single" w:sz="8" w:space="0" w:color="auto"/>
              <w:right w:val="single" w:sz="8" w:space="0" w:color="auto"/>
            </w:tcBorders>
            <w:shd w:val="clear" w:color="000000" w:fill="FFFFFF"/>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103.88</w:t>
            </w:r>
          </w:p>
        </w:tc>
        <w:tc>
          <w:tcPr>
            <w:tcW w:w="1243" w:type="pct"/>
            <w:tcBorders>
              <w:top w:val="nil"/>
              <w:left w:val="nil"/>
              <w:bottom w:val="single" w:sz="8" w:space="0" w:color="auto"/>
              <w:right w:val="single" w:sz="8" w:space="0" w:color="auto"/>
            </w:tcBorders>
            <w:shd w:val="clear" w:color="000000" w:fill="FFFFFF"/>
            <w:noWrap/>
            <w:vAlign w:val="center"/>
          </w:tcPr>
          <w:p w:rsidR="002B7A9B" w:rsidRDefault="00466117">
            <w:pPr>
              <w:spacing w:line="280" w:lineRule="exact"/>
              <w:jc w:val="center"/>
              <w:rPr>
                <w:rFonts w:ascii="Times New Roman" w:eastAsiaTheme="minorEastAsia" w:hAnsi="Times New Roman" w:cs="Times New Roman"/>
                <w:color w:val="000000" w:themeColor="text1"/>
                <w:sz w:val="22"/>
                <w:szCs w:val="22"/>
              </w:rPr>
            </w:pPr>
            <w:r>
              <w:rPr>
                <w:rFonts w:ascii="Times New Roman" w:eastAsiaTheme="minorEastAsia" w:hAnsi="Times New Roman" w:cs="Times New Roman"/>
                <w:color w:val="000000" w:themeColor="text1"/>
                <w:sz w:val="22"/>
                <w:szCs w:val="22"/>
              </w:rPr>
              <w:t>120.43</w:t>
            </w:r>
          </w:p>
        </w:tc>
      </w:tr>
    </w:tbl>
    <w:p w:rsidR="002B7A9B" w:rsidRDefault="002B7A9B">
      <w:pPr>
        <w:pStyle w:val="12"/>
        <w:rPr>
          <w:color w:val="000000" w:themeColor="text1"/>
        </w:rPr>
      </w:pPr>
      <w:bookmarkStart w:id="196" w:name="OLE_LINK695"/>
      <w:bookmarkStart w:id="197" w:name="OLE_LINK696"/>
      <w:bookmarkStart w:id="198" w:name="OLE_LINK32"/>
      <w:bookmarkStart w:id="199" w:name="OLE_LINK24"/>
      <w:bookmarkStart w:id="200" w:name="_Toc216171463"/>
    </w:p>
    <w:p w:rsidR="002B7A9B" w:rsidRDefault="00466117">
      <w:pPr>
        <w:pStyle w:val="12"/>
        <w:spacing w:line="440" w:lineRule="exact"/>
        <w:jc w:val="both"/>
        <w:rPr>
          <w:color w:val="000000" w:themeColor="text1"/>
        </w:rPr>
      </w:pPr>
      <w:r>
        <w:rPr>
          <w:color w:val="000000" w:themeColor="text1"/>
        </w:rPr>
        <w:t>4.</w:t>
      </w:r>
      <w:r>
        <w:rPr>
          <w:rFonts w:hint="eastAsia"/>
          <w:color w:val="000000" w:themeColor="text1"/>
        </w:rPr>
        <w:t>2</w:t>
      </w:r>
      <w:r>
        <w:rPr>
          <w:color w:val="000000" w:themeColor="text1"/>
        </w:rPr>
        <w:t>.</w:t>
      </w:r>
      <w:r>
        <w:rPr>
          <w:rFonts w:hint="eastAsia"/>
          <w:color w:val="000000" w:themeColor="text1"/>
        </w:rPr>
        <w:t>2</w:t>
      </w:r>
      <w:r>
        <w:rPr>
          <w:color w:val="000000" w:themeColor="text1"/>
        </w:rPr>
        <w:t>非核心区域</w:t>
      </w:r>
      <w:r>
        <w:rPr>
          <w:rFonts w:hint="eastAsia"/>
          <w:color w:val="000000" w:themeColor="text1"/>
        </w:rPr>
        <w:t>规划热源</w:t>
      </w:r>
    </w:p>
    <w:p w:rsidR="002B7A9B" w:rsidRDefault="00466117">
      <w:pPr>
        <w:adjustRightInd w:val="0"/>
        <w:snapToGrid w:val="0"/>
        <w:spacing w:line="440" w:lineRule="exact"/>
        <w:ind w:firstLineChars="200" w:firstLine="480"/>
        <w:jc w:val="both"/>
        <w:rPr>
          <w:rFonts w:ascii="Times New Roman" w:eastAsiaTheme="minorEastAsia" w:hAnsiTheme="minorEastAsia" w:cs="Times New Roman"/>
          <w:color w:val="000000" w:themeColor="text1"/>
        </w:rPr>
      </w:pPr>
      <w:bookmarkStart w:id="201" w:name="OLE_LINK421"/>
      <w:bookmarkStart w:id="202" w:name="OLE_LINK420"/>
      <w:bookmarkEnd w:id="196"/>
      <w:bookmarkEnd w:id="197"/>
      <w:r>
        <w:rPr>
          <w:rFonts w:ascii="Times New Roman" w:eastAsiaTheme="minorEastAsia" w:hAnsiTheme="minorEastAsia" w:cs="Times New Roman"/>
          <w:color w:val="000000" w:themeColor="text1"/>
        </w:rPr>
        <w:t>非核心区域</w:t>
      </w:r>
      <w:bookmarkEnd w:id="198"/>
      <w:bookmarkEnd w:id="199"/>
      <w:r>
        <w:rPr>
          <w:rFonts w:ascii="Times New Roman" w:eastAsiaTheme="minorEastAsia" w:hAnsiTheme="minorEastAsia" w:cs="Times New Roman"/>
          <w:color w:val="000000" w:themeColor="text1"/>
        </w:rPr>
        <w:t>城镇采用燃气、地热能、太阳能、电力等清洁能源供热</w:t>
      </w:r>
      <w:r>
        <w:rPr>
          <w:rFonts w:ascii="Times New Roman" w:eastAsiaTheme="minorEastAsia" w:hAnsiTheme="minorEastAsia" w:cs="Times New Roman" w:hint="eastAsia"/>
          <w:color w:val="000000" w:themeColor="text1"/>
        </w:rPr>
        <w:t>。</w:t>
      </w:r>
      <w:r>
        <w:rPr>
          <w:rFonts w:ascii="Times New Roman" w:eastAsiaTheme="minorEastAsia" w:hAnsiTheme="minorEastAsia" w:cs="Times New Roman"/>
          <w:color w:val="000000" w:themeColor="text1"/>
        </w:rPr>
        <w:t>结合区域资源能源禀赋，推广地热能的开发利用，鼓励运用先进供热技术，多热源间互相耦合，提高供热保障率，降低供热成本。区域锅炉房燃料优先考虑燃气，如规划非核心区域不在燃气管网覆盖范围内，可考虑电供热作为临时热源，有条件时应改造成为燃气锅炉。区域供热站和配套管网应根据镇区发展规模和集中供热改造进度同步建设。</w:t>
      </w:r>
    </w:p>
    <w:bookmarkEnd w:id="201"/>
    <w:bookmarkEnd w:id="202"/>
    <w:p w:rsidR="002B7A9B" w:rsidRDefault="00466117">
      <w:pPr>
        <w:adjustRightInd w:val="0"/>
        <w:snapToGrid w:val="0"/>
        <w:spacing w:line="440" w:lineRule="exact"/>
        <w:ind w:firstLineChars="200" w:firstLine="480"/>
        <w:jc w:val="both"/>
        <w:rPr>
          <w:rFonts w:ascii="Times New Roman" w:eastAsiaTheme="minorEastAsia" w:hAnsiTheme="minorEastAsia" w:cs="Times New Roman"/>
          <w:color w:val="000000" w:themeColor="text1"/>
        </w:rPr>
      </w:pPr>
      <w:r>
        <w:rPr>
          <w:rFonts w:ascii="Times New Roman" w:eastAsiaTheme="minorEastAsia" w:hAnsiTheme="minorEastAsia" w:cs="Times New Roman"/>
          <w:color w:val="000000" w:themeColor="text1"/>
        </w:rPr>
        <w:t>非核心区域农村采用分散式供热，倡导采用燃气、电力作为能源的供热形式，如分户式燃气采暖炉、空气源热泵空调等形式，鼓励推进农村光伏、生物质能等清洁能源建设。</w:t>
      </w:r>
    </w:p>
    <w:p w:rsidR="002B7A9B" w:rsidRDefault="00466117">
      <w:pPr>
        <w:pStyle w:val="12"/>
        <w:spacing w:line="440" w:lineRule="exact"/>
        <w:jc w:val="both"/>
        <w:outlineLvl w:val="1"/>
        <w:rPr>
          <w:color w:val="000000" w:themeColor="text1"/>
        </w:rPr>
      </w:pPr>
      <w:r>
        <w:rPr>
          <w:rFonts w:hint="eastAsia"/>
          <w:color w:val="000000" w:themeColor="text1"/>
        </w:rPr>
        <w:t>4.3</w:t>
      </w:r>
      <w:r>
        <w:rPr>
          <w:rFonts w:hint="eastAsia"/>
          <w:color w:val="000000" w:themeColor="text1"/>
        </w:rPr>
        <w:t>供热</w:t>
      </w:r>
      <w:r>
        <w:rPr>
          <w:color w:val="000000" w:themeColor="text1"/>
        </w:rPr>
        <w:t>能源结构</w:t>
      </w:r>
    </w:p>
    <w:p w:rsidR="002B7A9B" w:rsidRDefault="00466117">
      <w:pPr>
        <w:pStyle w:val="12"/>
        <w:spacing w:line="276" w:lineRule="auto"/>
        <w:jc w:val="center"/>
        <w:rPr>
          <w:color w:val="000000" w:themeColor="text1"/>
          <w:kern w:val="0"/>
        </w:rPr>
      </w:pPr>
      <w:bookmarkStart w:id="203" w:name="OLE_LINK780"/>
      <w:bookmarkStart w:id="204" w:name="OLE_LINK779"/>
      <w:bookmarkStart w:id="205" w:name="OLE_LINK65"/>
      <w:bookmarkStart w:id="206" w:name="OLE_LINK66"/>
      <w:r>
        <w:rPr>
          <w:rFonts w:hAnsiTheme="minorEastAsia"/>
          <w:color w:val="000000" w:themeColor="text1"/>
        </w:rPr>
        <w:t>表</w:t>
      </w:r>
      <w:r>
        <w:rPr>
          <w:color w:val="000000" w:themeColor="text1"/>
        </w:rPr>
        <w:t>4-</w:t>
      </w:r>
      <w:r>
        <w:rPr>
          <w:rFonts w:hint="eastAsia"/>
          <w:color w:val="000000" w:themeColor="text1"/>
        </w:rPr>
        <w:t>6</w:t>
      </w:r>
      <w:r>
        <w:rPr>
          <w:color w:val="000000" w:themeColor="text1"/>
        </w:rPr>
        <w:t xml:space="preserve"> </w:t>
      </w:r>
      <w:bookmarkStart w:id="207" w:name="OLE_LINK428"/>
      <w:bookmarkStart w:id="208" w:name="OLE_LINK429"/>
      <w:r>
        <w:rPr>
          <w:rFonts w:hint="eastAsia"/>
          <w:color w:val="000000" w:themeColor="text1"/>
        </w:rPr>
        <w:t xml:space="preserve"> </w:t>
      </w:r>
      <w:bookmarkStart w:id="209" w:name="OLE_LINK430"/>
      <w:bookmarkStart w:id="210" w:name="OLE_LINK431"/>
      <w:r>
        <w:rPr>
          <w:rFonts w:hAnsiTheme="minorEastAsia"/>
          <w:color w:val="000000" w:themeColor="text1"/>
        </w:rPr>
        <w:t>静海区供热规划核心区域近期</w:t>
      </w:r>
      <w:r>
        <w:rPr>
          <w:rFonts w:hAnsiTheme="minorEastAsia"/>
          <w:color w:val="000000" w:themeColor="text1"/>
          <w:kern w:val="0"/>
        </w:rPr>
        <w:t>能源结构分析</w:t>
      </w:r>
      <w:bookmarkEnd w:id="203"/>
      <w:bookmarkEnd w:id="204"/>
      <w:bookmarkEnd w:id="207"/>
      <w:bookmarkEnd w:id="208"/>
      <w:bookmarkEnd w:id="209"/>
      <w:bookmarkEnd w:id="210"/>
    </w:p>
    <w:tbl>
      <w:tblPr>
        <w:tblW w:w="4750" w:type="pct"/>
        <w:jc w:val="center"/>
        <w:tblLook w:val="04A0" w:firstRow="1" w:lastRow="0" w:firstColumn="1" w:lastColumn="0" w:noHBand="0" w:noVBand="1"/>
      </w:tblPr>
      <w:tblGrid>
        <w:gridCol w:w="2340"/>
        <w:gridCol w:w="3836"/>
        <w:gridCol w:w="2340"/>
      </w:tblGrid>
      <w:tr w:rsidR="002B7A9B">
        <w:trPr>
          <w:trHeight w:val="454"/>
          <w:jc w:val="center"/>
        </w:trPr>
        <w:tc>
          <w:tcPr>
            <w:tcW w:w="2411" w:type="dxa"/>
            <w:tcBorders>
              <w:top w:val="single" w:sz="4" w:space="0" w:color="auto"/>
              <w:left w:val="single" w:sz="4" w:space="0" w:color="auto"/>
              <w:bottom w:val="single" w:sz="4" w:space="0" w:color="auto"/>
              <w:right w:val="single" w:sz="4" w:space="0" w:color="auto"/>
            </w:tcBorders>
            <w:shd w:val="clear" w:color="auto" w:fill="auto"/>
            <w:noWrap/>
            <w:vAlign w:val="center"/>
          </w:tcPr>
          <w:bookmarkEnd w:id="205"/>
          <w:bookmarkEnd w:id="206"/>
          <w:p w:rsidR="002B7A9B" w:rsidRDefault="00466117">
            <w:pPr>
              <w:spacing w:line="240" w:lineRule="exact"/>
              <w:jc w:val="center"/>
              <w:rPr>
                <w:b/>
                <w:bCs/>
                <w:color w:val="000000" w:themeColor="text1"/>
                <w:sz w:val="21"/>
                <w:szCs w:val="21"/>
              </w:rPr>
            </w:pPr>
            <w:r>
              <w:rPr>
                <w:rFonts w:hAnsiTheme="minorEastAsia"/>
                <w:b/>
                <w:color w:val="000000" w:themeColor="text1"/>
                <w:sz w:val="21"/>
                <w:szCs w:val="21"/>
              </w:rPr>
              <w:t>核心区域</w:t>
            </w:r>
          </w:p>
        </w:tc>
        <w:tc>
          <w:tcPr>
            <w:tcW w:w="3958" w:type="dxa"/>
            <w:tcBorders>
              <w:top w:val="single" w:sz="4" w:space="0" w:color="auto"/>
              <w:left w:val="nil"/>
              <w:bottom w:val="single" w:sz="4" w:space="0" w:color="auto"/>
              <w:right w:val="single" w:sz="4" w:space="0" w:color="auto"/>
            </w:tcBorders>
            <w:shd w:val="clear" w:color="auto" w:fill="auto"/>
            <w:noWrap/>
            <w:vAlign w:val="center"/>
          </w:tcPr>
          <w:p w:rsidR="002B7A9B" w:rsidRDefault="00466117">
            <w:pPr>
              <w:spacing w:line="240" w:lineRule="exact"/>
              <w:jc w:val="center"/>
              <w:rPr>
                <w:rFonts w:ascii="Times New Roman" w:hAnsi="Times New Roman" w:cs="Times New Roman"/>
                <w:b/>
                <w:bCs/>
                <w:color w:val="000000" w:themeColor="text1"/>
                <w:sz w:val="21"/>
                <w:szCs w:val="21"/>
              </w:rPr>
            </w:pPr>
            <w:r>
              <w:rPr>
                <w:rFonts w:cs="Times New Roman" w:hint="eastAsia"/>
                <w:b/>
                <w:bCs/>
                <w:color w:val="000000" w:themeColor="text1"/>
                <w:sz w:val="21"/>
                <w:szCs w:val="21"/>
              </w:rPr>
              <w:t>近期供热面积（</w:t>
            </w:r>
            <w:r>
              <w:rPr>
                <w:rFonts w:cs="Times New Roman" w:hint="eastAsia"/>
                <w:b/>
                <w:bCs/>
                <w:color w:val="000000" w:themeColor="text1"/>
                <w:sz w:val="21"/>
                <w:szCs w:val="21"/>
              </w:rPr>
              <w:t>万平方米</w:t>
            </w:r>
            <w:r>
              <w:rPr>
                <w:rFonts w:cs="Times New Roman" w:hint="eastAsia"/>
                <w:b/>
                <w:bCs/>
                <w:color w:val="000000" w:themeColor="text1"/>
                <w:sz w:val="21"/>
                <w:szCs w:val="21"/>
              </w:rPr>
              <w:t>）</w:t>
            </w:r>
          </w:p>
        </w:tc>
        <w:tc>
          <w:tcPr>
            <w:tcW w:w="2412" w:type="dxa"/>
            <w:tcBorders>
              <w:top w:val="single" w:sz="4" w:space="0" w:color="auto"/>
              <w:left w:val="nil"/>
              <w:bottom w:val="single" w:sz="4" w:space="0" w:color="auto"/>
              <w:right w:val="single" w:sz="4" w:space="0" w:color="auto"/>
            </w:tcBorders>
            <w:shd w:val="clear" w:color="auto" w:fill="auto"/>
            <w:noWrap/>
            <w:vAlign w:val="center"/>
          </w:tcPr>
          <w:p w:rsidR="002B7A9B" w:rsidRDefault="00466117">
            <w:pPr>
              <w:spacing w:line="240" w:lineRule="exact"/>
              <w:jc w:val="center"/>
              <w:rPr>
                <w:rFonts w:ascii="Times New Roman" w:hAnsi="Times New Roman" w:cs="Times New Roman"/>
                <w:b/>
                <w:bCs/>
                <w:color w:val="000000" w:themeColor="text1"/>
                <w:sz w:val="21"/>
                <w:szCs w:val="21"/>
              </w:rPr>
            </w:pPr>
            <w:r>
              <w:rPr>
                <w:rFonts w:cs="Times New Roman" w:hint="eastAsia"/>
                <w:b/>
                <w:bCs/>
                <w:color w:val="000000" w:themeColor="text1"/>
                <w:sz w:val="21"/>
                <w:szCs w:val="21"/>
              </w:rPr>
              <w:t>近期能源占比</w:t>
            </w:r>
          </w:p>
        </w:tc>
      </w:tr>
      <w:tr w:rsidR="002B7A9B">
        <w:trPr>
          <w:trHeight w:val="454"/>
          <w:jc w:val="center"/>
        </w:trPr>
        <w:tc>
          <w:tcPr>
            <w:tcW w:w="2411" w:type="dxa"/>
            <w:tcBorders>
              <w:top w:val="nil"/>
              <w:left w:val="single" w:sz="4" w:space="0" w:color="auto"/>
              <w:bottom w:val="single" w:sz="4" w:space="0" w:color="auto"/>
              <w:right w:val="single" w:sz="4" w:space="0" w:color="auto"/>
            </w:tcBorders>
            <w:shd w:val="clear" w:color="auto" w:fill="auto"/>
            <w:noWrap/>
            <w:vAlign w:val="center"/>
          </w:tcPr>
          <w:p w:rsidR="002B7A9B" w:rsidRDefault="00466117">
            <w:pPr>
              <w:spacing w:line="240" w:lineRule="exact"/>
              <w:jc w:val="center"/>
              <w:rPr>
                <w:rFonts w:ascii="Times New Roman" w:hAnsi="Times New Roman" w:cs="Times New Roman"/>
                <w:color w:val="000000" w:themeColor="text1"/>
                <w:sz w:val="21"/>
                <w:szCs w:val="21"/>
              </w:rPr>
            </w:pPr>
            <w:r>
              <w:rPr>
                <w:rFonts w:cs="Times New Roman" w:hint="eastAsia"/>
                <w:color w:val="000000" w:themeColor="text1"/>
                <w:sz w:val="21"/>
                <w:szCs w:val="21"/>
              </w:rPr>
              <w:t>燃气集中</w:t>
            </w:r>
          </w:p>
        </w:tc>
        <w:tc>
          <w:tcPr>
            <w:tcW w:w="3958" w:type="dxa"/>
            <w:tcBorders>
              <w:top w:val="nil"/>
              <w:left w:val="nil"/>
              <w:bottom w:val="single" w:sz="4" w:space="0" w:color="auto"/>
              <w:right w:val="single" w:sz="4" w:space="0" w:color="auto"/>
            </w:tcBorders>
            <w:shd w:val="clear" w:color="auto" w:fill="auto"/>
            <w:noWrap/>
            <w:vAlign w:val="center"/>
          </w:tcPr>
          <w:p w:rsidR="002B7A9B" w:rsidRDefault="00466117">
            <w:pPr>
              <w:spacing w:line="240" w:lineRule="exact"/>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2180.00 </w:t>
            </w:r>
          </w:p>
        </w:tc>
        <w:tc>
          <w:tcPr>
            <w:tcW w:w="2412" w:type="dxa"/>
            <w:tcBorders>
              <w:top w:val="nil"/>
              <w:left w:val="nil"/>
              <w:bottom w:val="single" w:sz="4" w:space="0" w:color="auto"/>
              <w:right w:val="single" w:sz="4" w:space="0" w:color="auto"/>
            </w:tcBorders>
            <w:shd w:val="clear" w:color="auto" w:fill="auto"/>
            <w:vAlign w:val="center"/>
          </w:tcPr>
          <w:p w:rsidR="002B7A9B" w:rsidRDefault="00466117">
            <w:pPr>
              <w:spacing w:line="240" w:lineRule="exact"/>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70.26%</w:t>
            </w:r>
          </w:p>
        </w:tc>
      </w:tr>
      <w:tr w:rsidR="002B7A9B">
        <w:trPr>
          <w:trHeight w:val="454"/>
          <w:jc w:val="center"/>
        </w:trPr>
        <w:tc>
          <w:tcPr>
            <w:tcW w:w="2411" w:type="dxa"/>
            <w:tcBorders>
              <w:top w:val="nil"/>
              <w:left w:val="single" w:sz="4" w:space="0" w:color="auto"/>
              <w:bottom w:val="single" w:sz="4" w:space="0" w:color="auto"/>
              <w:right w:val="single" w:sz="4" w:space="0" w:color="auto"/>
            </w:tcBorders>
            <w:shd w:val="clear" w:color="auto" w:fill="auto"/>
            <w:noWrap/>
            <w:vAlign w:val="center"/>
          </w:tcPr>
          <w:p w:rsidR="002B7A9B" w:rsidRDefault="00466117">
            <w:pPr>
              <w:spacing w:line="240" w:lineRule="exact"/>
              <w:jc w:val="center"/>
              <w:rPr>
                <w:rFonts w:ascii="Times New Roman" w:hAnsi="Times New Roman" w:cs="Times New Roman"/>
                <w:color w:val="000000" w:themeColor="text1"/>
                <w:sz w:val="21"/>
                <w:szCs w:val="21"/>
              </w:rPr>
            </w:pPr>
            <w:r>
              <w:rPr>
                <w:rFonts w:cs="Times New Roman" w:hint="eastAsia"/>
                <w:color w:val="000000" w:themeColor="text1"/>
                <w:sz w:val="21"/>
                <w:szCs w:val="21"/>
              </w:rPr>
              <w:t>燃气分散</w:t>
            </w:r>
          </w:p>
        </w:tc>
        <w:tc>
          <w:tcPr>
            <w:tcW w:w="3958" w:type="dxa"/>
            <w:tcBorders>
              <w:top w:val="nil"/>
              <w:left w:val="nil"/>
              <w:bottom w:val="single" w:sz="4" w:space="0" w:color="auto"/>
              <w:right w:val="single" w:sz="4" w:space="0" w:color="auto"/>
            </w:tcBorders>
            <w:shd w:val="clear" w:color="auto" w:fill="auto"/>
            <w:noWrap/>
            <w:vAlign w:val="center"/>
          </w:tcPr>
          <w:p w:rsidR="002B7A9B" w:rsidRDefault="00466117">
            <w:pPr>
              <w:spacing w:line="240" w:lineRule="exact"/>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399.70 </w:t>
            </w:r>
          </w:p>
        </w:tc>
        <w:tc>
          <w:tcPr>
            <w:tcW w:w="2412" w:type="dxa"/>
            <w:tcBorders>
              <w:top w:val="nil"/>
              <w:left w:val="nil"/>
              <w:bottom w:val="single" w:sz="4" w:space="0" w:color="auto"/>
              <w:right w:val="single" w:sz="4" w:space="0" w:color="auto"/>
            </w:tcBorders>
            <w:shd w:val="clear" w:color="auto" w:fill="auto"/>
            <w:vAlign w:val="center"/>
          </w:tcPr>
          <w:p w:rsidR="002B7A9B" w:rsidRDefault="00466117">
            <w:pPr>
              <w:spacing w:line="240" w:lineRule="exact"/>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12.88%</w:t>
            </w:r>
          </w:p>
        </w:tc>
      </w:tr>
      <w:tr w:rsidR="002B7A9B">
        <w:trPr>
          <w:trHeight w:val="454"/>
          <w:jc w:val="center"/>
        </w:trPr>
        <w:tc>
          <w:tcPr>
            <w:tcW w:w="2411" w:type="dxa"/>
            <w:tcBorders>
              <w:top w:val="nil"/>
              <w:left w:val="single" w:sz="4" w:space="0" w:color="auto"/>
              <w:bottom w:val="single" w:sz="4" w:space="0" w:color="auto"/>
              <w:right w:val="single" w:sz="4" w:space="0" w:color="auto"/>
            </w:tcBorders>
            <w:shd w:val="clear" w:color="auto" w:fill="auto"/>
            <w:noWrap/>
            <w:vAlign w:val="center"/>
          </w:tcPr>
          <w:p w:rsidR="002B7A9B" w:rsidRDefault="00466117">
            <w:pPr>
              <w:spacing w:line="240" w:lineRule="exact"/>
              <w:jc w:val="center"/>
              <w:rPr>
                <w:rFonts w:ascii="Times New Roman" w:hAnsi="Times New Roman" w:cs="Times New Roman"/>
                <w:color w:val="000000" w:themeColor="text1"/>
                <w:sz w:val="21"/>
                <w:szCs w:val="21"/>
              </w:rPr>
            </w:pPr>
            <w:r>
              <w:rPr>
                <w:rFonts w:cs="Times New Roman" w:hint="eastAsia"/>
                <w:color w:val="000000" w:themeColor="text1"/>
                <w:sz w:val="21"/>
                <w:szCs w:val="21"/>
              </w:rPr>
              <w:t>中深层地热</w:t>
            </w:r>
          </w:p>
        </w:tc>
        <w:tc>
          <w:tcPr>
            <w:tcW w:w="3958" w:type="dxa"/>
            <w:tcBorders>
              <w:top w:val="nil"/>
              <w:left w:val="nil"/>
              <w:bottom w:val="single" w:sz="4" w:space="0" w:color="auto"/>
              <w:right w:val="single" w:sz="4" w:space="0" w:color="auto"/>
            </w:tcBorders>
            <w:shd w:val="clear" w:color="auto" w:fill="auto"/>
            <w:noWrap/>
            <w:vAlign w:val="center"/>
          </w:tcPr>
          <w:p w:rsidR="002B7A9B" w:rsidRDefault="00466117">
            <w:pPr>
              <w:spacing w:line="240" w:lineRule="exact"/>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482.70 </w:t>
            </w:r>
          </w:p>
        </w:tc>
        <w:tc>
          <w:tcPr>
            <w:tcW w:w="2412" w:type="dxa"/>
            <w:tcBorders>
              <w:top w:val="nil"/>
              <w:left w:val="nil"/>
              <w:bottom w:val="single" w:sz="4" w:space="0" w:color="auto"/>
              <w:right w:val="single" w:sz="4" w:space="0" w:color="auto"/>
            </w:tcBorders>
            <w:shd w:val="clear" w:color="auto" w:fill="auto"/>
            <w:vAlign w:val="center"/>
          </w:tcPr>
          <w:p w:rsidR="002B7A9B" w:rsidRDefault="00466117">
            <w:pPr>
              <w:spacing w:line="240" w:lineRule="exact"/>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15.56%</w:t>
            </w:r>
          </w:p>
        </w:tc>
      </w:tr>
      <w:tr w:rsidR="002B7A9B">
        <w:trPr>
          <w:trHeight w:val="454"/>
          <w:jc w:val="center"/>
        </w:trPr>
        <w:tc>
          <w:tcPr>
            <w:tcW w:w="2411" w:type="dxa"/>
            <w:tcBorders>
              <w:top w:val="nil"/>
              <w:left w:val="single" w:sz="4" w:space="0" w:color="auto"/>
              <w:bottom w:val="single" w:sz="4" w:space="0" w:color="auto"/>
              <w:right w:val="single" w:sz="4" w:space="0" w:color="auto"/>
            </w:tcBorders>
            <w:shd w:val="clear" w:color="auto" w:fill="auto"/>
            <w:noWrap/>
            <w:vAlign w:val="center"/>
          </w:tcPr>
          <w:p w:rsidR="002B7A9B" w:rsidRDefault="00466117">
            <w:pPr>
              <w:spacing w:line="240" w:lineRule="exact"/>
              <w:jc w:val="center"/>
              <w:rPr>
                <w:rFonts w:ascii="Times New Roman" w:hAnsi="Times New Roman" w:cs="Times New Roman"/>
                <w:color w:val="000000" w:themeColor="text1"/>
                <w:sz w:val="21"/>
                <w:szCs w:val="21"/>
              </w:rPr>
            </w:pPr>
            <w:r>
              <w:rPr>
                <w:rFonts w:cs="Times New Roman" w:hint="eastAsia"/>
                <w:color w:val="000000" w:themeColor="text1"/>
                <w:sz w:val="21"/>
                <w:szCs w:val="21"/>
              </w:rPr>
              <w:t>各类热泵</w:t>
            </w:r>
          </w:p>
        </w:tc>
        <w:tc>
          <w:tcPr>
            <w:tcW w:w="3958" w:type="dxa"/>
            <w:tcBorders>
              <w:top w:val="nil"/>
              <w:left w:val="nil"/>
              <w:bottom w:val="single" w:sz="4" w:space="0" w:color="auto"/>
              <w:right w:val="single" w:sz="4" w:space="0" w:color="auto"/>
            </w:tcBorders>
            <w:shd w:val="clear" w:color="auto" w:fill="auto"/>
            <w:noWrap/>
            <w:vAlign w:val="center"/>
          </w:tcPr>
          <w:p w:rsidR="002B7A9B" w:rsidRDefault="00466117">
            <w:pPr>
              <w:spacing w:line="240" w:lineRule="exact"/>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40.57 </w:t>
            </w:r>
          </w:p>
        </w:tc>
        <w:tc>
          <w:tcPr>
            <w:tcW w:w="2412" w:type="dxa"/>
            <w:tcBorders>
              <w:top w:val="nil"/>
              <w:left w:val="nil"/>
              <w:bottom w:val="single" w:sz="4" w:space="0" w:color="auto"/>
              <w:right w:val="single" w:sz="4" w:space="0" w:color="auto"/>
            </w:tcBorders>
            <w:shd w:val="clear" w:color="auto" w:fill="auto"/>
            <w:vAlign w:val="center"/>
          </w:tcPr>
          <w:p w:rsidR="002B7A9B" w:rsidRDefault="00466117">
            <w:pPr>
              <w:spacing w:line="240" w:lineRule="exact"/>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1.31%</w:t>
            </w:r>
          </w:p>
        </w:tc>
      </w:tr>
      <w:tr w:rsidR="002B7A9B">
        <w:trPr>
          <w:trHeight w:val="454"/>
          <w:jc w:val="center"/>
        </w:trPr>
        <w:tc>
          <w:tcPr>
            <w:tcW w:w="2411" w:type="dxa"/>
            <w:tcBorders>
              <w:top w:val="nil"/>
              <w:left w:val="single" w:sz="4" w:space="0" w:color="auto"/>
              <w:bottom w:val="single" w:sz="4" w:space="0" w:color="auto"/>
              <w:right w:val="single" w:sz="4" w:space="0" w:color="auto"/>
            </w:tcBorders>
            <w:shd w:val="clear" w:color="auto" w:fill="auto"/>
            <w:noWrap/>
            <w:vAlign w:val="center"/>
          </w:tcPr>
          <w:p w:rsidR="002B7A9B" w:rsidRDefault="00466117">
            <w:pPr>
              <w:spacing w:line="240" w:lineRule="exact"/>
              <w:jc w:val="center"/>
              <w:rPr>
                <w:rFonts w:ascii="Times New Roman" w:hAnsi="Times New Roman" w:cs="Times New Roman"/>
                <w:color w:val="000000" w:themeColor="text1"/>
                <w:sz w:val="21"/>
                <w:szCs w:val="21"/>
              </w:rPr>
            </w:pPr>
            <w:r>
              <w:rPr>
                <w:rFonts w:cs="Times New Roman" w:hint="eastAsia"/>
                <w:color w:val="000000" w:themeColor="text1"/>
                <w:sz w:val="21"/>
                <w:szCs w:val="21"/>
              </w:rPr>
              <w:t>总计</w:t>
            </w:r>
          </w:p>
        </w:tc>
        <w:tc>
          <w:tcPr>
            <w:tcW w:w="3958" w:type="dxa"/>
            <w:tcBorders>
              <w:top w:val="nil"/>
              <w:left w:val="nil"/>
              <w:bottom w:val="single" w:sz="4" w:space="0" w:color="auto"/>
              <w:right w:val="single" w:sz="4" w:space="0" w:color="auto"/>
            </w:tcBorders>
            <w:shd w:val="clear" w:color="auto" w:fill="auto"/>
            <w:noWrap/>
            <w:vAlign w:val="center"/>
          </w:tcPr>
          <w:p w:rsidR="002B7A9B" w:rsidRDefault="00466117">
            <w:pPr>
              <w:spacing w:line="240" w:lineRule="exact"/>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3102.97</w:t>
            </w:r>
          </w:p>
        </w:tc>
        <w:tc>
          <w:tcPr>
            <w:tcW w:w="2412" w:type="dxa"/>
            <w:tcBorders>
              <w:top w:val="nil"/>
              <w:left w:val="nil"/>
              <w:bottom w:val="single" w:sz="4" w:space="0" w:color="auto"/>
              <w:right w:val="single" w:sz="4" w:space="0" w:color="auto"/>
            </w:tcBorders>
            <w:shd w:val="clear" w:color="auto" w:fill="auto"/>
            <w:noWrap/>
            <w:vAlign w:val="center"/>
          </w:tcPr>
          <w:p w:rsidR="002B7A9B" w:rsidRDefault="00466117">
            <w:pPr>
              <w:spacing w:line="240" w:lineRule="exact"/>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100.00%</w:t>
            </w:r>
          </w:p>
        </w:tc>
      </w:tr>
    </w:tbl>
    <w:p w:rsidR="002B7A9B" w:rsidRDefault="002B7A9B">
      <w:pPr>
        <w:pStyle w:val="12"/>
        <w:spacing w:line="276" w:lineRule="auto"/>
        <w:jc w:val="center"/>
        <w:rPr>
          <w:color w:val="000000" w:themeColor="text1"/>
        </w:rPr>
      </w:pPr>
    </w:p>
    <w:p w:rsidR="002B7A9B" w:rsidRDefault="00466117">
      <w:pPr>
        <w:pStyle w:val="12"/>
        <w:spacing w:line="276" w:lineRule="auto"/>
        <w:jc w:val="center"/>
        <w:rPr>
          <w:color w:val="000000" w:themeColor="text1"/>
        </w:rPr>
      </w:pPr>
      <w:r>
        <w:rPr>
          <w:rFonts w:hint="eastAsia"/>
          <w:noProof/>
          <w:color w:val="000000" w:themeColor="text1"/>
        </w:rPr>
        <w:lastRenderedPageBreak/>
        <w:drawing>
          <wp:inline distT="0" distB="0" distL="0" distR="0">
            <wp:extent cx="4495800" cy="2962275"/>
            <wp:effectExtent l="19050" t="0" r="19050" b="0"/>
            <wp:docPr id="3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B7A9B" w:rsidRDefault="002B7A9B">
      <w:pPr>
        <w:pStyle w:val="12"/>
        <w:spacing w:line="276" w:lineRule="auto"/>
        <w:jc w:val="center"/>
        <w:rPr>
          <w:color w:val="000000" w:themeColor="text1"/>
        </w:rPr>
      </w:pPr>
    </w:p>
    <w:p w:rsidR="002B7A9B" w:rsidRDefault="00466117">
      <w:pPr>
        <w:pStyle w:val="12"/>
        <w:spacing w:line="276" w:lineRule="auto"/>
        <w:jc w:val="center"/>
        <w:rPr>
          <w:color w:val="000000" w:themeColor="text1"/>
          <w:kern w:val="0"/>
        </w:rPr>
      </w:pPr>
      <w:r>
        <w:rPr>
          <w:rFonts w:hAnsiTheme="minorEastAsia"/>
          <w:color w:val="000000" w:themeColor="text1"/>
        </w:rPr>
        <w:t>表</w:t>
      </w:r>
      <w:r>
        <w:rPr>
          <w:color w:val="000000" w:themeColor="text1"/>
        </w:rPr>
        <w:t>4-</w:t>
      </w:r>
      <w:r>
        <w:rPr>
          <w:rFonts w:hint="eastAsia"/>
          <w:color w:val="000000" w:themeColor="text1"/>
        </w:rPr>
        <w:t>7</w:t>
      </w:r>
      <w:r>
        <w:rPr>
          <w:color w:val="000000" w:themeColor="text1"/>
        </w:rPr>
        <w:t xml:space="preserve"> </w:t>
      </w:r>
      <w:r>
        <w:rPr>
          <w:rFonts w:hint="eastAsia"/>
          <w:color w:val="000000" w:themeColor="text1"/>
        </w:rPr>
        <w:t xml:space="preserve"> </w:t>
      </w:r>
      <w:r>
        <w:rPr>
          <w:rFonts w:hAnsiTheme="minorEastAsia"/>
          <w:color w:val="000000" w:themeColor="text1"/>
        </w:rPr>
        <w:t>静海区供热规划核心区域</w:t>
      </w:r>
      <w:r>
        <w:rPr>
          <w:rFonts w:hAnsiTheme="minorEastAsia" w:hint="eastAsia"/>
          <w:color w:val="000000" w:themeColor="text1"/>
        </w:rPr>
        <w:t>远</w:t>
      </w:r>
      <w:r>
        <w:rPr>
          <w:rFonts w:hAnsiTheme="minorEastAsia"/>
          <w:color w:val="000000" w:themeColor="text1"/>
        </w:rPr>
        <w:t>期</w:t>
      </w:r>
      <w:r>
        <w:rPr>
          <w:rFonts w:hAnsiTheme="minorEastAsia"/>
          <w:color w:val="000000" w:themeColor="text1"/>
          <w:kern w:val="0"/>
        </w:rPr>
        <w:t>能源结构分析</w:t>
      </w:r>
    </w:p>
    <w:tbl>
      <w:tblPr>
        <w:tblW w:w="4750" w:type="pct"/>
        <w:jc w:val="center"/>
        <w:tblLook w:val="04A0" w:firstRow="1" w:lastRow="0" w:firstColumn="1" w:lastColumn="0" w:noHBand="0" w:noVBand="1"/>
      </w:tblPr>
      <w:tblGrid>
        <w:gridCol w:w="2340"/>
        <w:gridCol w:w="3836"/>
        <w:gridCol w:w="2340"/>
      </w:tblGrid>
      <w:tr w:rsidR="002B7A9B">
        <w:trPr>
          <w:trHeight w:val="454"/>
          <w:jc w:val="center"/>
        </w:trPr>
        <w:tc>
          <w:tcPr>
            <w:tcW w:w="24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A9B" w:rsidRDefault="00466117">
            <w:pPr>
              <w:jc w:val="center"/>
              <w:rPr>
                <w:b/>
                <w:bCs/>
                <w:color w:val="000000" w:themeColor="text1"/>
                <w:sz w:val="21"/>
                <w:szCs w:val="21"/>
              </w:rPr>
            </w:pPr>
            <w:r>
              <w:rPr>
                <w:rFonts w:hAnsiTheme="minorEastAsia"/>
                <w:b/>
                <w:color w:val="000000" w:themeColor="text1"/>
                <w:sz w:val="21"/>
                <w:szCs w:val="21"/>
              </w:rPr>
              <w:t>核心区域</w:t>
            </w:r>
          </w:p>
        </w:tc>
        <w:tc>
          <w:tcPr>
            <w:tcW w:w="3958" w:type="dxa"/>
            <w:tcBorders>
              <w:top w:val="single" w:sz="4" w:space="0" w:color="auto"/>
              <w:left w:val="nil"/>
              <w:bottom w:val="single" w:sz="4" w:space="0" w:color="auto"/>
              <w:right w:val="single" w:sz="4" w:space="0" w:color="auto"/>
            </w:tcBorders>
            <w:shd w:val="clear" w:color="auto" w:fill="auto"/>
            <w:noWrap/>
            <w:vAlign w:val="center"/>
          </w:tcPr>
          <w:p w:rsidR="002B7A9B" w:rsidRDefault="00466117">
            <w:pPr>
              <w:jc w:val="center"/>
              <w:rPr>
                <w:rFonts w:ascii="Times New Roman" w:hAnsi="Times New Roman" w:cs="Times New Roman"/>
                <w:b/>
                <w:bCs/>
                <w:color w:val="000000" w:themeColor="text1"/>
                <w:sz w:val="21"/>
                <w:szCs w:val="21"/>
              </w:rPr>
            </w:pPr>
            <w:r>
              <w:rPr>
                <w:rFonts w:cs="Times New Roman" w:hint="eastAsia"/>
                <w:b/>
                <w:bCs/>
                <w:color w:val="000000" w:themeColor="text1"/>
                <w:sz w:val="21"/>
                <w:szCs w:val="21"/>
              </w:rPr>
              <w:t>远期供热面积（</w:t>
            </w:r>
            <w:r>
              <w:rPr>
                <w:rFonts w:cs="Times New Roman" w:hint="eastAsia"/>
                <w:b/>
                <w:bCs/>
                <w:color w:val="000000" w:themeColor="text1"/>
                <w:sz w:val="21"/>
                <w:szCs w:val="21"/>
              </w:rPr>
              <w:t>万平方米</w:t>
            </w:r>
            <w:r>
              <w:rPr>
                <w:rFonts w:cs="Times New Roman" w:hint="eastAsia"/>
                <w:b/>
                <w:bCs/>
                <w:color w:val="000000" w:themeColor="text1"/>
                <w:sz w:val="21"/>
                <w:szCs w:val="21"/>
              </w:rPr>
              <w:t>）</w:t>
            </w:r>
          </w:p>
        </w:tc>
        <w:tc>
          <w:tcPr>
            <w:tcW w:w="2412" w:type="dxa"/>
            <w:tcBorders>
              <w:top w:val="single" w:sz="4" w:space="0" w:color="auto"/>
              <w:left w:val="nil"/>
              <w:bottom w:val="single" w:sz="4" w:space="0" w:color="auto"/>
              <w:right w:val="single" w:sz="4" w:space="0" w:color="auto"/>
            </w:tcBorders>
            <w:shd w:val="clear" w:color="auto" w:fill="auto"/>
            <w:noWrap/>
            <w:vAlign w:val="center"/>
          </w:tcPr>
          <w:p w:rsidR="002B7A9B" w:rsidRDefault="00466117">
            <w:pPr>
              <w:jc w:val="center"/>
              <w:rPr>
                <w:rFonts w:ascii="Times New Roman" w:hAnsi="Times New Roman" w:cs="Times New Roman"/>
                <w:b/>
                <w:bCs/>
                <w:color w:val="000000" w:themeColor="text1"/>
                <w:sz w:val="21"/>
                <w:szCs w:val="21"/>
              </w:rPr>
            </w:pPr>
            <w:r>
              <w:rPr>
                <w:rFonts w:cs="Times New Roman" w:hint="eastAsia"/>
                <w:b/>
                <w:bCs/>
                <w:color w:val="000000" w:themeColor="text1"/>
                <w:sz w:val="21"/>
                <w:szCs w:val="21"/>
              </w:rPr>
              <w:t>远期能源占比</w:t>
            </w:r>
          </w:p>
        </w:tc>
      </w:tr>
      <w:tr w:rsidR="002B7A9B">
        <w:trPr>
          <w:trHeight w:val="454"/>
          <w:jc w:val="center"/>
        </w:trPr>
        <w:tc>
          <w:tcPr>
            <w:tcW w:w="2411" w:type="dxa"/>
            <w:tcBorders>
              <w:top w:val="nil"/>
              <w:left w:val="single" w:sz="4" w:space="0" w:color="auto"/>
              <w:bottom w:val="single" w:sz="4" w:space="0" w:color="auto"/>
              <w:right w:val="single" w:sz="4" w:space="0" w:color="auto"/>
            </w:tcBorders>
            <w:shd w:val="clear" w:color="auto" w:fill="auto"/>
            <w:noWrap/>
            <w:vAlign w:val="center"/>
          </w:tcPr>
          <w:p w:rsidR="002B7A9B" w:rsidRDefault="00466117">
            <w:pPr>
              <w:jc w:val="center"/>
              <w:rPr>
                <w:rFonts w:ascii="Times New Roman" w:hAnsi="Times New Roman" w:cs="Times New Roman"/>
                <w:color w:val="000000" w:themeColor="text1"/>
                <w:sz w:val="21"/>
                <w:szCs w:val="21"/>
              </w:rPr>
            </w:pPr>
            <w:r>
              <w:rPr>
                <w:rFonts w:cs="Times New Roman" w:hint="eastAsia"/>
                <w:color w:val="000000" w:themeColor="text1"/>
                <w:sz w:val="21"/>
                <w:szCs w:val="21"/>
              </w:rPr>
              <w:t>燃气集中</w:t>
            </w:r>
          </w:p>
        </w:tc>
        <w:tc>
          <w:tcPr>
            <w:tcW w:w="3958" w:type="dxa"/>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2500.00</w:t>
            </w:r>
          </w:p>
        </w:tc>
        <w:tc>
          <w:tcPr>
            <w:tcW w:w="2412" w:type="dxa"/>
            <w:tcBorders>
              <w:top w:val="nil"/>
              <w:left w:val="nil"/>
              <w:bottom w:val="single" w:sz="4" w:space="0" w:color="auto"/>
              <w:right w:val="single" w:sz="4" w:space="0" w:color="auto"/>
            </w:tcBorders>
            <w:shd w:val="clear" w:color="auto" w:fill="auto"/>
            <w:vAlign w:val="center"/>
          </w:tcPr>
          <w:p w:rsidR="002B7A9B" w:rsidRDefault="00466117">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69.41%</w:t>
            </w:r>
          </w:p>
        </w:tc>
      </w:tr>
      <w:tr w:rsidR="002B7A9B">
        <w:trPr>
          <w:trHeight w:val="454"/>
          <w:jc w:val="center"/>
        </w:trPr>
        <w:tc>
          <w:tcPr>
            <w:tcW w:w="2411" w:type="dxa"/>
            <w:tcBorders>
              <w:top w:val="nil"/>
              <w:left w:val="single" w:sz="4" w:space="0" w:color="auto"/>
              <w:bottom w:val="single" w:sz="4" w:space="0" w:color="auto"/>
              <w:right w:val="single" w:sz="4" w:space="0" w:color="auto"/>
            </w:tcBorders>
            <w:shd w:val="clear" w:color="auto" w:fill="auto"/>
            <w:noWrap/>
            <w:vAlign w:val="center"/>
          </w:tcPr>
          <w:p w:rsidR="002B7A9B" w:rsidRDefault="00466117">
            <w:pPr>
              <w:jc w:val="center"/>
              <w:rPr>
                <w:rFonts w:ascii="Times New Roman" w:hAnsi="Times New Roman" w:cs="Times New Roman"/>
                <w:color w:val="000000" w:themeColor="text1"/>
                <w:sz w:val="21"/>
                <w:szCs w:val="21"/>
              </w:rPr>
            </w:pPr>
            <w:r>
              <w:rPr>
                <w:rFonts w:cs="Times New Roman" w:hint="eastAsia"/>
                <w:color w:val="000000" w:themeColor="text1"/>
                <w:sz w:val="21"/>
                <w:szCs w:val="21"/>
              </w:rPr>
              <w:t>燃气分散</w:t>
            </w:r>
          </w:p>
        </w:tc>
        <w:tc>
          <w:tcPr>
            <w:tcW w:w="3958" w:type="dxa"/>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349.70</w:t>
            </w:r>
          </w:p>
        </w:tc>
        <w:tc>
          <w:tcPr>
            <w:tcW w:w="2412" w:type="dxa"/>
            <w:tcBorders>
              <w:top w:val="nil"/>
              <w:left w:val="nil"/>
              <w:bottom w:val="single" w:sz="4" w:space="0" w:color="auto"/>
              <w:right w:val="single" w:sz="4" w:space="0" w:color="auto"/>
            </w:tcBorders>
            <w:shd w:val="clear" w:color="auto" w:fill="auto"/>
            <w:vAlign w:val="center"/>
          </w:tcPr>
          <w:p w:rsidR="002B7A9B" w:rsidRDefault="00466117">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9.71%</w:t>
            </w:r>
          </w:p>
        </w:tc>
      </w:tr>
      <w:tr w:rsidR="002B7A9B">
        <w:trPr>
          <w:trHeight w:val="454"/>
          <w:jc w:val="center"/>
        </w:trPr>
        <w:tc>
          <w:tcPr>
            <w:tcW w:w="2411" w:type="dxa"/>
            <w:tcBorders>
              <w:top w:val="nil"/>
              <w:left w:val="single" w:sz="4" w:space="0" w:color="auto"/>
              <w:bottom w:val="single" w:sz="4" w:space="0" w:color="auto"/>
              <w:right w:val="single" w:sz="4" w:space="0" w:color="auto"/>
            </w:tcBorders>
            <w:shd w:val="clear" w:color="auto" w:fill="auto"/>
            <w:noWrap/>
            <w:vAlign w:val="center"/>
          </w:tcPr>
          <w:p w:rsidR="002B7A9B" w:rsidRDefault="00466117">
            <w:pPr>
              <w:jc w:val="center"/>
              <w:rPr>
                <w:rFonts w:ascii="Times New Roman" w:hAnsi="Times New Roman" w:cs="Times New Roman"/>
                <w:color w:val="000000" w:themeColor="text1"/>
                <w:sz w:val="21"/>
                <w:szCs w:val="21"/>
              </w:rPr>
            </w:pPr>
            <w:r>
              <w:rPr>
                <w:rFonts w:cs="Times New Roman" w:hint="eastAsia"/>
                <w:color w:val="000000" w:themeColor="text1"/>
                <w:sz w:val="21"/>
                <w:szCs w:val="21"/>
              </w:rPr>
              <w:t>中深层地热</w:t>
            </w:r>
          </w:p>
        </w:tc>
        <w:tc>
          <w:tcPr>
            <w:tcW w:w="3958" w:type="dxa"/>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677.70</w:t>
            </w:r>
          </w:p>
        </w:tc>
        <w:tc>
          <w:tcPr>
            <w:tcW w:w="2412" w:type="dxa"/>
            <w:tcBorders>
              <w:top w:val="nil"/>
              <w:left w:val="nil"/>
              <w:bottom w:val="single" w:sz="4" w:space="0" w:color="auto"/>
              <w:right w:val="single" w:sz="4" w:space="0" w:color="auto"/>
            </w:tcBorders>
            <w:shd w:val="clear" w:color="auto" w:fill="auto"/>
            <w:vAlign w:val="center"/>
          </w:tcPr>
          <w:p w:rsidR="002B7A9B" w:rsidRDefault="00466117">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18.81%</w:t>
            </w:r>
          </w:p>
        </w:tc>
      </w:tr>
      <w:tr w:rsidR="002B7A9B">
        <w:trPr>
          <w:trHeight w:val="454"/>
          <w:jc w:val="center"/>
        </w:trPr>
        <w:tc>
          <w:tcPr>
            <w:tcW w:w="2411" w:type="dxa"/>
            <w:tcBorders>
              <w:top w:val="nil"/>
              <w:left w:val="single" w:sz="4" w:space="0" w:color="auto"/>
              <w:bottom w:val="single" w:sz="4" w:space="0" w:color="auto"/>
              <w:right w:val="single" w:sz="4" w:space="0" w:color="auto"/>
            </w:tcBorders>
            <w:shd w:val="clear" w:color="auto" w:fill="auto"/>
            <w:noWrap/>
            <w:vAlign w:val="center"/>
          </w:tcPr>
          <w:p w:rsidR="002B7A9B" w:rsidRDefault="00466117">
            <w:pPr>
              <w:jc w:val="center"/>
              <w:rPr>
                <w:rFonts w:ascii="Times New Roman" w:hAnsi="Times New Roman" w:cs="Times New Roman"/>
                <w:color w:val="000000" w:themeColor="text1"/>
                <w:sz w:val="21"/>
                <w:szCs w:val="21"/>
              </w:rPr>
            </w:pPr>
            <w:r>
              <w:rPr>
                <w:rFonts w:cs="Times New Roman" w:hint="eastAsia"/>
                <w:color w:val="000000" w:themeColor="text1"/>
                <w:sz w:val="21"/>
                <w:szCs w:val="21"/>
              </w:rPr>
              <w:t>各类热泵</w:t>
            </w:r>
          </w:p>
        </w:tc>
        <w:tc>
          <w:tcPr>
            <w:tcW w:w="3958" w:type="dxa"/>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74.57</w:t>
            </w:r>
          </w:p>
        </w:tc>
        <w:tc>
          <w:tcPr>
            <w:tcW w:w="2412" w:type="dxa"/>
            <w:tcBorders>
              <w:top w:val="nil"/>
              <w:left w:val="nil"/>
              <w:bottom w:val="single" w:sz="4" w:space="0" w:color="auto"/>
              <w:right w:val="single" w:sz="4" w:space="0" w:color="auto"/>
            </w:tcBorders>
            <w:shd w:val="clear" w:color="auto" w:fill="auto"/>
            <w:vAlign w:val="center"/>
          </w:tcPr>
          <w:p w:rsidR="002B7A9B" w:rsidRDefault="00466117">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2.07%</w:t>
            </w:r>
          </w:p>
        </w:tc>
      </w:tr>
      <w:tr w:rsidR="002B7A9B">
        <w:trPr>
          <w:trHeight w:val="454"/>
          <w:jc w:val="center"/>
        </w:trPr>
        <w:tc>
          <w:tcPr>
            <w:tcW w:w="2411" w:type="dxa"/>
            <w:tcBorders>
              <w:top w:val="nil"/>
              <w:left w:val="single" w:sz="4" w:space="0" w:color="auto"/>
              <w:bottom w:val="single" w:sz="4" w:space="0" w:color="auto"/>
              <w:right w:val="single" w:sz="4" w:space="0" w:color="auto"/>
            </w:tcBorders>
            <w:shd w:val="clear" w:color="auto" w:fill="auto"/>
            <w:noWrap/>
            <w:vAlign w:val="center"/>
          </w:tcPr>
          <w:p w:rsidR="002B7A9B" w:rsidRDefault="00466117">
            <w:pPr>
              <w:jc w:val="center"/>
              <w:rPr>
                <w:rFonts w:ascii="Times New Roman" w:hAnsi="Times New Roman" w:cs="Times New Roman"/>
                <w:color w:val="000000" w:themeColor="text1"/>
                <w:sz w:val="21"/>
                <w:szCs w:val="21"/>
              </w:rPr>
            </w:pPr>
            <w:r>
              <w:rPr>
                <w:rFonts w:cs="Times New Roman" w:hint="eastAsia"/>
                <w:color w:val="000000" w:themeColor="text1"/>
                <w:sz w:val="21"/>
                <w:szCs w:val="21"/>
              </w:rPr>
              <w:t>总计</w:t>
            </w:r>
          </w:p>
        </w:tc>
        <w:tc>
          <w:tcPr>
            <w:tcW w:w="3958" w:type="dxa"/>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3601.97</w:t>
            </w:r>
          </w:p>
        </w:tc>
        <w:tc>
          <w:tcPr>
            <w:tcW w:w="2412" w:type="dxa"/>
            <w:tcBorders>
              <w:top w:val="nil"/>
              <w:left w:val="nil"/>
              <w:bottom w:val="single" w:sz="4" w:space="0" w:color="auto"/>
              <w:right w:val="single" w:sz="4" w:space="0" w:color="auto"/>
            </w:tcBorders>
            <w:shd w:val="clear" w:color="auto" w:fill="auto"/>
            <w:noWrap/>
            <w:vAlign w:val="center"/>
          </w:tcPr>
          <w:p w:rsidR="002B7A9B" w:rsidRDefault="00466117">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100.00%</w:t>
            </w:r>
          </w:p>
        </w:tc>
      </w:tr>
    </w:tbl>
    <w:p w:rsidR="002B7A9B" w:rsidRDefault="002B7A9B">
      <w:pPr>
        <w:pStyle w:val="12"/>
        <w:spacing w:line="276" w:lineRule="auto"/>
        <w:jc w:val="center"/>
        <w:rPr>
          <w:rFonts w:hAnsiTheme="minorEastAsia"/>
          <w:color w:val="000000" w:themeColor="text1"/>
        </w:rPr>
      </w:pPr>
    </w:p>
    <w:p w:rsidR="002B7A9B" w:rsidRDefault="00466117">
      <w:pPr>
        <w:pStyle w:val="12"/>
        <w:spacing w:line="276" w:lineRule="auto"/>
        <w:jc w:val="center"/>
        <w:rPr>
          <w:rFonts w:hAnsiTheme="minorEastAsia"/>
          <w:color w:val="000000" w:themeColor="text1"/>
        </w:rPr>
      </w:pPr>
      <w:r>
        <w:rPr>
          <w:rFonts w:hAnsiTheme="minorEastAsia" w:hint="eastAsia"/>
          <w:noProof/>
          <w:color w:val="000000" w:themeColor="text1"/>
        </w:rPr>
        <w:drawing>
          <wp:inline distT="0" distB="0" distL="0" distR="0">
            <wp:extent cx="4495800" cy="2962275"/>
            <wp:effectExtent l="19050" t="0" r="19050" b="0"/>
            <wp:docPr id="49"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B7A9B" w:rsidRDefault="002B7A9B">
      <w:pPr>
        <w:rPr>
          <w:rFonts w:ascii="Times New Roman" w:hAnsi="Times New Roman" w:cs="Times New Roman"/>
          <w:b/>
          <w:sz w:val="28"/>
          <w:szCs w:val="28"/>
        </w:rPr>
      </w:pPr>
    </w:p>
    <w:p w:rsidR="002B7A9B" w:rsidRDefault="00466117">
      <w:pPr>
        <w:spacing w:line="560" w:lineRule="exact"/>
        <w:rPr>
          <w:rFonts w:ascii="Times New Roman" w:hAnsi="Times New Roman" w:cs="Times New Roman"/>
          <w:b/>
          <w:sz w:val="28"/>
          <w:szCs w:val="28"/>
        </w:rPr>
      </w:pPr>
      <w:r>
        <w:rPr>
          <w:rFonts w:ascii="Times New Roman" w:hAnsi="Times New Roman" w:cs="Times New Roman"/>
          <w:b/>
          <w:sz w:val="28"/>
          <w:szCs w:val="28"/>
        </w:rPr>
        <w:lastRenderedPageBreak/>
        <w:t>5.</w:t>
      </w:r>
      <w:r>
        <w:rPr>
          <w:rFonts w:ascii="Times New Roman" w:hAnsi="Times New Roman" w:cs="Times New Roman"/>
          <w:b/>
          <w:sz w:val="28"/>
          <w:szCs w:val="28"/>
        </w:rPr>
        <w:t>热力管网</w:t>
      </w:r>
      <w:bookmarkEnd w:id="200"/>
    </w:p>
    <w:p w:rsidR="002B7A9B" w:rsidRDefault="00466117">
      <w:pPr>
        <w:pStyle w:val="12"/>
        <w:spacing w:line="560" w:lineRule="exact"/>
        <w:outlineLvl w:val="1"/>
        <w:rPr>
          <w:color w:val="000000" w:themeColor="text1"/>
        </w:rPr>
      </w:pPr>
      <w:bookmarkStart w:id="211" w:name="_Toc216171464"/>
      <w:r>
        <w:rPr>
          <w:color w:val="000000" w:themeColor="text1"/>
        </w:rPr>
        <w:t>5.1</w:t>
      </w:r>
      <w:r>
        <w:rPr>
          <w:rFonts w:hAnsiTheme="minorEastAsia"/>
          <w:color w:val="000000" w:themeColor="text1"/>
        </w:rPr>
        <w:t>热力网系统现状</w:t>
      </w:r>
      <w:bookmarkEnd w:id="211"/>
    </w:p>
    <w:p w:rsidR="002B7A9B" w:rsidRDefault="00466117">
      <w:pPr>
        <w:spacing w:line="560" w:lineRule="exact"/>
        <w:ind w:firstLineChars="200" w:firstLine="480"/>
        <w:jc w:val="both"/>
        <w:rPr>
          <w:rFonts w:ascii="Times New Roman" w:eastAsiaTheme="minorEastAsia" w:hAnsi="Times New Roman" w:cs="Times New Roman"/>
          <w:color w:val="000000" w:themeColor="text1"/>
        </w:rPr>
      </w:pPr>
      <w:bookmarkStart w:id="212" w:name="OLE_LINK368"/>
      <w:bookmarkStart w:id="213" w:name="OLE_LINK367"/>
      <w:bookmarkStart w:id="214" w:name="OLE_LINK361"/>
      <w:bookmarkStart w:id="215" w:name="OLE_LINK362"/>
      <w:r>
        <w:rPr>
          <w:rFonts w:ascii="Times New Roman" w:eastAsiaTheme="minorEastAsia" w:hAnsiTheme="minorEastAsia" w:cs="Times New Roman"/>
          <w:color w:val="000000" w:themeColor="text1"/>
        </w:rPr>
        <w:t>天津市静海区主城区基本实现集中供热热水管网全覆盖，不同热源间的管网具备互联互通条件，可在严寒期或机组故障时互相支撑，保障全区供热安全。</w:t>
      </w:r>
    </w:p>
    <w:p w:rsidR="002B7A9B" w:rsidRDefault="00466117">
      <w:pPr>
        <w:spacing w:line="56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w:t>
      </w:r>
      <w:r>
        <w:rPr>
          <w:rFonts w:ascii="Times New Roman" w:eastAsiaTheme="minorEastAsia" w:hAnsi="Times New Roman" w:cs="Times New Roman"/>
          <w:color w:val="000000" w:themeColor="text1"/>
        </w:rPr>
        <w:t>1</w:t>
      </w:r>
      <w:r>
        <w:rPr>
          <w:rFonts w:ascii="Times New Roman" w:eastAsiaTheme="minorEastAsia" w:hAnsiTheme="minorEastAsia" w:cs="Times New Roman"/>
          <w:color w:val="000000" w:themeColor="text1"/>
        </w:rPr>
        <w:t>）静海中心城区（含</w:t>
      </w:r>
      <w:r>
        <w:rPr>
          <w:rFonts w:ascii="Times New Roman" w:eastAsiaTheme="minorEastAsia" w:hAnsiTheme="minorEastAsia" w:cs="Times New Roman" w:hint="eastAsia"/>
          <w:color w:val="000000" w:themeColor="text1"/>
        </w:rPr>
        <w:t>子牙经开区</w:t>
      </w:r>
      <w:r>
        <w:rPr>
          <w:rFonts w:ascii="Times New Roman" w:eastAsiaTheme="minorEastAsia" w:hAnsiTheme="minorEastAsia" w:cs="Times New Roman"/>
          <w:color w:val="000000" w:themeColor="text1"/>
        </w:rPr>
        <w:t>高新产业园）</w:t>
      </w:r>
    </w:p>
    <w:p w:rsidR="002B7A9B" w:rsidRDefault="00466117">
      <w:pPr>
        <w:spacing w:line="560" w:lineRule="exact"/>
        <w:ind w:firstLineChars="200" w:firstLine="480"/>
        <w:jc w:val="both"/>
        <w:rPr>
          <w:rFonts w:ascii="Times New Roman" w:eastAsiaTheme="minorEastAsia" w:hAnsi="Times New Roman" w:cs="Times New Roman"/>
          <w:color w:val="000000" w:themeColor="text1"/>
        </w:rPr>
      </w:pPr>
      <w:bookmarkStart w:id="216" w:name="OLE_LINK565"/>
      <w:bookmarkStart w:id="217" w:name="OLE_LINK564"/>
      <w:r>
        <w:rPr>
          <w:rFonts w:ascii="Times New Roman" w:eastAsiaTheme="minorEastAsia" w:hAnsiTheme="minorEastAsia" w:cs="Times New Roman"/>
          <w:color w:val="000000" w:themeColor="text1"/>
        </w:rPr>
        <w:t>一次供热管网总长度为</w:t>
      </w:r>
      <w:r>
        <w:rPr>
          <w:rFonts w:ascii="Times New Roman" w:eastAsiaTheme="minorEastAsia" w:hAnsi="Times New Roman" w:cs="Times New Roman"/>
          <w:color w:val="000000" w:themeColor="text1"/>
        </w:rPr>
        <w:t>271.984</w:t>
      </w:r>
      <w:r>
        <w:rPr>
          <w:rFonts w:ascii="Times New Roman" w:eastAsiaTheme="minorEastAsia" w:hAnsiTheme="minorEastAsia" w:cs="Times New Roman"/>
          <w:color w:val="000000" w:themeColor="text1"/>
        </w:rPr>
        <w:t>公里，管径为</w:t>
      </w:r>
      <w:r>
        <w:rPr>
          <w:rFonts w:ascii="Times New Roman" w:eastAsiaTheme="minorEastAsia" w:hAnsi="Times New Roman" w:cs="Times New Roman"/>
          <w:color w:val="000000" w:themeColor="text1"/>
        </w:rPr>
        <w:t>DN1000-DN50</w:t>
      </w:r>
      <w:r>
        <w:rPr>
          <w:rFonts w:ascii="Times New Roman" w:eastAsiaTheme="minorEastAsia" w:hAnsiTheme="minorEastAsia" w:cs="Times New Roman"/>
          <w:color w:val="000000" w:themeColor="text1"/>
        </w:rPr>
        <w:t>。</w:t>
      </w:r>
      <w:bookmarkStart w:id="218" w:name="OLE_LINK352"/>
      <w:bookmarkStart w:id="219" w:name="OLE_LINK351"/>
      <w:bookmarkStart w:id="220" w:name="OLE_LINK342"/>
      <w:r>
        <w:rPr>
          <w:rFonts w:ascii="Times New Roman" w:eastAsiaTheme="minorEastAsia" w:hAnsiTheme="minorEastAsia" w:cs="Times New Roman"/>
          <w:color w:val="000000" w:themeColor="text1"/>
        </w:rPr>
        <w:t>现状</w:t>
      </w:r>
      <w:bookmarkEnd w:id="218"/>
      <w:bookmarkEnd w:id="219"/>
      <w:r>
        <w:rPr>
          <w:rFonts w:ascii="Times New Roman" w:eastAsiaTheme="minorEastAsia" w:hAnsiTheme="minorEastAsia" w:cs="Times New Roman"/>
          <w:color w:val="000000" w:themeColor="text1"/>
        </w:rPr>
        <w:t>主要热源为</w:t>
      </w:r>
      <w:bookmarkEnd w:id="220"/>
      <w:r>
        <w:rPr>
          <w:rFonts w:ascii="Times New Roman" w:eastAsiaTheme="minorEastAsia" w:hAnsiTheme="minorEastAsia" w:cs="Times New Roman"/>
          <w:color w:val="000000" w:themeColor="text1"/>
        </w:rPr>
        <w:t>北环供热站、南海供热站和天保爱华供热站。其中，北环供热站最大出线为</w:t>
      </w:r>
      <w:r>
        <w:rPr>
          <w:rFonts w:ascii="Times New Roman" w:eastAsiaTheme="minorEastAsia" w:hAnsi="Times New Roman" w:cs="Times New Roman"/>
          <w:color w:val="000000" w:themeColor="text1"/>
        </w:rPr>
        <w:t>DN1000</w:t>
      </w:r>
      <w:r>
        <w:rPr>
          <w:rFonts w:ascii="Times New Roman" w:eastAsiaTheme="minorEastAsia" w:hAnsiTheme="minorEastAsia" w:cs="Times New Roman"/>
          <w:color w:val="000000" w:themeColor="text1"/>
        </w:rPr>
        <w:t>，</w:t>
      </w:r>
      <w:bookmarkStart w:id="221" w:name="OLE_LINK334"/>
      <w:bookmarkStart w:id="222" w:name="OLE_LINK335"/>
      <w:r>
        <w:rPr>
          <w:rFonts w:ascii="Times New Roman" w:eastAsiaTheme="minorEastAsia" w:hAnsiTheme="minorEastAsia" w:cs="Times New Roman"/>
          <w:color w:val="000000" w:themeColor="text1"/>
        </w:rPr>
        <w:t>现状主要供热范围为</w:t>
      </w:r>
      <w:bookmarkEnd w:id="221"/>
      <w:bookmarkEnd w:id="222"/>
      <w:r>
        <w:rPr>
          <w:rFonts w:ascii="Times New Roman" w:eastAsiaTheme="minorEastAsia" w:hAnsiTheme="minorEastAsia" w:cs="Times New Roman"/>
          <w:color w:val="000000" w:themeColor="text1"/>
        </w:rPr>
        <w:t>东城北区</w:t>
      </w:r>
      <w:bookmarkStart w:id="223" w:name="OLE_LINK326"/>
      <w:bookmarkStart w:id="224" w:name="OLE_LINK327"/>
      <w:r>
        <w:rPr>
          <w:rFonts w:ascii="Times New Roman" w:eastAsiaTheme="minorEastAsia" w:hAnsiTheme="minorEastAsia" w:cs="Times New Roman"/>
          <w:color w:val="000000" w:themeColor="text1"/>
        </w:rPr>
        <w:t>（</w:t>
      </w:r>
      <w:bookmarkEnd w:id="223"/>
      <w:bookmarkEnd w:id="224"/>
      <w:r>
        <w:rPr>
          <w:rFonts w:ascii="Times New Roman" w:eastAsiaTheme="minorEastAsia" w:hAnsiTheme="minorEastAsia" w:cs="Times New Roman"/>
          <w:color w:val="000000" w:themeColor="text1"/>
        </w:rPr>
        <w:t>四至范围：东起津沧高速，西至津浦铁路，南起十里长街</w:t>
      </w:r>
      <w:bookmarkStart w:id="225" w:name="OLE_LINK331"/>
      <w:bookmarkStart w:id="226" w:name="OLE_LINK330"/>
      <w:r>
        <w:rPr>
          <w:rFonts w:ascii="Times New Roman" w:eastAsiaTheme="minorEastAsia" w:hAnsiTheme="minorEastAsia" w:cs="Times New Roman"/>
          <w:color w:val="000000" w:themeColor="text1"/>
        </w:rPr>
        <w:t>，</w:t>
      </w:r>
      <w:bookmarkEnd w:id="225"/>
      <w:bookmarkEnd w:id="226"/>
      <w:r>
        <w:rPr>
          <w:rFonts w:ascii="Times New Roman" w:eastAsiaTheme="minorEastAsia" w:hAnsiTheme="minorEastAsia" w:cs="Times New Roman"/>
          <w:color w:val="000000" w:themeColor="text1"/>
        </w:rPr>
        <w:t>北至国际商贸物流园区</w:t>
      </w:r>
      <w:bookmarkStart w:id="227" w:name="OLE_LINK329"/>
      <w:bookmarkStart w:id="228" w:name="OLE_LINK328"/>
      <w:r>
        <w:rPr>
          <w:rFonts w:ascii="Times New Roman" w:eastAsiaTheme="minorEastAsia" w:hAnsiTheme="minorEastAsia" w:cs="Times New Roman"/>
          <w:color w:val="000000" w:themeColor="text1"/>
        </w:rPr>
        <w:t>）</w:t>
      </w:r>
      <w:bookmarkEnd w:id="227"/>
      <w:bookmarkEnd w:id="228"/>
      <w:r>
        <w:rPr>
          <w:rFonts w:ascii="Times New Roman" w:eastAsiaTheme="minorEastAsia" w:hAnsiTheme="minorEastAsia" w:cs="Times New Roman"/>
          <w:color w:val="000000" w:themeColor="text1"/>
        </w:rPr>
        <w:t>和西城区</w:t>
      </w:r>
      <w:bookmarkStart w:id="229" w:name="OLE_LINK344"/>
      <w:bookmarkStart w:id="230" w:name="OLE_LINK343"/>
      <w:r>
        <w:rPr>
          <w:rFonts w:ascii="Times New Roman" w:eastAsiaTheme="minorEastAsia" w:hAnsiTheme="minorEastAsia" w:cs="Times New Roman"/>
          <w:color w:val="000000" w:themeColor="text1"/>
        </w:rPr>
        <w:t>（四至范围：东起津浦铁路，西至南运河，南起南宁路，北至北华路</w:t>
      </w:r>
      <w:bookmarkStart w:id="231" w:name="OLE_LINK337"/>
      <w:bookmarkStart w:id="232" w:name="OLE_LINK336"/>
      <w:r>
        <w:rPr>
          <w:rFonts w:ascii="Times New Roman" w:eastAsiaTheme="minorEastAsia" w:hAnsiTheme="minorEastAsia" w:cs="Times New Roman"/>
          <w:color w:val="000000" w:themeColor="text1"/>
        </w:rPr>
        <w:t>）</w:t>
      </w:r>
      <w:bookmarkStart w:id="233" w:name="OLE_LINK339"/>
      <w:bookmarkStart w:id="234" w:name="OLE_LINK338"/>
      <w:bookmarkEnd w:id="231"/>
      <w:bookmarkEnd w:id="232"/>
      <w:r>
        <w:rPr>
          <w:rFonts w:ascii="Times New Roman" w:eastAsiaTheme="minorEastAsia" w:hAnsiTheme="minorEastAsia" w:cs="Times New Roman"/>
          <w:color w:val="000000" w:themeColor="text1"/>
        </w:rPr>
        <w:t>。</w:t>
      </w:r>
      <w:bookmarkEnd w:id="229"/>
      <w:bookmarkEnd w:id="230"/>
      <w:bookmarkEnd w:id="233"/>
      <w:bookmarkEnd w:id="234"/>
      <w:r>
        <w:rPr>
          <w:rFonts w:ascii="Times New Roman" w:eastAsiaTheme="minorEastAsia" w:hAnsiTheme="minorEastAsia" w:cs="Times New Roman"/>
          <w:color w:val="000000" w:themeColor="text1"/>
        </w:rPr>
        <w:t>南海供热站最大出线为</w:t>
      </w:r>
      <w:r>
        <w:rPr>
          <w:rFonts w:ascii="Times New Roman" w:eastAsiaTheme="minorEastAsia" w:hAnsi="Times New Roman" w:cs="Times New Roman"/>
          <w:color w:val="000000" w:themeColor="text1"/>
        </w:rPr>
        <w:t>DN700</w:t>
      </w:r>
      <w:r>
        <w:rPr>
          <w:rFonts w:ascii="Times New Roman" w:eastAsiaTheme="minorEastAsia" w:hAnsiTheme="minorEastAsia" w:cs="Times New Roman"/>
          <w:color w:val="000000" w:themeColor="text1"/>
        </w:rPr>
        <w:t>，现状主要供热范围为东城南区</w:t>
      </w:r>
      <w:bookmarkStart w:id="235" w:name="OLE_LINK365"/>
      <w:bookmarkStart w:id="236" w:name="OLE_LINK366"/>
      <w:r>
        <w:rPr>
          <w:rFonts w:ascii="Times New Roman" w:eastAsiaTheme="minorEastAsia" w:hAnsiTheme="minorEastAsia" w:cs="Times New Roman"/>
          <w:color w:val="000000" w:themeColor="text1"/>
        </w:rPr>
        <w:t>（四至范围：东起津沧高速，西至津浦铁路，南起南宁路，北至十里长街）。</w:t>
      </w:r>
      <w:bookmarkEnd w:id="235"/>
      <w:bookmarkEnd w:id="236"/>
      <w:r>
        <w:rPr>
          <w:rFonts w:ascii="Times New Roman" w:eastAsiaTheme="minorEastAsia" w:hAnsiTheme="minorEastAsia" w:cs="Times New Roman"/>
          <w:color w:val="000000" w:themeColor="text1"/>
        </w:rPr>
        <w:t>天保爱华供热站最大出线</w:t>
      </w:r>
      <w:r>
        <w:rPr>
          <w:rFonts w:ascii="Times New Roman" w:eastAsiaTheme="minorEastAsia" w:hAnsi="Times New Roman" w:cs="Times New Roman"/>
          <w:color w:val="000000" w:themeColor="text1"/>
        </w:rPr>
        <w:t>DN600</w:t>
      </w:r>
      <w:r>
        <w:rPr>
          <w:rFonts w:ascii="Times New Roman" w:eastAsiaTheme="minorEastAsia" w:hAnsiTheme="minorEastAsia" w:cs="Times New Roman"/>
          <w:color w:val="000000" w:themeColor="text1"/>
        </w:rPr>
        <w:t>，现状主要供热范围为</w:t>
      </w:r>
      <w:r>
        <w:rPr>
          <w:rFonts w:ascii="Times New Roman" w:eastAsiaTheme="minorEastAsia" w:hAnsiTheme="minorEastAsia" w:cs="Times New Roman" w:hint="eastAsia"/>
          <w:color w:val="000000" w:themeColor="text1"/>
        </w:rPr>
        <w:t>子牙经开区</w:t>
      </w:r>
      <w:r>
        <w:rPr>
          <w:rFonts w:ascii="Times New Roman" w:eastAsiaTheme="minorEastAsia" w:hAnsiTheme="minorEastAsia" w:cs="Times New Roman"/>
          <w:color w:val="000000" w:themeColor="text1"/>
        </w:rPr>
        <w:t>高新产业园。</w:t>
      </w:r>
    </w:p>
    <w:p w:rsidR="002B7A9B" w:rsidRDefault="00466117">
      <w:pPr>
        <w:spacing w:line="560" w:lineRule="exact"/>
        <w:ind w:firstLineChars="200" w:firstLine="480"/>
        <w:jc w:val="both"/>
        <w:rPr>
          <w:rFonts w:ascii="Times New Roman" w:eastAsiaTheme="minorEastAsia" w:hAnsi="Times New Roman" w:cs="Times New Roman"/>
          <w:color w:val="000000" w:themeColor="text1"/>
        </w:rPr>
      </w:pPr>
      <w:bookmarkStart w:id="237" w:name="OLE_LINK369"/>
      <w:bookmarkStart w:id="238" w:name="OLE_LINK371"/>
      <w:bookmarkStart w:id="239" w:name="OLE_LINK370"/>
      <w:bookmarkEnd w:id="212"/>
      <w:bookmarkEnd w:id="213"/>
      <w:bookmarkEnd w:id="216"/>
      <w:bookmarkEnd w:id="217"/>
      <w:r>
        <w:rPr>
          <w:rFonts w:ascii="Times New Roman" w:eastAsiaTheme="minorEastAsia" w:hAnsiTheme="minorEastAsia" w:cs="Times New Roman"/>
          <w:color w:val="000000" w:themeColor="text1"/>
        </w:rPr>
        <w:t>（</w:t>
      </w:r>
      <w:r>
        <w:rPr>
          <w:rFonts w:ascii="Times New Roman" w:eastAsiaTheme="minorEastAsia" w:hAnsi="Times New Roman" w:cs="Times New Roman"/>
          <w:color w:val="000000" w:themeColor="text1"/>
        </w:rPr>
        <w:t>2</w:t>
      </w:r>
      <w:r>
        <w:rPr>
          <w:rFonts w:ascii="Times New Roman" w:eastAsiaTheme="minorEastAsia" w:hAnsiTheme="minorEastAsia" w:cs="Times New Roman"/>
          <w:color w:val="000000" w:themeColor="text1"/>
        </w:rPr>
        <w:t>）团泊健康城</w:t>
      </w:r>
    </w:p>
    <w:p w:rsidR="002B7A9B" w:rsidRDefault="00466117">
      <w:pPr>
        <w:spacing w:line="56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1</w:t>
      </w:r>
      <w:r>
        <w:rPr>
          <w:rFonts w:ascii="Times New Roman" w:eastAsiaTheme="minorEastAsia" w:hAnsiTheme="minorEastAsia" w:cs="Times New Roman"/>
          <w:color w:val="000000" w:themeColor="text1"/>
        </w:rPr>
        <w:t>）大邱庄镇</w:t>
      </w:r>
    </w:p>
    <w:p w:rsidR="002B7A9B" w:rsidRDefault="00466117">
      <w:pPr>
        <w:spacing w:line="56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一次供热管网总长度为</w:t>
      </w:r>
      <w:r>
        <w:rPr>
          <w:rFonts w:ascii="Times New Roman" w:eastAsiaTheme="minorEastAsia" w:hAnsi="Times New Roman" w:cs="Times New Roman"/>
          <w:color w:val="000000" w:themeColor="text1"/>
        </w:rPr>
        <w:t>30.71</w:t>
      </w:r>
      <w:r>
        <w:rPr>
          <w:rFonts w:ascii="Times New Roman" w:eastAsiaTheme="minorEastAsia" w:hAnsiTheme="minorEastAsia" w:cs="Times New Roman"/>
          <w:color w:val="000000" w:themeColor="text1"/>
        </w:rPr>
        <w:t>公里，管径为</w:t>
      </w:r>
      <w:r>
        <w:rPr>
          <w:rFonts w:ascii="Times New Roman" w:eastAsiaTheme="minorEastAsia" w:hAnsi="Times New Roman" w:cs="Times New Roman"/>
          <w:color w:val="000000" w:themeColor="text1"/>
        </w:rPr>
        <w:t>DN800-DN100</w:t>
      </w:r>
      <w:r>
        <w:rPr>
          <w:rFonts w:ascii="Times New Roman" w:eastAsiaTheme="minorEastAsia" w:hAnsiTheme="minorEastAsia" w:cs="Times New Roman"/>
          <w:color w:val="000000" w:themeColor="text1"/>
        </w:rPr>
        <w:t>。</w:t>
      </w:r>
      <w:bookmarkStart w:id="240" w:name="OLE_LINK345"/>
      <w:bookmarkStart w:id="241" w:name="OLE_LINK346"/>
      <w:r>
        <w:rPr>
          <w:rFonts w:ascii="Times New Roman" w:eastAsiaTheme="minorEastAsia" w:hAnsiTheme="minorEastAsia" w:cs="Times New Roman"/>
          <w:color w:val="000000" w:themeColor="text1"/>
        </w:rPr>
        <w:t>现状主要热源为</w:t>
      </w:r>
      <w:bookmarkStart w:id="242" w:name="_Hlk206145749"/>
      <w:r>
        <w:rPr>
          <w:rFonts w:ascii="Times New Roman" w:eastAsiaTheme="minorEastAsia" w:hAnsiTheme="minorEastAsia" w:cs="Times New Roman"/>
          <w:color w:val="000000" w:themeColor="text1"/>
        </w:rPr>
        <w:t>大邱庄示范镇热源厂</w:t>
      </w:r>
      <w:bookmarkEnd w:id="242"/>
      <w:r>
        <w:rPr>
          <w:rFonts w:ascii="Times New Roman" w:eastAsiaTheme="minorEastAsia" w:hAnsiTheme="minorEastAsia" w:cs="Times New Roman"/>
          <w:color w:val="000000" w:themeColor="text1"/>
        </w:rPr>
        <w:t>。</w:t>
      </w:r>
      <w:bookmarkStart w:id="243" w:name="OLE_LINK349"/>
      <w:bookmarkStart w:id="244" w:name="OLE_LINK350"/>
      <w:bookmarkEnd w:id="240"/>
      <w:bookmarkEnd w:id="241"/>
      <w:r>
        <w:rPr>
          <w:rFonts w:ascii="Times New Roman" w:eastAsiaTheme="minorEastAsia" w:hAnsiTheme="minorEastAsia" w:cs="Times New Roman"/>
          <w:color w:val="000000" w:themeColor="text1"/>
        </w:rPr>
        <w:t>现状主要供热范围为大邱庄示范镇（四至范围：东起漓江道，西至港团引河，南起津文路，北至青年渠）。</w:t>
      </w:r>
    </w:p>
    <w:p w:rsidR="002B7A9B" w:rsidRDefault="00466117">
      <w:pPr>
        <w:spacing w:line="560" w:lineRule="exact"/>
        <w:ind w:firstLineChars="200" w:firstLine="480"/>
        <w:jc w:val="both"/>
        <w:rPr>
          <w:rFonts w:ascii="Times New Roman" w:eastAsiaTheme="minorEastAsia" w:hAnsi="Times New Roman" w:cs="Times New Roman"/>
          <w:color w:val="000000" w:themeColor="text1"/>
        </w:rPr>
      </w:pPr>
      <w:bookmarkStart w:id="245" w:name="OLE_LINK354"/>
      <w:bookmarkStart w:id="246" w:name="OLE_LINK353"/>
      <w:bookmarkEnd w:id="243"/>
      <w:bookmarkEnd w:id="244"/>
      <w:r>
        <w:rPr>
          <w:rFonts w:ascii="Times New Roman" w:eastAsiaTheme="minorEastAsia" w:hAnsi="Times New Roman" w:cs="Times New Roman"/>
          <w:color w:val="000000" w:themeColor="text1"/>
        </w:rPr>
        <w:t>2</w:t>
      </w:r>
      <w:r>
        <w:rPr>
          <w:rFonts w:ascii="Times New Roman" w:eastAsiaTheme="minorEastAsia" w:hAnsiTheme="minorEastAsia" w:cs="Times New Roman"/>
          <w:color w:val="000000" w:themeColor="text1"/>
        </w:rPr>
        <w:t>）团泊西区</w:t>
      </w:r>
    </w:p>
    <w:p w:rsidR="002B7A9B" w:rsidRDefault="00466117">
      <w:pPr>
        <w:spacing w:line="560" w:lineRule="exact"/>
        <w:ind w:firstLineChars="200" w:firstLine="480"/>
        <w:jc w:val="both"/>
        <w:rPr>
          <w:rFonts w:ascii="Times New Roman" w:eastAsiaTheme="minorEastAsia" w:hAnsi="Times New Roman" w:cs="Times New Roman"/>
          <w:color w:val="000000" w:themeColor="text1"/>
        </w:rPr>
      </w:pPr>
      <w:bookmarkStart w:id="247" w:name="OLE_LINK355"/>
      <w:bookmarkStart w:id="248" w:name="OLE_LINK356"/>
      <w:bookmarkEnd w:id="245"/>
      <w:bookmarkEnd w:id="246"/>
      <w:r>
        <w:rPr>
          <w:rFonts w:ascii="Times New Roman" w:eastAsiaTheme="minorEastAsia" w:hAnsiTheme="minorEastAsia" w:cs="Times New Roman"/>
          <w:color w:val="000000" w:themeColor="text1"/>
        </w:rPr>
        <w:t>现状主要热源为团泊西区热源厂。一次供热管网总长度为</w:t>
      </w:r>
      <w:r>
        <w:rPr>
          <w:rFonts w:ascii="Times New Roman" w:eastAsiaTheme="minorEastAsia" w:hAnsi="Times New Roman" w:cs="Times New Roman"/>
          <w:color w:val="000000" w:themeColor="text1"/>
        </w:rPr>
        <w:t>22.8</w:t>
      </w:r>
      <w:r>
        <w:rPr>
          <w:rFonts w:ascii="Times New Roman" w:eastAsiaTheme="minorEastAsia" w:hAnsiTheme="minorEastAsia" w:cs="Times New Roman"/>
          <w:color w:val="000000" w:themeColor="text1"/>
        </w:rPr>
        <w:t>公里，管径为</w:t>
      </w:r>
      <w:r>
        <w:rPr>
          <w:rFonts w:ascii="Times New Roman" w:eastAsiaTheme="minorEastAsia" w:hAnsi="Times New Roman" w:cs="Times New Roman"/>
          <w:color w:val="000000" w:themeColor="text1"/>
        </w:rPr>
        <w:t>DN1200-DN200</w:t>
      </w:r>
      <w:r>
        <w:rPr>
          <w:rFonts w:ascii="Times New Roman" w:eastAsiaTheme="minorEastAsia" w:hAnsiTheme="minorEastAsia" w:cs="Times New Roman"/>
          <w:color w:val="000000" w:themeColor="text1"/>
        </w:rPr>
        <w:t>。现状主要供热范围为团泊西区（四至范围：东起洪泽湖路，西至津文路，南起北华路，北至顶湖路）。</w:t>
      </w:r>
    </w:p>
    <w:bookmarkEnd w:id="247"/>
    <w:bookmarkEnd w:id="248"/>
    <w:p w:rsidR="002B7A9B" w:rsidRDefault="00466117">
      <w:pPr>
        <w:spacing w:line="56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3</w:t>
      </w:r>
      <w:r>
        <w:rPr>
          <w:rFonts w:ascii="Times New Roman" w:eastAsiaTheme="minorEastAsia" w:hAnsiTheme="minorEastAsia" w:cs="Times New Roman"/>
          <w:color w:val="000000" w:themeColor="text1"/>
        </w:rPr>
        <w:t>）团泊东区</w:t>
      </w:r>
    </w:p>
    <w:p w:rsidR="002B7A9B" w:rsidRDefault="00466117">
      <w:pPr>
        <w:spacing w:line="560" w:lineRule="exact"/>
        <w:ind w:firstLineChars="200" w:firstLine="480"/>
        <w:jc w:val="both"/>
        <w:rPr>
          <w:rFonts w:ascii="Times New Roman" w:eastAsiaTheme="minorEastAsia" w:hAnsi="Times New Roman" w:cs="Times New Roman"/>
          <w:color w:val="000000" w:themeColor="text1"/>
        </w:rPr>
      </w:pPr>
      <w:bookmarkStart w:id="249" w:name="OLE_LINK359"/>
      <w:bookmarkStart w:id="250" w:name="OLE_LINK360"/>
      <w:r>
        <w:rPr>
          <w:rFonts w:ascii="Times New Roman" w:eastAsiaTheme="minorEastAsia" w:hAnsiTheme="minorEastAsia" w:cs="Times New Roman"/>
          <w:color w:val="000000" w:themeColor="text1"/>
        </w:rPr>
        <w:lastRenderedPageBreak/>
        <w:t>现状主要热源为团泊东区修江道供热站。</w:t>
      </w:r>
      <w:bookmarkEnd w:id="249"/>
      <w:bookmarkEnd w:id="250"/>
      <w:r>
        <w:rPr>
          <w:rFonts w:ascii="Times New Roman" w:eastAsiaTheme="minorEastAsia" w:hAnsiTheme="minorEastAsia" w:cs="Times New Roman"/>
          <w:color w:val="000000" w:themeColor="text1"/>
        </w:rPr>
        <w:t>一次供热管网总长度为</w:t>
      </w:r>
      <w:r>
        <w:rPr>
          <w:rFonts w:ascii="Times New Roman" w:eastAsiaTheme="minorEastAsia" w:hAnsi="Times New Roman" w:cs="Times New Roman"/>
          <w:color w:val="000000" w:themeColor="text1"/>
        </w:rPr>
        <w:t>4.0</w:t>
      </w:r>
      <w:r>
        <w:rPr>
          <w:rFonts w:ascii="Times New Roman" w:eastAsiaTheme="minorEastAsia" w:hAnsiTheme="minorEastAsia" w:cs="Times New Roman"/>
          <w:color w:val="000000" w:themeColor="text1"/>
        </w:rPr>
        <w:t>公里，管径为</w:t>
      </w:r>
      <w:r>
        <w:rPr>
          <w:rFonts w:ascii="Times New Roman" w:eastAsiaTheme="minorEastAsia" w:hAnsi="Times New Roman" w:cs="Times New Roman"/>
          <w:color w:val="000000" w:themeColor="text1"/>
        </w:rPr>
        <w:t>DN500-DN250</w:t>
      </w:r>
      <w:r>
        <w:rPr>
          <w:rFonts w:ascii="Times New Roman" w:eastAsiaTheme="minorEastAsia" w:hAnsiTheme="minorEastAsia" w:cs="Times New Roman"/>
          <w:color w:val="000000" w:themeColor="text1"/>
        </w:rPr>
        <w:t>。现状主要供热范围为团泊东区（四至范围：东起仁爱东道，西至仁爱大道，南起汉水路，北至济水南路）。</w:t>
      </w:r>
    </w:p>
    <w:p w:rsidR="002B7A9B" w:rsidRDefault="00466117">
      <w:pPr>
        <w:spacing w:line="560" w:lineRule="exact"/>
        <w:ind w:firstLineChars="200" w:firstLine="480"/>
        <w:jc w:val="both"/>
        <w:rPr>
          <w:rFonts w:ascii="Times New Roman" w:eastAsiaTheme="minorEastAsia" w:hAnsi="Times New Roman" w:cs="Times New Roman"/>
          <w:color w:val="000000" w:themeColor="text1"/>
        </w:rPr>
      </w:pPr>
      <w:bookmarkStart w:id="251" w:name="OLE_LINK373"/>
      <w:bookmarkStart w:id="252" w:name="OLE_LINK372"/>
      <w:bookmarkEnd w:id="237"/>
      <w:bookmarkEnd w:id="238"/>
      <w:bookmarkEnd w:id="239"/>
      <w:r>
        <w:rPr>
          <w:rFonts w:ascii="Times New Roman" w:eastAsiaTheme="minorEastAsia" w:hAnsiTheme="minorEastAsia" w:cs="Times New Roman"/>
          <w:color w:val="000000" w:themeColor="text1"/>
        </w:rPr>
        <w:t>（</w:t>
      </w:r>
      <w:r>
        <w:rPr>
          <w:rFonts w:ascii="Times New Roman" w:eastAsiaTheme="minorEastAsia" w:hAnsi="Times New Roman" w:cs="Times New Roman"/>
          <w:color w:val="000000" w:themeColor="text1"/>
        </w:rPr>
        <w:t>3</w:t>
      </w:r>
      <w:r>
        <w:rPr>
          <w:rFonts w:ascii="Times New Roman" w:eastAsiaTheme="minorEastAsia" w:hAnsiTheme="minorEastAsia" w:cs="Times New Roman"/>
          <w:color w:val="000000" w:themeColor="text1"/>
        </w:rPr>
        <w:t>）子牙园区</w:t>
      </w:r>
    </w:p>
    <w:p w:rsidR="002B7A9B" w:rsidRDefault="00466117">
      <w:pPr>
        <w:spacing w:line="56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现状主要热源为子牙新城供热站。一次供热管网总长度为</w:t>
      </w:r>
      <w:r>
        <w:rPr>
          <w:rFonts w:ascii="Times New Roman" w:eastAsiaTheme="minorEastAsia" w:hAnsi="Times New Roman" w:cs="Times New Roman"/>
          <w:color w:val="000000" w:themeColor="text1"/>
        </w:rPr>
        <w:t>11</w:t>
      </w:r>
      <w:r>
        <w:rPr>
          <w:rFonts w:ascii="Times New Roman" w:eastAsiaTheme="minorEastAsia" w:hAnsiTheme="minorEastAsia" w:cs="Times New Roman"/>
          <w:color w:val="000000" w:themeColor="text1"/>
        </w:rPr>
        <w:t>公里，管径为</w:t>
      </w:r>
      <w:r>
        <w:rPr>
          <w:rFonts w:ascii="Times New Roman" w:eastAsiaTheme="minorEastAsia" w:hAnsi="Times New Roman" w:cs="Times New Roman"/>
          <w:color w:val="000000" w:themeColor="text1"/>
        </w:rPr>
        <w:t>DN600-DN200</w:t>
      </w:r>
      <w:r>
        <w:rPr>
          <w:rFonts w:ascii="Times New Roman" w:eastAsiaTheme="minorEastAsia" w:hAnsiTheme="minorEastAsia" w:cs="Times New Roman"/>
          <w:color w:val="000000" w:themeColor="text1"/>
        </w:rPr>
        <w:t>。</w:t>
      </w:r>
    </w:p>
    <w:p w:rsidR="002B7A9B" w:rsidRDefault="00466117">
      <w:pPr>
        <w:pStyle w:val="12"/>
        <w:spacing w:line="560" w:lineRule="exact"/>
        <w:outlineLvl w:val="1"/>
        <w:rPr>
          <w:color w:val="000000" w:themeColor="text1"/>
        </w:rPr>
      </w:pPr>
      <w:bookmarkStart w:id="253" w:name="_Toc216171465"/>
      <w:bookmarkEnd w:id="214"/>
      <w:bookmarkEnd w:id="215"/>
      <w:bookmarkEnd w:id="251"/>
      <w:bookmarkEnd w:id="252"/>
      <w:r>
        <w:rPr>
          <w:color w:val="000000" w:themeColor="text1"/>
        </w:rPr>
        <w:t>5.2</w:t>
      </w:r>
      <w:r>
        <w:rPr>
          <w:rFonts w:hAnsiTheme="minorEastAsia"/>
          <w:color w:val="000000" w:themeColor="text1"/>
        </w:rPr>
        <w:t>热力网规划原则</w:t>
      </w:r>
      <w:bookmarkEnd w:id="253"/>
    </w:p>
    <w:p w:rsidR="002B7A9B" w:rsidRDefault="00466117">
      <w:pPr>
        <w:adjustRightInd w:val="0"/>
        <w:snapToGrid w:val="0"/>
        <w:spacing w:line="56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供热管网根据规划区域道路规划，进行总体布局，要求热网的建设和城市道路建设同步进行。</w:t>
      </w:r>
    </w:p>
    <w:p w:rsidR="002B7A9B" w:rsidRDefault="00466117">
      <w:pPr>
        <w:adjustRightInd w:val="0"/>
        <w:snapToGrid w:val="0"/>
        <w:spacing w:line="56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在热网规划阶段，积极吸收国内外的先进经验，规划原则如下：</w:t>
      </w:r>
    </w:p>
    <w:p w:rsidR="002B7A9B" w:rsidRDefault="00466117">
      <w:pPr>
        <w:adjustRightInd w:val="0"/>
        <w:snapToGrid w:val="0"/>
        <w:spacing w:line="56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w:t>
      </w:r>
      <w:r>
        <w:rPr>
          <w:rFonts w:ascii="Times New Roman" w:eastAsiaTheme="minorEastAsia" w:hAnsi="Times New Roman" w:cs="Times New Roman"/>
          <w:color w:val="000000" w:themeColor="text1"/>
        </w:rPr>
        <w:t>1</w:t>
      </w:r>
      <w:r>
        <w:rPr>
          <w:rFonts w:ascii="Times New Roman" w:eastAsiaTheme="minorEastAsia" w:hAnsiTheme="minorEastAsia" w:cs="Times New Roman"/>
          <w:color w:val="000000" w:themeColor="text1"/>
        </w:rPr>
        <w:t>）符合《天津市供热专项规划》、《天津市静海区城乡总体规划（</w:t>
      </w:r>
      <w:r>
        <w:rPr>
          <w:rFonts w:ascii="Times New Roman" w:eastAsiaTheme="minorEastAsia" w:hAnsi="Times New Roman" w:cs="Times New Roman"/>
          <w:color w:val="000000" w:themeColor="text1"/>
        </w:rPr>
        <w:t>2017-2035</w:t>
      </w:r>
      <w:r>
        <w:rPr>
          <w:rFonts w:ascii="Times New Roman" w:eastAsiaTheme="minorEastAsia" w:hAnsiTheme="minorEastAsia" w:cs="Times New Roman"/>
          <w:color w:val="000000" w:themeColor="text1"/>
        </w:rPr>
        <w:t>年）纲要》、《天津市静海区国土空间总体规划（</w:t>
      </w:r>
      <w:r>
        <w:rPr>
          <w:rFonts w:ascii="Times New Roman" w:eastAsiaTheme="minorEastAsia" w:hAnsi="Times New Roman" w:cs="Times New Roman"/>
          <w:color w:val="000000" w:themeColor="text1"/>
        </w:rPr>
        <w:t>2021-2035</w:t>
      </w:r>
      <w:r>
        <w:rPr>
          <w:rFonts w:ascii="Times New Roman" w:eastAsiaTheme="minorEastAsia" w:hAnsiTheme="minorEastAsia" w:cs="Times New Roman"/>
          <w:color w:val="000000" w:themeColor="text1"/>
        </w:rPr>
        <w:t>年）》及相关规范、标准。</w:t>
      </w:r>
    </w:p>
    <w:p w:rsidR="002B7A9B" w:rsidRDefault="00466117">
      <w:pPr>
        <w:adjustRightInd w:val="0"/>
        <w:snapToGrid w:val="0"/>
        <w:spacing w:line="560" w:lineRule="exact"/>
        <w:ind w:firstLineChars="200" w:firstLine="480"/>
        <w:jc w:val="both"/>
        <w:rPr>
          <w:rFonts w:ascii="Times New Roman" w:eastAsiaTheme="minorEastAsia" w:hAnsi="Times New Roman" w:cs="Times New Roman"/>
          <w:color w:val="000000" w:themeColor="text1"/>
        </w:rPr>
      </w:pPr>
      <w:bookmarkStart w:id="254" w:name="OLE_LINK92"/>
      <w:r>
        <w:rPr>
          <w:rFonts w:ascii="Times New Roman" w:eastAsiaTheme="minorEastAsia" w:hAnsiTheme="minorEastAsia" w:cs="Times New Roman"/>
          <w:color w:val="000000" w:themeColor="text1"/>
        </w:rPr>
        <w:t>（</w:t>
      </w:r>
      <w:r>
        <w:rPr>
          <w:rFonts w:ascii="Times New Roman" w:eastAsiaTheme="minorEastAsia" w:hAnsi="Times New Roman" w:cs="Times New Roman"/>
          <w:color w:val="000000" w:themeColor="text1"/>
        </w:rPr>
        <w:t>2</w:t>
      </w:r>
      <w:r>
        <w:rPr>
          <w:rFonts w:ascii="Times New Roman" w:eastAsiaTheme="minorEastAsia" w:hAnsiTheme="minorEastAsia" w:cs="Times New Roman"/>
          <w:color w:val="000000" w:themeColor="text1"/>
        </w:rPr>
        <w:t>）</w:t>
      </w:r>
      <w:bookmarkEnd w:id="254"/>
      <w:r>
        <w:rPr>
          <w:rFonts w:ascii="Times New Roman" w:eastAsiaTheme="minorEastAsia" w:hAnsiTheme="minorEastAsia" w:cs="Times New Roman"/>
          <w:color w:val="000000" w:themeColor="text1"/>
        </w:rPr>
        <w:t>管网布置要考虑今后发展，做到按近、远期规划，分期分批实施。适当预留三通接口，以适应规划区域建设的灵活性。</w:t>
      </w:r>
    </w:p>
    <w:p w:rsidR="002B7A9B" w:rsidRDefault="00466117">
      <w:pPr>
        <w:adjustRightInd w:val="0"/>
        <w:snapToGrid w:val="0"/>
        <w:spacing w:line="56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w:t>
      </w:r>
      <w:r>
        <w:rPr>
          <w:rFonts w:ascii="Times New Roman" w:eastAsiaTheme="minorEastAsia" w:hAnsi="Times New Roman" w:cs="Times New Roman"/>
          <w:color w:val="000000" w:themeColor="text1"/>
        </w:rPr>
        <w:t>3</w:t>
      </w:r>
      <w:r>
        <w:rPr>
          <w:rFonts w:ascii="Times New Roman" w:eastAsiaTheme="minorEastAsia" w:hAnsiTheme="minorEastAsia" w:cs="Times New Roman"/>
          <w:color w:val="000000" w:themeColor="text1"/>
        </w:rPr>
        <w:t>）热网规划应满足规划区域热负荷的需要，热网走向尽可能靠近热负荷密集区。热网布置力求短直，平行于道路，靠近人行道或慢车道，不影响整体布局。热网建设与规划路建设同步，并保持略超前于热源建设。</w:t>
      </w:r>
    </w:p>
    <w:p w:rsidR="002B7A9B" w:rsidRDefault="00466117">
      <w:pPr>
        <w:adjustRightInd w:val="0"/>
        <w:snapToGrid w:val="0"/>
        <w:spacing w:line="56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w:t>
      </w:r>
      <w:r>
        <w:rPr>
          <w:rFonts w:ascii="Times New Roman" w:eastAsiaTheme="minorEastAsia" w:hAnsi="Times New Roman" w:cs="Times New Roman"/>
          <w:color w:val="000000" w:themeColor="text1"/>
        </w:rPr>
        <w:t>4</w:t>
      </w:r>
      <w:r>
        <w:rPr>
          <w:rFonts w:ascii="Times New Roman" w:eastAsiaTheme="minorEastAsia" w:hAnsiTheme="minorEastAsia" w:cs="Times New Roman"/>
          <w:color w:val="000000" w:themeColor="text1"/>
        </w:rPr>
        <w:t>）热水供热管网全部采用直埋敷设，补偿方式建议采用冷安装或局部加补偿器进行补偿。</w:t>
      </w:r>
    </w:p>
    <w:p w:rsidR="002B7A9B" w:rsidRDefault="00466117">
      <w:pPr>
        <w:adjustRightInd w:val="0"/>
        <w:snapToGrid w:val="0"/>
        <w:spacing w:line="560" w:lineRule="exact"/>
        <w:ind w:firstLineChars="200" w:firstLine="480"/>
        <w:jc w:val="both"/>
        <w:rPr>
          <w:rFonts w:ascii="Times New Roman" w:eastAsiaTheme="minorEastAsia" w:hAnsi="Times New Roman" w:cs="Times New Roman"/>
          <w:b/>
          <w:color w:val="000000" w:themeColor="text1"/>
        </w:rPr>
      </w:pPr>
      <w:r>
        <w:rPr>
          <w:rFonts w:ascii="Times New Roman" w:eastAsiaTheme="minorEastAsia" w:hAnsiTheme="minorEastAsia" w:cs="Times New Roman"/>
          <w:color w:val="000000" w:themeColor="text1"/>
        </w:rPr>
        <w:t>（</w:t>
      </w:r>
      <w:r>
        <w:rPr>
          <w:rFonts w:ascii="Times New Roman" w:eastAsiaTheme="minorEastAsia" w:hAnsi="Times New Roman" w:cs="Times New Roman"/>
          <w:color w:val="000000" w:themeColor="text1"/>
        </w:rPr>
        <w:t>5</w:t>
      </w:r>
      <w:r>
        <w:rPr>
          <w:rFonts w:ascii="Times New Roman" w:eastAsiaTheme="minorEastAsia" w:hAnsiTheme="minorEastAsia" w:cs="Times New Roman"/>
          <w:color w:val="000000" w:themeColor="text1"/>
        </w:rPr>
        <w:t>）热网尽可能联网，以提高供热的安全性、可靠性。</w:t>
      </w:r>
    </w:p>
    <w:p w:rsidR="002B7A9B" w:rsidRDefault="00466117">
      <w:pPr>
        <w:pStyle w:val="12"/>
        <w:spacing w:line="560" w:lineRule="exact"/>
        <w:outlineLvl w:val="1"/>
        <w:rPr>
          <w:color w:val="000000" w:themeColor="text1"/>
        </w:rPr>
      </w:pPr>
      <w:r>
        <w:rPr>
          <w:color w:val="000000" w:themeColor="text1"/>
        </w:rPr>
        <w:t>5.3</w:t>
      </w:r>
      <w:r>
        <w:rPr>
          <w:color w:val="000000" w:themeColor="text1"/>
        </w:rPr>
        <w:t>规划管网</w:t>
      </w:r>
    </w:p>
    <w:p w:rsidR="002B7A9B" w:rsidRDefault="00466117">
      <w:pPr>
        <w:spacing w:line="560" w:lineRule="exact"/>
        <w:ind w:firstLine="480"/>
        <w:rPr>
          <w:rFonts w:ascii="Times New Roman" w:eastAsiaTheme="minorEastAsia" w:hAnsi="Times New Roman" w:cs="Times New Roman"/>
          <w:color w:val="000000" w:themeColor="text1"/>
        </w:rPr>
      </w:pPr>
      <w:bookmarkStart w:id="255" w:name="OLE_LINK636"/>
      <w:bookmarkStart w:id="256" w:name="OLE_LINK635"/>
      <w:r>
        <w:rPr>
          <w:rFonts w:ascii="Times New Roman" w:eastAsiaTheme="minorEastAsia" w:hAnsiTheme="minorEastAsia" w:cs="Times New Roman" w:hint="eastAsia"/>
          <w:color w:val="000000" w:themeColor="text1"/>
        </w:rPr>
        <w:t>1</w:t>
      </w:r>
      <w:r>
        <w:rPr>
          <w:rFonts w:ascii="Times New Roman" w:eastAsiaTheme="minorEastAsia" w:hAnsiTheme="minorEastAsia" w:cs="Times New Roman" w:hint="eastAsia"/>
          <w:color w:val="000000" w:themeColor="text1"/>
        </w:rPr>
        <w:t>．</w:t>
      </w:r>
      <w:r>
        <w:rPr>
          <w:rFonts w:ascii="Times New Roman" w:eastAsiaTheme="minorEastAsia" w:hAnsiTheme="minorEastAsia" w:cs="Times New Roman"/>
          <w:color w:val="000000" w:themeColor="text1"/>
        </w:rPr>
        <w:t>热水管网：</w:t>
      </w:r>
    </w:p>
    <w:p w:rsidR="002B7A9B" w:rsidRDefault="00466117">
      <w:pPr>
        <w:spacing w:line="560" w:lineRule="exact"/>
        <w:ind w:firstLine="480"/>
        <w:rPr>
          <w:rFonts w:ascii="Times New Roman" w:eastAsiaTheme="minorEastAsia" w:hAnsi="Times New Roman" w:cs="Times New Roman"/>
          <w:color w:val="000000" w:themeColor="text1"/>
        </w:rPr>
      </w:pPr>
      <w:bookmarkStart w:id="257" w:name="OLE_LINK633"/>
      <w:bookmarkStart w:id="258" w:name="OLE_LINK634"/>
      <w:bookmarkEnd w:id="255"/>
      <w:bookmarkEnd w:id="256"/>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1</w:t>
      </w:r>
      <w:r>
        <w:rPr>
          <w:rFonts w:ascii="Times New Roman" w:eastAsiaTheme="minorEastAsia" w:hAnsiTheme="minorEastAsia" w:cs="Times New Roman"/>
          <w:color w:val="000000" w:themeColor="text1"/>
        </w:rPr>
        <w:t>）</w:t>
      </w:r>
      <w:bookmarkStart w:id="259" w:name="OLE_LINK295"/>
      <w:r>
        <w:rPr>
          <w:rFonts w:ascii="Times New Roman" w:eastAsiaTheme="minorEastAsia" w:hAnsiTheme="minorEastAsia" w:cs="Times New Roman"/>
          <w:color w:val="000000" w:themeColor="text1"/>
        </w:rPr>
        <w:t>静海中心城区</w:t>
      </w:r>
      <w:bookmarkEnd w:id="259"/>
      <w:r>
        <w:rPr>
          <w:rFonts w:ascii="Times New Roman" w:eastAsiaTheme="minorEastAsia" w:hAnsiTheme="minorEastAsia" w:cs="Times New Roman"/>
          <w:color w:val="000000" w:themeColor="text1"/>
        </w:rPr>
        <w:t>：</w:t>
      </w:r>
    </w:p>
    <w:bookmarkEnd w:id="257"/>
    <w:bookmarkEnd w:id="258"/>
    <w:p w:rsidR="002B7A9B" w:rsidRDefault="00466117">
      <w:pPr>
        <w:spacing w:line="560" w:lineRule="exact"/>
        <w:ind w:firstLine="480"/>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lastRenderedPageBreak/>
        <w:t>北环供热站，城南供热枢纽，天保爱华供热站的一级供热管网联网运行，互联互通，互为保障</w:t>
      </w:r>
      <w:bookmarkStart w:id="260" w:name="OLE_LINK286"/>
      <w:bookmarkStart w:id="261" w:name="OLE_LINK285"/>
      <w:r>
        <w:rPr>
          <w:rFonts w:ascii="Times New Roman" w:eastAsiaTheme="minorEastAsia" w:hAnsiTheme="minorEastAsia" w:cs="Times New Roman"/>
          <w:color w:val="000000" w:themeColor="text1"/>
        </w:rPr>
        <w:t>。</w:t>
      </w:r>
      <w:bookmarkEnd w:id="260"/>
      <w:bookmarkEnd w:id="261"/>
    </w:p>
    <w:p w:rsidR="002B7A9B" w:rsidRDefault="00466117">
      <w:pPr>
        <w:spacing w:line="560" w:lineRule="exact"/>
        <w:ind w:firstLine="480"/>
        <w:rPr>
          <w:rFonts w:ascii="Times New Roman" w:eastAsiaTheme="minorEastAsia" w:hAnsi="Times New Roman" w:cs="Times New Roman"/>
          <w:color w:val="000000" w:themeColor="text1"/>
        </w:rPr>
      </w:pPr>
      <w:bookmarkStart w:id="262" w:name="OLE_LINK289"/>
      <w:bookmarkStart w:id="263" w:name="OLE_LINK290"/>
      <w:r>
        <w:rPr>
          <w:rFonts w:ascii="Times New Roman" w:eastAsiaTheme="minorEastAsia" w:hAnsiTheme="minorEastAsia" w:cs="Times New Roman"/>
          <w:color w:val="000000" w:themeColor="text1"/>
        </w:rPr>
        <w:t>规划静海中心城区新建供热管网（管槽长度）总计</w:t>
      </w:r>
      <w:r>
        <w:rPr>
          <w:rFonts w:ascii="Times New Roman" w:eastAsiaTheme="minorEastAsia" w:hAnsi="Times New Roman" w:cs="Times New Roman"/>
          <w:color w:val="000000" w:themeColor="text1"/>
        </w:rPr>
        <w:t>22.25km</w:t>
      </w:r>
      <w:r>
        <w:rPr>
          <w:rFonts w:ascii="Times New Roman" w:eastAsiaTheme="minorEastAsia" w:hAnsiTheme="minorEastAsia" w:cs="Times New Roman"/>
          <w:color w:val="000000" w:themeColor="text1"/>
        </w:rPr>
        <w:t>，管径</w:t>
      </w:r>
      <w:r>
        <w:rPr>
          <w:rFonts w:ascii="Times New Roman" w:eastAsiaTheme="minorEastAsia" w:hAnsi="Times New Roman" w:cs="Times New Roman"/>
          <w:color w:val="000000" w:themeColor="text1"/>
        </w:rPr>
        <w:t>DN1000-DN300</w:t>
      </w:r>
      <w:r>
        <w:rPr>
          <w:rFonts w:ascii="Times New Roman" w:eastAsiaTheme="minorEastAsia" w:hAnsiTheme="minorEastAsia" w:cs="Times New Roman"/>
          <w:color w:val="000000" w:themeColor="text1"/>
        </w:rPr>
        <w:t>。</w:t>
      </w:r>
    </w:p>
    <w:bookmarkEnd w:id="262"/>
    <w:bookmarkEnd w:id="263"/>
    <w:p w:rsidR="002B7A9B" w:rsidRDefault="00466117">
      <w:pPr>
        <w:spacing w:line="560" w:lineRule="exact"/>
        <w:ind w:firstLine="482"/>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2</w:t>
      </w:r>
      <w:r>
        <w:rPr>
          <w:rFonts w:ascii="Times New Roman" w:eastAsiaTheme="minorEastAsia" w:hAnsiTheme="minorEastAsia" w:cs="Times New Roman"/>
          <w:color w:val="000000" w:themeColor="text1"/>
        </w:rPr>
        <w:t>）团泊健康城：</w:t>
      </w:r>
    </w:p>
    <w:p w:rsidR="002B7A9B" w:rsidRDefault="00466117">
      <w:pPr>
        <w:spacing w:line="560" w:lineRule="exact"/>
        <w:ind w:firstLine="482"/>
        <w:rPr>
          <w:rFonts w:ascii="Times New Roman" w:eastAsiaTheme="minorEastAsia" w:hAnsi="Times New Roman" w:cs="Times New Roman"/>
          <w:color w:val="000000" w:themeColor="text1"/>
        </w:rPr>
      </w:pPr>
      <w:bookmarkStart w:id="264" w:name="OLE_LINK288"/>
      <w:bookmarkStart w:id="265" w:name="OLE_LINK287"/>
      <w:r>
        <w:rPr>
          <w:rFonts w:ascii="Times New Roman" w:eastAsiaTheme="minorEastAsia" w:hAnsiTheme="minorEastAsia" w:cs="Times New Roman"/>
          <w:color w:val="000000" w:themeColor="text1"/>
        </w:rPr>
        <w:t>团泊东区修江道供热站、</w:t>
      </w:r>
      <w:bookmarkEnd w:id="264"/>
      <w:bookmarkEnd w:id="265"/>
      <w:r>
        <w:rPr>
          <w:rFonts w:ascii="Times New Roman" w:eastAsiaTheme="minorEastAsia" w:hAnsiTheme="minorEastAsia" w:cs="Times New Roman"/>
          <w:color w:val="000000" w:themeColor="text1"/>
        </w:rPr>
        <w:t>团泊东区宫家堡供热站、团泊西区热源厂、大邱庄示范镇热源厂的一级供热管网相对独立运行，有条件的路段可增加敷设联通管线，以利应急保障。</w:t>
      </w:r>
    </w:p>
    <w:p w:rsidR="002B7A9B" w:rsidRDefault="00466117">
      <w:pPr>
        <w:spacing w:line="560" w:lineRule="exact"/>
        <w:ind w:firstLine="482"/>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规划</w:t>
      </w:r>
      <w:bookmarkStart w:id="266" w:name="OLE_LINK292"/>
      <w:bookmarkStart w:id="267" w:name="OLE_LINK291"/>
      <w:r>
        <w:rPr>
          <w:rFonts w:ascii="Times New Roman" w:eastAsiaTheme="minorEastAsia" w:hAnsiTheme="minorEastAsia" w:cs="Times New Roman"/>
          <w:color w:val="000000" w:themeColor="text1"/>
        </w:rPr>
        <w:t>团泊西区</w:t>
      </w:r>
      <w:bookmarkEnd w:id="266"/>
      <w:bookmarkEnd w:id="267"/>
      <w:r>
        <w:rPr>
          <w:rFonts w:ascii="Times New Roman" w:eastAsiaTheme="minorEastAsia" w:hAnsiTheme="minorEastAsia" w:cs="Times New Roman"/>
          <w:color w:val="000000" w:themeColor="text1"/>
        </w:rPr>
        <w:t>新建供热管网（管槽长度）总计</w:t>
      </w:r>
      <w:r>
        <w:rPr>
          <w:rFonts w:ascii="Times New Roman" w:eastAsiaTheme="minorEastAsia" w:hAnsi="Times New Roman" w:cs="Times New Roman"/>
          <w:color w:val="000000" w:themeColor="text1"/>
        </w:rPr>
        <w:t>48.41km</w:t>
      </w:r>
      <w:r>
        <w:rPr>
          <w:rFonts w:ascii="Times New Roman" w:eastAsiaTheme="minorEastAsia" w:hAnsiTheme="minorEastAsia" w:cs="Times New Roman"/>
          <w:color w:val="000000" w:themeColor="text1"/>
        </w:rPr>
        <w:t>，管径</w:t>
      </w:r>
      <w:r>
        <w:rPr>
          <w:rFonts w:ascii="Times New Roman" w:eastAsiaTheme="minorEastAsia" w:hAnsi="Times New Roman" w:cs="Times New Roman"/>
          <w:color w:val="000000" w:themeColor="text1"/>
        </w:rPr>
        <w:t>DN800-DN300</w:t>
      </w:r>
      <w:r>
        <w:rPr>
          <w:rFonts w:ascii="Times New Roman" w:eastAsiaTheme="minorEastAsia" w:hAnsiTheme="minorEastAsia" w:cs="Times New Roman"/>
          <w:color w:val="000000" w:themeColor="text1"/>
        </w:rPr>
        <w:t>。</w:t>
      </w:r>
    </w:p>
    <w:p w:rsidR="002B7A9B" w:rsidRDefault="00466117">
      <w:pPr>
        <w:spacing w:line="56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规划团泊东区新建供热管网（管槽长度）总计</w:t>
      </w:r>
      <w:r>
        <w:rPr>
          <w:rFonts w:ascii="Times New Roman" w:eastAsiaTheme="minorEastAsia" w:hAnsi="Times New Roman" w:cs="Times New Roman"/>
          <w:color w:val="000000" w:themeColor="text1"/>
        </w:rPr>
        <w:t>34.92km</w:t>
      </w:r>
      <w:r>
        <w:rPr>
          <w:rFonts w:ascii="Times New Roman" w:eastAsiaTheme="minorEastAsia" w:hAnsiTheme="minorEastAsia" w:cs="Times New Roman"/>
          <w:color w:val="000000" w:themeColor="text1"/>
        </w:rPr>
        <w:t>，管径</w:t>
      </w:r>
      <w:r>
        <w:rPr>
          <w:rFonts w:ascii="Times New Roman" w:eastAsiaTheme="minorEastAsia" w:hAnsi="Times New Roman" w:cs="Times New Roman"/>
          <w:color w:val="000000" w:themeColor="text1"/>
        </w:rPr>
        <w:t>DN600-DN300</w:t>
      </w:r>
      <w:r>
        <w:rPr>
          <w:rFonts w:ascii="Times New Roman" w:eastAsiaTheme="minorEastAsia" w:hAnsiTheme="minorEastAsia" w:cs="Times New Roman"/>
          <w:color w:val="000000" w:themeColor="text1"/>
        </w:rPr>
        <w:t>。</w:t>
      </w:r>
    </w:p>
    <w:p w:rsidR="002B7A9B" w:rsidRDefault="00466117">
      <w:pPr>
        <w:spacing w:line="560" w:lineRule="exact"/>
        <w:ind w:firstLineChars="200" w:firstLine="480"/>
        <w:jc w:val="both"/>
        <w:rPr>
          <w:rFonts w:ascii="Times New Roman" w:eastAsiaTheme="minorEastAsia" w:hAnsi="Times New Roman" w:cs="Times New Roman"/>
          <w:color w:val="000000" w:themeColor="text1"/>
        </w:rPr>
      </w:pPr>
      <w:bookmarkStart w:id="268" w:name="OLE_LINK293"/>
      <w:bookmarkStart w:id="269" w:name="OLE_LINK294"/>
      <w:r>
        <w:rPr>
          <w:rFonts w:ascii="Times New Roman" w:eastAsiaTheme="minorEastAsia" w:hAnsiTheme="minorEastAsia" w:cs="Times New Roman"/>
          <w:color w:val="000000" w:themeColor="text1"/>
        </w:rPr>
        <w:t>规划大邱庄片区新建供热管网（管槽长度）总计</w:t>
      </w:r>
      <w:r>
        <w:rPr>
          <w:rFonts w:ascii="Times New Roman" w:eastAsiaTheme="minorEastAsia" w:hAnsi="Times New Roman" w:cs="Times New Roman"/>
          <w:color w:val="000000" w:themeColor="text1"/>
        </w:rPr>
        <w:t>15.36km</w:t>
      </w:r>
      <w:r>
        <w:rPr>
          <w:rFonts w:ascii="Times New Roman" w:eastAsiaTheme="minorEastAsia" w:hAnsiTheme="minorEastAsia" w:cs="Times New Roman"/>
          <w:color w:val="000000" w:themeColor="text1"/>
        </w:rPr>
        <w:t>，管径</w:t>
      </w:r>
      <w:r>
        <w:rPr>
          <w:rFonts w:ascii="Times New Roman" w:eastAsiaTheme="minorEastAsia" w:hAnsi="Times New Roman" w:cs="Times New Roman"/>
          <w:color w:val="000000" w:themeColor="text1"/>
        </w:rPr>
        <w:t>DN500-DN300</w:t>
      </w:r>
      <w:r>
        <w:rPr>
          <w:rFonts w:ascii="Times New Roman" w:eastAsiaTheme="minorEastAsia" w:hAnsiTheme="minorEastAsia" w:cs="Times New Roman"/>
          <w:color w:val="000000" w:themeColor="text1"/>
        </w:rPr>
        <w:t>。</w:t>
      </w:r>
    </w:p>
    <w:bookmarkEnd w:id="268"/>
    <w:bookmarkEnd w:id="269"/>
    <w:p w:rsidR="002B7A9B" w:rsidRDefault="00466117">
      <w:pPr>
        <w:spacing w:line="56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w:t>
      </w:r>
      <w:r>
        <w:rPr>
          <w:rFonts w:ascii="Times New Roman" w:eastAsiaTheme="minorEastAsia" w:hAnsi="Times New Roman" w:cs="Times New Roman"/>
          <w:color w:val="000000" w:themeColor="text1"/>
        </w:rPr>
        <w:t>3</w:t>
      </w:r>
      <w:r>
        <w:rPr>
          <w:rFonts w:ascii="Times New Roman" w:eastAsiaTheme="minorEastAsia" w:hAnsiTheme="minorEastAsia" w:cs="Times New Roman"/>
          <w:color w:val="000000" w:themeColor="text1"/>
        </w:rPr>
        <w:t>）子牙园区：</w:t>
      </w:r>
    </w:p>
    <w:p w:rsidR="002B7A9B" w:rsidRDefault="00466117">
      <w:pPr>
        <w:widowControl w:val="0"/>
        <w:spacing w:line="560" w:lineRule="exact"/>
        <w:ind w:firstLineChars="200" w:firstLine="480"/>
        <w:jc w:val="both"/>
        <w:rPr>
          <w:rFonts w:ascii="Times New Roman" w:eastAsiaTheme="minorEastAsia" w:hAnsi="Times New Roman" w:cs="Times New Roman"/>
          <w:color w:val="000000" w:themeColor="text1"/>
        </w:rPr>
      </w:pPr>
      <w:bookmarkStart w:id="270" w:name="OLE_LINK654"/>
      <w:r>
        <w:rPr>
          <w:rFonts w:ascii="Times New Roman" w:eastAsiaTheme="minorEastAsia" w:hAnsiTheme="minorEastAsia" w:cs="Times New Roman"/>
          <w:color w:val="000000" w:themeColor="text1"/>
        </w:rPr>
        <w:t>子牙新城供热站的一级供热管网相对独立运行，如远期园区建设综合能源站项目，可依据供热管网参数，有条件的情况下考虑联网运行。</w:t>
      </w:r>
    </w:p>
    <w:p w:rsidR="002B7A9B" w:rsidRDefault="00466117">
      <w:pPr>
        <w:spacing w:line="56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规划子牙园区新建供热管网（管槽长度）总计</w:t>
      </w:r>
      <w:r>
        <w:rPr>
          <w:rFonts w:ascii="Times New Roman" w:eastAsiaTheme="minorEastAsia" w:hAnsi="Times New Roman" w:cs="Times New Roman"/>
          <w:color w:val="000000" w:themeColor="text1"/>
        </w:rPr>
        <w:t>5.71km</w:t>
      </w:r>
      <w:r>
        <w:rPr>
          <w:rFonts w:ascii="Times New Roman" w:eastAsiaTheme="minorEastAsia" w:hAnsiTheme="minorEastAsia" w:cs="Times New Roman"/>
          <w:color w:val="000000" w:themeColor="text1"/>
        </w:rPr>
        <w:t>，管径</w:t>
      </w:r>
      <w:r>
        <w:rPr>
          <w:rFonts w:ascii="Times New Roman" w:eastAsiaTheme="minorEastAsia" w:hAnsi="Times New Roman" w:cs="Times New Roman"/>
          <w:color w:val="000000" w:themeColor="text1"/>
        </w:rPr>
        <w:t>DN600-DN200</w:t>
      </w:r>
      <w:r>
        <w:rPr>
          <w:rFonts w:ascii="Times New Roman" w:eastAsiaTheme="minorEastAsia" w:hAnsiTheme="minorEastAsia" w:cs="Times New Roman"/>
          <w:color w:val="000000" w:themeColor="text1"/>
        </w:rPr>
        <w:t>。</w:t>
      </w:r>
    </w:p>
    <w:bookmarkEnd w:id="270"/>
    <w:p w:rsidR="002B7A9B" w:rsidRDefault="00466117">
      <w:pPr>
        <w:spacing w:line="56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heme="minorEastAsia" w:cs="Times New Roman" w:hint="eastAsia"/>
          <w:color w:val="000000" w:themeColor="text1"/>
        </w:rPr>
        <w:t>2</w:t>
      </w:r>
      <w:r>
        <w:rPr>
          <w:rFonts w:ascii="Times New Roman" w:eastAsiaTheme="minorEastAsia" w:hAnsiTheme="minorEastAsia" w:cs="Times New Roman" w:hint="eastAsia"/>
          <w:color w:val="000000" w:themeColor="text1"/>
        </w:rPr>
        <w:t>．</w:t>
      </w:r>
      <w:r>
        <w:rPr>
          <w:rFonts w:ascii="Times New Roman" w:eastAsiaTheme="minorEastAsia" w:hAnsiTheme="minorEastAsia" w:cs="Times New Roman"/>
          <w:color w:val="000000" w:themeColor="text1"/>
        </w:rPr>
        <w:t>蒸汽管网：</w:t>
      </w:r>
    </w:p>
    <w:p w:rsidR="002B7A9B" w:rsidRDefault="00466117">
      <w:pPr>
        <w:spacing w:line="560" w:lineRule="exact"/>
        <w:ind w:firstLineChars="200" w:firstLine="480"/>
        <w:jc w:val="both"/>
        <w:rPr>
          <w:rFonts w:ascii="Times New Roman" w:eastAsiaTheme="minorEastAsia" w:hAnsi="Times New Roman" w:cs="Times New Roman"/>
          <w:color w:val="000000" w:themeColor="text1"/>
        </w:rPr>
      </w:pPr>
      <w:bookmarkStart w:id="271" w:name="OLE_LINK672"/>
      <w:bookmarkStart w:id="272" w:name="OLE_LINK657"/>
      <w:r>
        <w:rPr>
          <w:rFonts w:ascii="Times New Roman" w:eastAsiaTheme="minorEastAsia" w:hAnsiTheme="minorEastAsia" w:cs="Times New Roman"/>
          <w:color w:val="000000" w:themeColor="text1"/>
        </w:rPr>
        <w:t>新建一条从陈官屯镇高能环保至杨家园工业园的蒸汽管道，项目由天津德纯环保科技有限公司投资建设。该项目所需原料蒸汽由天津高能环保能源有限公司直接购买，输送至杨家园工业园，项目原料供应有保障。</w:t>
      </w:r>
    </w:p>
    <w:p w:rsidR="002B7A9B" w:rsidRDefault="00466117">
      <w:pPr>
        <w:spacing w:line="56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蒸汽管道起点为天津高能环保能源有限公司的主蒸汽母管的分支，设计全长约</w:t>
      </w:r>
      <w:r>
        <w:rPr>
          <w:rFonts w:ascii="Times New Roman" w:eastAsiaTheme="minorEastAsia" w:hAnsi="Times New Roman" w:cs="Times New Roman"/>
          <w:color w:val="000000" w:themeColor="text1"/>
        </w:rPr>
        <w:t>4.6</w:t>
      </w:r>
      <w:r>
        <w:rPr>
          <w:rFonts w:ascii="Times New Roman" w:eastAsiaTheme="minorEastAsia" w:hAnsiTheme="minorEastAsia" w:cs="Times New Roman"/>
          <w:color w:val="000000" w:themeColor="text1"/>
        </w:rPr>
        <w:t>公里，管道分为两段，一段是从电厂现有主蒸汽管道分支至减温减压器，另一段是从减温减压器至杨家园工业园区。前一段管径为</w:t>
      </w:r>
      <w:r>
        <w:rPr>
          <w:rFonts w:ascii="Times New Roman" w:eastAsiaTheme="minorEastAsia" w:hAnsi="Times New Roman" w:cs="Times New Roman"/>
          <w:color w:val="000000" w:themeColor="text1"/>
        </w:rPr>
        <w:t>DN100</w:t>
      </w:r>
      <w:r>
        <w:rPr>
          <w:rFonts w:ascii="Times New Roman" w:eastAsiaTheme="minorEastAsia" w:hAnsiTheme="minorEastAsia" w:cs="Times New Roman"/>
          <w:color w:val="000000" w:themeColor="text1"/>
        </w:rPr>
        <w:t>，设计压力</w:t>
      </w:r>
      <w:r>
        <w:rPr>
          <w:rFonts w:ascii="Times New Roman" w:eastAsiaTheme="minorEastAsia" w:hAnsi="Times New Roman" w:cs="Times New Roman"/>
          <w:color w:val="000000" w:themeColor="text1"/>
        </w:rPr>
        <w:t>6.4MPa</w:t>
      </w:r>
      <w:r>
        <w:rPr>
          <w:rFonts w:ascii="Times New Roman" w:eastAsiaTheme="minorEastAsia" w:hAnsiTheme="minorEastAsia" w:cs="Times New Roman"/>
          <w:color w:val="000000" w:themeColor="text1"/>
        </w:rPr>
        <w:t>，设计温度</w:t>
      </w:r>
      <w:r>
        <w:rPr>
          <w:rFonts w:ascii="Times New Roman" w:eastAsiaTheme="minorEastAsia" w:hAnsi="Times New Roman" w:cs="Times New Roman"/>
          <w:color w:val="000000" w:themeColor="text1"/>
        </w:rPr>
        <w:t>450℃</w:t>
      </w:r>
      <w:r>
        <w:rPr>
          <w:rFonts w:ascii="Times New Roman" w:eastAsiaTheme="minorEastAsia" w:hAnsiTheme="minorEastAsia" w:cs="Times New Roman"/>
          <w:color w:val="000000" w:themeColor="text1"/>
        </w:rPr>
        <w:t>，后一段管径为</w:t>
      </w:r>
      <w:r>
        <w:rPr>
          <w:rFonts w:ascii="Times New Roman" w:eastAsiaTheme="minorEastAsia" w:hAnsi="Times New Roman" w:cs="Times New Roman"/>
          <w:color w:val="000000" w:themeColor="text1"/>
        </w:rPr>
        <w:t>DN200/DN125</w:t>
      </w:r>
      <w:r>
        <w:rPr>
          <w:rFonts w:ascii="Times New Roman" w:eastAsiaTheme="minorEastAsia" w:hAnsiTheme="minorEastAsia" w:cs="Times New Roman"/>
          <w:color w:val="000000" w:themeColor="text1"/>
        </w:rPr>
        <w:t>，设计压力</w:t>
      </w:r>
      <w:r>
        <w:rPr>
          <w:rFonts w:ascii="Times New Roman" w:eastAsiaTheme="minorEastAsia" w:hAnsi="Times New Roman" w:cs="Times New Roman"/>
          <w:color w:val="000000" w:themeColor="text1"/>
        </w:rPr>
        <w:t>3.5MPa</w:t>
      </w:r>
      <w:r>
        <w:rPr>
          <w:rFonts w:ascii="Times New Roman" w:eastAsiaTheme="minorEastAsia" w:hAnsiTheme="minorEastAsia" w:cs="Times New Roman"/>
          <w:color w:val="000000" w:themeColor="text1"/>
        </w:rPr>
        <w:t>，设计温度</w:t>
      </w:r>
      <w:r>
        <w:rPr>
          <w:rFonts w:ascii="Times New Roman" w:eastAsiaTheme="minorEastAsia" w:hAnsi="Times New Roman" w:cs="Times New Roman"/>
          <w:color w:val="000000" w:themeColor="text1"/>
        </w:rPr>
        <w:t>330℃</w:t>
      </w:r>
      <w:r>
        <w:rPr>
          <w:rFonts w:ascii="Times New Roman" w:eastAsiaTheme="minorEastAsia" w:hAnsiTheme="minorEastAsia" w:cs="Times New Roman"/>
          <w:color w:val="000000" w:themeColor="text1"/>
        </w:rPr>
        <w:t>，最大输送能力</w:t>
      </w:r>
      <w:r>
        <w:rPr>
          <w:rFonts w:ascii="Times New Roman" w:eastAsiaTheme="minorEastAsia" w:hAnsi="Times New Roman" w:cs="Times New Roman"/>
          <w:color w:val="000000" w:themeColor="text1"/>
        </w:rPr>
        <w:t>33.33t/h</w:t>
      </w:r>
      <w:r>
        <w:rPr>
          <w:rFonts w:ascii="Times New Roman" w:eastAsiaTheme="minorEastAsia" w:hAnsiTheme="minorEastAsia" w:cs="Times New Roman"/>
          <w:color w:val="000000" w:themeColor="text1"/>
        </w:rPr>
        <w:t>。</w:t>
      </w:r>
    </w:p>
    <w:bookmarkEnd w:id="271"/>
    <w:bookmarkEnd w:id="272"/>
    <w:p w:rsidR="002B7A9B" w:rsidRDefault="00466117">
      <w:pPr>
        <w:pStyle w:val="12"/>
        <w:spacing w:line="560" w:lineRule="exact"/>
        <w:jc w:val="both"/>
        <w:rPr>
          <w:color w:val="000000" w:themeColor="text1"/>
        </w:rPr>
      </w:pPr>
      <w:r>
        <w:rPr>
          <w:color w:val="000000" w:themeColor="text1"/>
        </w:rPr>
        <w:lastRenderedPageBreak/>
        <w:t>5.</w:t>
      </w:r>
      <w:r>
        <w:rPr>
          <w:rFonts w:hint="eastAsia"/>
          <w:color w:val="000000" w:themeColor="text1"/>
        </w:rPr>
        <w:t>4</w:t>
      </w:r>
      <w:r>
        <w:rPr>
          <w:rFonts w:hAnsiTheme="minorEastAsia"/>
          <w:color w:val="000000" w:themeColor="text1"/>
        </w:rPr>
        <w:t>热网敷设方式</w:t>
      </w:r>
    </w:p>
    <w:p w:rsidR="002B7A9B" w:rsidRDefault="00466117">
      <w:pPr>
        <w:snapToGrid w:val="0"/>
        <w:spacing w:line="56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热水管网全部采用地下直埋敷设方式，特殊路段采用顶管、拉管、套管等方式。</w:t>
      </w:r>
    </w:p>
    <w:p w:rsidR="002B7A9B" w:rsidRDefault="00466117">
      <w:pPr>
        <w:snapToGrid w:val="0"/>
        <w:spacing w:line="56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蒸汽管网以直埋方式为主，采用钢套钢直埋方式。局部不影响城市美观路段，可采用低支架架空敷设方式，以降低工程造价，便于维修。</w:t>
      </w:r>
    </w:p>
    <w:p w:rsidR="002B7A9B" w:rsidRDefault="00466117">
      <w:pPr>
        <w:snapToGrid w:val="0"/>
        <w:spacing w:line="560" w:lineRule="exact"/>
        <w:ind w:firstLineChars="200" w:firstLine="480"/>
        <w:jc w:val="both"/>
        <w:rPr>
          <w:rFonts w:ascii="Times New Roman" w:eastAsiaTheme="minorEastAsia" w:hAnsiTheme="minorEastAsia" w:cs="Times New Roman"/>
          <w:color w:val="000000" w:themeColor="text1"/>
        </w:rPr>
      </w:pPr>
      <w:r>
        <w:rPr>
          <w:rFonts w:ascii="Times New Roman" w:eastAsiaTheme="minorEastAsia" w:hAnsiTheme="minorEastAsia" w:cs="Times New Roman"/>
          <w:color w:val="000000" w:themeColor="text1"/>
        </w:rPr>
        <w:t>热网建设采取分期、分段施工，尽量与新建及改扩建的城市道路相配合，同步施工。</w:t>
      </w:r>
      <w:bookmarkStart w:id="273" w:name="_Toc216171500"/>
    </w:p>
    <w:p w:rsidR="002B7A9B" w:rsidRDefault="002B7A9B">
      <w:pPr>
        <w:snapToGrid w:val="0"/>
        <w:spacing w:line="560" w:lineRule="exact"/>
        <w:ind w:firstLineChars="200" w:firstLine="480"/>
        <w:jc w:val="both"/>
        <w:rPr>
          <w:rFonts w:ascii="Times New Roman" w:eastAsiaTheme="minorEastAsia" w:hAnsiTheme="minorEastAsia" w:cs="Times New Roman"/>
          <w:color w:val="000000" w:themeColor="text1"/>
        </w:rPr>
      </w:pPr>
    </w:p>
    <w:p w:rsidR="002B7A9B" w:rsidRDefault="00466117">
      <w:pPr>
        <w:spacing w:line="560" w:lineRule="exact"/>
        <w:jc w:val="both"/>
        <w:rPr>
          <w:rFonts w:ascii="Times New Roman" w:hAnsi="Times New Roman" w:cs="Times New Roman"/>
          <w:b/>
          <w:sz w:val="28"/>
          <w:szCs w:val="28"/>
        </w:rPr>
      </w:pPr>
      <w:r>
        <w:rPr>
          <w:rFonts w:ascii="Times New Roman" w:hAnsi="Times New Roman" w:cs="Times New Roman" w:hint="eastAsia"/>
          <w:b/>
          <w:sz w:val="28"/>
          <w:szCs w:val="28"/>
        </w:rPr>
        <w:t>6</w:t>
      </w:r>
      <w:r>
        <w:rPr>
          <w:rFonts w:ascii="Times New Roman" w:hAnsi="Times New Roman" w:cs="Times New Roman"/>
          <w:b/>
          <w:sz w:val="28"/>
          <w:szCs w:val="28"/>
        </w:rPr>
        <w:t>.</w:t>
      </w:r>
      <w:r>
        <w:rPr>
          <w:rFonts w:ascii="Times New Roman" w:hAnsi="Times New Roman" w:cs="Times New Roman"/>
          <w:b/>
          <w:sz w:val="28"/>
          <w:szCs w:val="28"/>
        </w:rPr>
        <w:t>结论及建议</w:t>
      </w:r>
      <w:bookmarkEnd w:id="273"/>
    </w:p>
    <w:p w:rsidR="002B7A9B" w:rsidRDefault="00466117">
      <w:pPr>
        <w:pStyle w:val="12"/>
        <w:spacing w:line="560" w:lineRule="exact"/>
        <w:jc w:val="both"/>
        <w:outlineLvl w:val="1"/>
        <w:rPr>
          <w:color w:val="000000" w:themeColor="text1"/>
        </w:rPr>
      </w:pPr>
      <w:bookmarkStart w:id="274" w:name="_Toc216171501"/>
      <w:r>
        <w:rPr>
          <w:rFonts w:hint="eastAsia"/>
          <w:color w:val="000000" w:themeColor="text1"/>
        </w:rPr>
        <w:t>6</w:t>
      </w:r>
      <w:r>
        <w:rPr>
          <w:color w:val="000000" w:themeColor="text1"/>
        </w:rPr>
        <w:t>.1</w:t>
      </w:r>
      <w:r>
        <w:rPr>
          <w:rFonts w:hAnsiTheme="minorEastAsia"/>
          <w:color w:val="000000" w:themeColor="text1"/>
        </w:rPr>
        <w:t>结论</w:t>
      </w:r>
      <w:bookmarkEnd w:id="274"/>
    </w:p>
    <w:p w:rsidR="002B7A9B" w:rsidRDefault="00466117">
      <w:pPr>
        <w:widowControl w:val="0"/>
        <w:spacing w:line="560" w:lineRule="exact"/>
        <w:ind w:firstLineChars="200" w:firstLine="480"/>
        <w:jc w:val="both"/>
        <w:rPr>
          <w:rFonts w:ascii="Times New Roman" w:eastAsiaTheme="minorEastAsia" w:hAnsiTheme="minorEastAsia" w:cs="Times New Roman"/>
          <w:color w:val="000000" w:themeColor="text1"/>
        </w:rPr>
      </w:pPr>
      <w:bookmarkStart w:id="275" w:name="OLE_LINK440"/>
      <w:bookmarkStart w:id="276" w:name="OLE_LINK441"/>
      <w:r>
        <w:rPr>
          <w:rFonts w:ascii="Times New Roman" w:eastAsiaTheme="minorEastAsia" w:hAnsiTheme="minorEastAsia" w:cs="Times New Roman"/>
          <w:color w:val="000000" w:themeColor="text1"/>
        </w:rPr>
        <w:t>规划静海中心城区以燃气锅炉房和多种形式的可再生能源为主要热源。团泊健康城和子牙园区根据实际需求设置供热设施，鼓励发展燃气冷热电三联供系统、可再生及多种清洁能源供热。供热规划的实施，对天津市静海区的经济发展、城市建设、城市环境的改善将起到积极的作用，具有良好的社会效益、环境效益和综合经济效益，是节约能源、造福人类、利国利民的民心工程。</w:t>
      </w:r>
    </w:p>
    <w:p w:rsidR="002B7A9B" w:rsidRDefault="00466117">
      <w:pPr>
        <w:spacing w:line="560" w:lineRule="exact"/>
        <w:ind w:firstLineChars="200" w:firstLine="480"/>
        <w:jc w:val="both"/>
        <w:rPr>
          <w:rFonts w:ascii="Times New Roman" w:eastAsiaTheme="minorEastAsia" w:hAnsiTheme="minorEastAsia" w:cs="Times New Roman"/>
          <w:color w:val="000000" w:themeColor="text1"/>
        </w:rPr>
      </w:pPr>
      <w:bookmarkStart w:id="277" w:name="OLE_LINK442"/>
      <w:bookmarkStart w:id="278" w:name="OLE_LINK443"/>
      <w:bookmarkEnd w:id="275"/>
      <w:bookmarkEnd w:id="276"/>
      <w:r>
        <w:rPr>
          <w:rFonts w:ascii="Times New Roman" w:eastAsiaTheme="minorEastAsia" w:hAnsiTheme="minorEastAsia" w:cs="Times New Roman"/>
          <w:color w:val="000000" w:themeColor="text1"/>
        </w:rPr>
        <w:t>（</w:t>
      </w:r>
      <w:r>
        <w:rPr>
          <w:rFonts w:ascii="Times New Roman" w:eastAsiaTheme="minorEastAsia" w:hAnsiTheme="minorEastAsia" w:cs="Times New Roman"/>
          <w:color w:val="000000" w:themeColor="text1"/>
        </w:rPr>
        <w:t>1</w:t>
      </w:r>
      <w:r>
        <w:rPr>
          <w:rFonts w:ascii="Times New Roman" w:eastAsiaTheme="minorEastAsia" w:hAnsiTheme="minorEastAsia" w:cs="Times New Roman"/>
          <w:color w:val="000000" w:themeColor="text1"/>
        </w:rPr>
        <w:t>）能源方式向低碳、清洁能源转变，符合国家</w:t>
      </w:r>
      <w:r>
        <w:rPr>
          <w:rFonts w:ascii="Times New Roman" w:eastAsiaTheme="minorEastAsia" w:hAnsiTheme="minorEastAsia" w:cs="Times New Roman"/>
          <w:color w:val="000000" w:themeColor="text1"/>
        </w:rPr>
        <w:t>“</w:t>
      </w:r>
      <w:r>
        <w:rPr>
          <w:rFonts w:ascii="Times New Roman" w:eastAsiaTheme="minorEastAsia" w:hAnsiTheme="minorEastAsia" w:cs="Times New Roman"/>
          <w:color w:val="000000" w:themeColor="text1"/>
        </w:rPr>
        <w:t>双碳</w:t>
      </w:r>
      <w:r>
        <w:rPr>
          <w:rFonts w:ascii="Times New Roman" w:eastAsiaTheme="minorEastAsia" w:hAnsiTheme="minorEastAsia" w:cs="Times New Roman"/>
          <w:color w:val="000000" w:themeColor="text1"/>
        </w:rPr>
        <w:t>”</w:t>
      </w:r>
      <w:r>
        <w:rPr>
          <w:rFonts w:ascii="Times New Roman" w:eastAsiaTheme="minorEastAsia" w:hAnsiTheme="minorEastAsia" w:cs="Times New Roman"/>
          <w:color w:val="000000" w:themeColor="text1"/>
        </w:rPr>
        <w:t>发展目标</w:t>
      </w:r>
    </w:p>
    <w:p w:rsidR="002B7A9B" w:rsidRDefault="00466117">
      <w:pPr>
        <w:spacing w:line="560" w:lineRule="exact"/>
        <w:ind w:firstLineChars="200" w:firstLine="480"/>
        <w:jc w:val="both"/>
        <w:rPr>
          <w:rFonts w:ascii="Times New Roman" w:eastAsiaTheme="minorEastAsia" w:hAnsiTheme="minorEastAsia" w:cs="Times New Roman"/>
          <w:color w:val="000000" w:themeColor="text1"/>
        </w:rPr>
      </w:pPr>
      <w:r>
        <w:rPr>
          <w:rFonts w:ascii="Times New Roman" w:eastAsiaTheme="minorEastAsia" w:hAnsiTheme="minorEastAsia" w:cs="Times New Roman"/>
          <w:color w:val="000000" w:themeColor="text1"/>
        </w:rPr>
        <w:t>规划大力发展清洁能源供热方式，通过采用余热供热、各类电热泵等清洁能源供热形式，加大可再生能源占比，符合国家鼓励发展清洁能源政策，并有利于提高能源效率，建设生态城市。</w:t>
      </w:r>
    </w:p>
    <w:p w:rsidR="002B7A9B" w:rsidRDefault="00466117">
      <w:pPr>
        <w:spacing w:line="560" w:lineRule="exact"/>
        <w:ind w:firstLineChars="200" w:firstLine="480"/>
        <w:jc w:val="both"/>
        <w:rPr>
          <w:rFonts w:ascii="Times New Roman" w:eastAsiaTheme="minorEastAsia" w:hAnsiTheme="minorEastAsia" w:cs="Times New Roman"/>
          <w:color w:val="000000" w:themeColor="text1"/>
        </w:rPr>
      </w:pPr>
      <w:r>
        <w:rPr>
          <w:rFonts w:ascii="Times New Roman" w:eastAsiaTheme="minorEastAsia" w:hAnsiTheme="minorEastAsia" w:cs="Times New Roman"/>
          <w:color w:val="000000" w:themeColor="text1"/>
        </w:rPr>
        <w:t>（</w:t>
      </w:r>
      <w:r>
        <w:rPr>
          <w:rFonts w:ascii="Times New Roman" w:eastAsiaTheme="minorEastAsia" w:hAnsiTheme="minorEastAsia" w:cs="Times New Roman" w:hint="eastAsia"/>
          <w:color w:val="000000" w:themeColor="text1"/>
        </w:rPr>
        <w:t>2</w:t>
      </w:r>
      <w:r>
        <w:rPr>
          <w:rFonts w:ascii="Times New Roman" w:eastAsiaTheme="minorEastAsia" w:hAnsiTheme="minorEastAsia" w:cs="Times New Roman"/>
          <w:color w:val="000000" w:themeColor="text1"/>
        </w:rPr>
        <w:t>）满足负荷的需要同时改善区域环境、建设宜居生态区</w:t>
      </w:r>
    </w:p>
    <w:p w:rsidR="002B7A9B" w:rsidRDefault="00466117">
      <w:pPr>
        <w:spacing w:line="560" w:lineRule="exact"/>
        <w:ind w:firstLineChars="200" w:firstLine="480"/>
        <w:jc w:val="both"/>
        <w:rPr>
          <w:rFonts w:ascii="Times New Roman" w:eastAsiaTheme="minorEastAsia" w:hAnsiTheme="minorEastAsia" w:cs="Times New Roman"/>
          <w:color w:val="000000" w:themeColor="text1"/>
        </w:rPr>
      </w:pPr>
      <w:r>
        <w:rPr>
          <w:rFonts w:ascii="Times New Roman" w:eastAsiaTheme="minorEastAsia" w:hAnsiTheme="minorEastAsia" w:cs="Times New Roman"/>
          <w:color w:val="000000" w:themeColor="text1"/>
        </w:rPr>
        <w:t>在集中供热区，以燃气锅炉房集中供热为主的供能模式；对分散供热区，采用分布式清洁能源供热，有效地降低能源消耗，减少大型集中热源的占地面积及配套管网建设，营造良好的投资条件，有利于提高环境质量，建设生态城市。</w:t>
      </w:r>
    </w:p>
    <w:p w:rsidR="002B7A9B" w:rsidRDefault="00466117">
      <w:pPr>
        <w:spacing w:line="560" w:lineRule="exact"/>
        <w:ind w:firstLineChars="200" w:firstLine="480"/>
        <w:jc w:val="both"/>
        <w:rPr>
          <w:rFonts w:ascii="Times New Roman" w:eastAsiaTheme="minorEastAsia" w:hAnsiTheme="minorEastAsia" w:cs="Times New Roman"/>
          <w:color w:val="000000" w:themeColor="text1"/>
        </w:rPr>
      </w:pPr>
      <w:r>
        <w:rPr>
          <w:rFonts w:ascii="Times New Roman" w:eastAsiaTheme="minorEastAsia" w:hAnsiTheme="minorEastAsia" w:cs="Times New Roman"/>
          <w:color w:val="000000" w:themeColor="text1"/>
        </w:rPr>
        <w:t>（</w:t>
      </w:r>
      <w:r>
        <w:rPr>
          <w:rFonts w:ascii="Times New Roman" w:eastAsiaTheme="minorEastAsia" w:hAnsiTheme="minorEastAsia" w:cs="Times New Roman" w:hint="eastAsia"/>
          <w:color w:val="000000" w:themeColor="text1"/>
        </w:rPr>
        <w:t>3</w:t>
      </w:r>
      <w:r>
        <w:rPr>
          <w:rFonts w:ascii="Times New Roman" w:eastAsiaTheme="minorEastAsia" w:hAnsiTheme="minorEastAsia" w:cs="Times New Roman"/>
          <w:color w:val="000000" w:themeColor="text1"/>
        </w:rPr>
        <w:t>）热源布局及供热环网的合理规划</w:t>
      </w:r>
    </w:p>
    <w:p w:rsidR="002B7A9B" w:rsidRDefault="00466117">
      <w:pPr>
        <w:spacing w:line="560" w:lineRule="exact"/>
        <w:ind w:firstLineChars="200" w:firstLine="480"/>
        <w:jc w:val="both"/>
        <w:rPr>
          <w:rFonts w:ascii="Times New Roman" w:eastAsiaTheme="minorEastAsia" w:hAnsiTheme="minorEastAsia" w:cs="Times New Roman"/>
          <w:color w:val="000000" w:themeColor="text1"/>
        </w:rPr>
      </w:pPr>
      <w:r>
        <w:rPr>
          <w:rFonts w:ascii="Times New Roman" w:eastAsiaTheme="minorEastAsia" w:hAnsiTheme="minorEastAsia" w:cs="Times New Roman"/>
          <w:color w:val="000000" w:themeColor="text1"/>
        </w:rPr>
        <w:lastRenderedPageBreak/>
        <w:t>规划通过扩建和改造大型环保锅炉房、综合能源站等方式，缓解地区能源结构性紧张供热能力不足的问题。整合现状供热管网，实现多热源联网。</w:t>
      </w:r>
      <w:r>
        <w:rPr>
          <w:rFonts w:ascii="Times New Roman" w:eastAsiaTheme="minorEastAsia" w:hAnsiTheme="minorEastAsia" w:cs="Times New Roman" w:hint="eastAsia"/>
          <w:color w:val="000000" w:themeColor="text1"/>
        </w:rPr>
        <w:t>规划</w:t>
      </w:r>
      <w:r>
        <w:rPr>
          <w:rFonts w:ascii="Times New Roman" w:eastAsiaTheme="minorEastAsia" w:hAnsiTheme="minorEastAsia" w:cs="Times New Roman"/>
          <w:color w:val="000000" w:themeColor="text1"/>
        </w:rPr>
        <w:t>核心区域积极推广</w:t>
      </w:r>
      <w:r>
        <w:rPr>
          <w:rFonts w:ascii="Times New Roman" w:eastAsiaTheme="minorEastAsia" w:hAnsiTheme="minorEastAsia" w:cs="Times New Roman"/>
          <w:color w:val="000000" w:themeColor="text1"/>
        </w:rPr>
        <w:t xml:space="preserve"> </w:t>
      </w:r>
      <w:r>
        <w:rPr>
          <w:rFonts w:ascii="Times New Roman" w:eastAsiaTheme="minorEastAsia" w:hAnsiTheme="minorEastAsia" w:cs="Times New Roman"/>
          <w:color w:val="000000" w:themeColor="text1"/>
        </w:rPr>
        <w:t>“</w:t>
      </w:r>
      <w:r>
        <w:rPr>
          <w:rFonts w:ascii="Times New Roman" w:eastAsiaTheme="minorEastAsia" w:hAnsiTheme="minorEastAsia" w:cs="Times New Roman"/>
          <w:color w:val="000000" w:themeColor="text1"/>
        </w:rPr>
        <w:t>供热一张网</w:t>
      </w:r>
      <w:r>
        <w:rPr>
          <w:rFonts w:ascii="Times New Roman" w:eastAsiaTheme="minorEastAsia" w:hAnsiTheme="minorEastAsia" w:cs="Times New Roman"/>
          <w:color w:val="000000" w:themeColor="text1"/>
        </w:rPr>
        <w:t>”</w:t>
      </w:r>
      <w:r>
        <w:rPr>
          <w:rFonts w:ascii="Times New Roman" w:eastAsiaTheme="minorEastAsia" w:hAnsiTheme="minorEastAsia" w:cs="Times New Roman"/>
          <w:color w:val="000000" w:themeColor="text1"/>
        </w:rPr>
        <w:t>理念，构建多源联供，多能互补供热体系，提升供热保障力。同时通过改造管网管径，热源间相互联网等方式，改善管网流通能力不足，供热质量不达标的问题，实现了热源互联互通，提高了供热运行的安全性，同时有利于供热企业的市场化竞争。</w:t>
      </w:r>
    </w:p>
    <w:p w:rsidR="002B7A9B" w:rsidRDefault="00466117">
      <w:pPr>
        <w:spacing w:line="560" w:lineRule="exact"/>
        <w:ind w:firstLineChars="200" w:firstLine="480"/>
        <w:jc w:val="both"/>
        <w:rPr>
          <w:rFonts w:ascii="Times New Roman" w:eastAsiaTheme="minorEastAsia" w:hAnsiTheme="minorEastAsia" w:cs="Times New Roman"/>
          <w:color w:val="000000" w:themeColor="text1"/>
        </w:rPr>
      </w:pPr>
      <w:r>
        <w:rPr>
          <w:rFonts w:ascii="Times New Roman" w:eastAsiaTheme="minorEastAsia" w:hAnsiTheme="minorEastAsia" w:cs="Times New Roman"/>
          <w:color w:val="000000" w:themeColor="text1"/>
        </w:rPr>
        <w:t>（</w:t>
      </w:r>
      <w:r>
        <w:rPr>
          <w:rFonts w:ascii="Times New Roman" w:eastAsiaTheme="minorEastAsia" w:hAnsiTheme="minorEastAsia" w:cs="Times New Roman" w:hint="eastAsia"/>
          <w:color w:val="000000" w:themeColor="text1"/>
        </w:rPr>
        <w:t>4</w:t>
      </w:r>
      <w:r>
        <w:rPr>
          <w:rFonts w:ascii="Times New Roman" w:eastAsiaTheme="minorEastAsia" w:hAnsiTheme="minorEastAsia" w:cs="Times New Roman"/>
          <w:color w:val="000000" w:themeColor="text1"/>
        </w:rPr>
        <w:t>）调整热源结构，改善供热方式</w:t>
      </w:r>
    </w:p>
    <w:p w:rsidR="002B7A9B" w:rsidRDefault="00466117">
      <w:pPr>
        <w:spacing w:line="560" w:lineRule="exact"/>
        <w:ind w:firstLineChars="200" w:firstLine="480"/>
        <w:jc w:val="both"/>
        <w:rPr>
          <w:rFonts w:ascii="Times New Roman" w:eastAsiaTheme="minorEastAsia" w:hAnsiTheme="minorEastAsia" w:cs="Times New Roman"/>
          <w:color w:val="000000" w:themeColor="text1"/>
        </w:rPr>
      </w:pPr>
      <w:r>
        <w:rPr>
          <w:rFonts w:ascii="Times New Roman" w:eastAsiaTheme="minorEastAsia" w:hAnsiTheme="minorEastAsia" w:cs="Times New Roman"/>
          <w:color w:val="000000" w:themeColor="text1"/>
        </w:rPr>
        <w:t>根据规划区域实际情况，合理选择热源形式，确保污染物排放达标。</w:t>
      </w:r>
    </w:p>
    <w:p w:rsidR="002B7A9B" w:rsidRDefault="00466117">
      <w:pPr>
        <w:spacing w:line="560" w:lineRule="exact"/>
        <w:ind w:firstLineChars="200" w:firstLine="480"/>
        <w:jc w:val="both"/>
        <w:rPr>
          <w:rFonts w:ascii="Times New Roman" w:eastAsiaTheme="minorEastAsia" w:hAnsiTheme="minorEastAsia" w:cs="Times New Roman"/>
          <w:color w:val="000000" w:themeColor="text1"/>
        </w:rPr>
      </w:pPr>
      <w:r>
        <w:rPr>
          <w:rFonts w:ascii="Times New Roman" w:eastAsiaTheme="minorEastAsia" w:hAnsiTheme="minorEastAsia" w:cs="Times New Roman"/>
          <w:color w:val="000000" w:themeColor="text1"/>
        </w:rPr>
        <w:t>供热规划按照《天津市静海区国土空间总体规划（</w:t>
      </w:r>
      <w:r>
        <w:rPr>
          <w:rFonts w:ascii="Times New Roman" w:eastAsiaTheme="minorEastAsia" w:hAnsiTheme="minorEastAsia" w:cs="Times New Roman"/>
          <w:color w:val="000000" w:themeColor="text1"/>
        </w:rPr>
        <w:t>2021-2035</w:t>
      </w:r>
      <w:r>
        <w:rPr>
          <w:rFonts w:ascii="Times New Roman" w:eastAsiaTheme="minorEastAsia" w:hAnsiTheme="minorEastAsia" w:cs="Times New Roman"/>
          <w:color w:val="000000" w:themeColor="text1"/>
        </w:rPr>
        <w:t>年）》的要求，充分结合现阶段区域发展实际情况，合理预测未来发展方向和趋势，初步计算规划供热负荷并依此统筹热源建设进度。</w:t>
      </w:r>
    </w:p>
    <w:p w:rsidR="002B7A9B" w:rsidRDefault="00466117">
      <w:pPr>
        <w:spacing w:line="560" w:lineRule="exact"/>
        <w:ind w:firstLineChars="200" w:firstLine="480"/>
        <w:jc w:val="both"/>
        <w:rPr>
          <w:rFonts w:ascii="Times New Roman" w:eastAsiaTheme="minorEastAsia" w:hAnsi="Times New Roman" w:cs="Times New Roman"/>
          <w:color w:val="000000" w:themeColor="text1"/>
        </w:rPr>
      </w:pPr>
      <w:r>
        <w:rPr>
          <w:rFonts w:ascii="Times New Roman" w:eastAsiaTheme="minorEastAsia" w:hAnsiTheme="minorEastAsia" w:cs="Times New Roman"/>
          <w:color w:val="000000" w:themeColor="text1"/>
        </w:rPr>
        <w:t>规划批复后，应按照本专项规划要求执行，并在后续控制性详细规划编制提升中予以落位，若因地区用地性质调整，重大项目落地及其他因素导致专项规划供热设施存在落位偏移或无法落位，应履行相关论证程序并经行业主管部门审查同意，视为符合本规划。</w:t>
      </w:r>
    </w:p>
    <w:p w:rsidR="002B7A9B" w:rsidRDefault="00466117">
      <w:pPr>
        <w:pStyle w:val="12"/>
        <w:spacing w:line="560" w:lineRule="exact"/>
        <w:jc w:val="both"/>
        <w:outlineLvl w:val="1"/>
        <w:rPr>
          <w:color w:val="000000" w:themeColor="text1"/>
        </w:rPr>
      </w:pPr>
      <w:bookmarkStart w:id="279" w:name="_Toc216171502"/>
      <w:bookmarkEnd w:id="277"/>
      <w:bookmarkEnd w:id="278"/>
      <w:r>
        <w:rPr>
          <w:rFonts w:hint="eastAsia"/>
          <w:color w:val="000000" w:themeColor="text1"/>
        </w:rPr>
        <w:t>6</w:t>
      </w:r>
      <w:r>
        <w:rPr>
          <w:color w:val="000000" w:themeColor="text1"/>
        </w:rPr>
        <w:t>.2</w:t>
      </w:r>
      <w:r>
        <w:rPr>
          <w:rFonts w:hAnsiTheme="minorEastAsia"/>
          <w:color w:val="000000" w:themeColor="text1"/>
        </w:rPr>
        <w:t>建议</w:t>
      </w:r>
      <w:bookmarkEnd w:id="279"/>
    </w:p>
    <w:p w:rsidR="002B7A9B" w:rsidRDefault="00466117">
      <w:pPr>
        <w:spacing w:line="560" w:lineRule="exact"/>
        <w:ind w:firstLineChars="200" w:firstLine="480"/>
        <w:jc w:val="both"/>
        <w:rPr>
          <w:rFonts w:ascii="Times New Roman" w:eastAsiaTheme="minorEastAsia" w:hAnsiTheme="minorEastAsia" w:cs="Times New Roman"/>
          <w:color w:val="000000" w:themeColor="text1"/>
        </w:rPr>
      </w:pPr>
      <w:r>
        <w:rPr>
          <w:rFonts w:ascii="Times New Roman" w:eastAsiaTheme="minorEastAsia" w:hAnsiTheme="minorEastAsia" w:cs="Times New Roman"/>
          <w:color w:val="000000" w:themeColor="text1"/>
        </w:rPr>
        <w:t>（</w:t>
      </w:r>
      <w:r>
        <w:rPr>
          <w:rFonts w:ascii="Times New Roman" w:eastAsiaTheme="minorEastAsia" w:hAnsiTheme="minorEastAsia" w:cs="Times New Roman"/>
          <w:color w:val="000000" w:themeColor="text1"/>
        </w:rPr>
        <w:t>1</w:t>
      </w:r>
      <w:r>
        <w:rPr>
          <w:rFonts w:ascii="Times New Roman" w:eastAsiaTheme="minorEastAsia" w:hAnsiTheme="minorEastAsia" w:cs="Times New Roman"/>
          <w:color w:val="000000" w:themeColor="text1"/>
        </w:rPr>
        <w:t>）坚持重点突破</w:t>
      </w:r>
    </w:p>
    <w:p w:rsidR="002B7A9B" w:rsidRDefault="00466117">
      <w:pPr>
        <w:spacing w:line="560" w:lineRule="exact"/>
        <w:ind w:firstLineChars="200" w:firstLine="480"/>
        <w:jc w:val="both"/>
        <w:rPr>
          <w:rFonts w:ascii="Times New Roman" w:eastAsiaTheme="minorEastAsia" w:hAnsiTheme="minorEastAsia" w:cs="Times New Roman"/>
          <w:color w:val="000000" w:themeColor="text1"/>
        </w:rPr>
      </w:pPr>
      <w:r>
        <w:rPr>
          <w:rFonts w:ascii="Times New Roman" w:eastAsiaTheme="minorEastAsia" w:hAnsiTheme="minorEastAsia" w:cs="Times New Roman"/>
          <w:color w:val="000000" w:themeColor="text1"/>
        </w:rPr>
        <w:t>以绿色低碳、节能环保、保障供应、市场整合、安全生产等为重点发展方向，切实做好供热能源结构优化、供热生产提质降耗、供热服务保障民生、供热市场专业有序、供热生产达标安全等方面工作，为城市运行发展提供坚实有力的供热保障。</w:t>
      </w:r>
    </w:p>
    <w:p w:rsidR="002B7A9B" w:rsidRDefault="00466117">
      <w:pPr>
        <w:spacing w:line="560" w:lineRule="exact"/>
        <w:ind w:firstLineChars="200" w:firstLine="480"/>
        <w:jc w:val="both"/>
        <w:rPr>
          <w:rFonts w:ascii="Times New Roman" w:eastAsiaTheme="minorEastAsia" w:hAnsiTheme="minorEastAsia" w:cs="Times New Roman"/>
          <w:color w:val="000000" w:themeColor="text1"/>
        </w:rPr>
      </w:pPr>
      <w:r>
        <w:rPr>
          <w:rFonts w:ascii="Times New Roman" w:eastAsiaTheme="minorEastAsia" w:hAnsiTheme="minorEastAsia" w:cs="Times New Roman"/>
          <w:color w:val="000000" w:themeColor="text1"/>
        </w:rPr>
        <w:t>（</w:t>
      </w:r>
      <w:r>
        <w:rPr>
          <w:rFonts w:ascii="Times New Roman" w:eastAsiaTheme="minorEastAsia" w:hAnsiTheme="minorEastAsia" w:cs="Times New Roman"/>
          <w:color w:val="000000" w:themeColor="text1"/>
        </w:rPr>
        <w:t>2</w:t>
      </w:r>
      <w:r>
        <w:rPr>
          <w:rFonts w:ascii="Times New Roman" w:eastAsiaTheme="minorEastAsia" w:hAnsiTheme="minorEastAsia" w:cs="Times New Roman"/>
          <w:color w:val="000000" w:themeColor="text1"/>
        </w:rPr>
        <w:t>）夯实安全基础</w:t>
      </w:r>
    </w:p>
    <w:p w:rsidR="002B7A9B" w:rsidRDefault="00466117">
      <w:pPr>
        <w:spacing w:line="560" w:lineRule="exact"/>
        <w:ind w:firstLineChars="200" w:firstLine="480"/>
        <w:jc w:val="both"/>
        <w:rPr>
          <w:rFonts w:ascii="Times New Roman" w:eastAsiaTheme="minorEastAsia" w:hAnsiTheme="minorEastAsia" w:cs="Times New Roman"/>
          <w:color w:val="000000" w:themeColor="text1"/>
        </w:rPr>
      </w:pPr>
      <w:r>
        <w:rPr>
          <w:rFonts w:ascii="Times New Roman" w:eastAsiaTheme="minorEastAsia" w:hAnsiTheme="minorEastAsia" w:cs="Times New Roman"/>
          <w:color w:val="000000" w:themeColor="text1"/>
        </w:rPr>
        <w:t>落实安全生产责任制，推进供热行业安全生产达标建设工作，切实整治安全生产隐患，形成预防、排查、整改、达标的有序安全生产模式。</w:t>
      </w:r>
    </w:p>
    <w:p w:rsidR="002B7A9B" w:rsidRDefault="00466117">
      <w:pPr>
        <w:spacing w:line="560" w:lineRule="exact"/>
        <w:ind w:firstLineChars="200" w:firstLine="480"/>
        <w:jc w:val="both"/>
        <w:rPr>
          <w:rFonts w:ascii="Times New Roman" w:eastAsiaTheme="minorEastAsia" w:hAnsiTheme="minorEastAsia" w:cs="Times New Roman"/>
          <w:color w:val="000000" w:themeColor="text1"/>
        </w:rPr>
      </w:pPr>
      <w:r>
        <w:rPr>
          <w:rFonts w:ascii="Times New Roman" w:eastAsiaTheme="minorEastAsia" w:hAnsiTheme="minorEastAsia" w:cs="Times New Roman"/>
          <w:color w:val="000000" w:themeColor="text1"/>
        </w:rPr>
        <w:lastRenderedPageBreak/>
        <w:t>（</w:t>
      </w:r>
      <w:r>
        <w:rPr>
          <w:rFonts w:ascii="Times New Roman" w:eastAsiaTheme="minorEastAsia" w:hAnsiTheme="minorEastAsia" w:cs="Times New Roman"/>
          <w:color w:val="000000" w:themeColor="text1"/>
        </w:rPr>
        <w:t>3</w:t>
      </w:r>
      <w:r>
        <w:rPr>
          <w:rFonts w:ascii="Times New Roman" w:eastAsiaTheme="minorEastAsia" w:hAnsiTheme="minorEastAsia" w:cs="Times New Roman"/>
          <w:color w:val="000000" w:themeColor="text1"/>
        </w:rPr>
        <w:t>）坚持稳中求进</w:t>
      </w:r>
    </w:p>
    <w:p w:rsidR="002B7A9B" w:rsidRDefault="00466117">
      <w:pPr>
        <w:spacing w:line="560" w:lineRule="exact"/>
        <w:ind w:firstLineChars="200" w:firstLine="480"/>
        <w:jc w:val="both"/>
        <w:rPr>
          <w:rFonts w:ascii="Times New Roman" w:eastAsiaTheme="minorEastAsia" w:hAnsiTheme="minorEastAsia" w:cs="Times New Roman"/>
          <w:color w:val="000000" w:themeColor="text1"/>
        </w:rPr>
      </w:pPr>
      <w:r>
        <w:rPr>
          <w:rFonts w:ascii="Times New Roman" w:eastAsiaTheme="minorEastAsia" w:hAnsiTheme="minorEastAsia" w:cs="Times New Roman"/>
          <w:color w:val="000000" w:themeColor="text1"/>
        </w:rPr>
        <w:t>在充分保障现状供热安全稳定和更新改造的同时，发挥市场导向作用，以新能源消纳为契机，发力助推静海地区建设和城市发展。</w:t>
      </w:r>
    </w:p>
    <w:p w:rsidR="002B7A9B" w:rsidRDefault="00466117">
      <w:pPr>
        <w:spacing w:line="560" w:lineRule="exact"/>
        <w:ind w:firstLineChars="200" w:firstLine="480"/>
        <w:jc w:val="both"/>
        <w:rPr>
          <w:rFonts w:ascii="Times New Roman" w:eastAsiaTheme="minorEastAsia" w:hAnsiTheme="minorEastAsia" w:cs="Times New Roman"/>
          <w:color w:val="000000" w:themeColor="text1"/>
        </w:rPr>
      </w:pPr>
      <w:r>
        <w:rPr>
          <w:rFonts w:ascii="Times New Roman" w:eastAsiaTheme="minorEastAsia" w:hAnsiTheme="minorEastAsia" w:cs="Times New Roman"/>
          <w:color w:val="000000" w:themeColor="text1"/>
        </w:rPr>
        <w:t>（</w:t>
      </w:r>
      <w:r>
        <w:rPr>
          <w:rFonts w:ascii="Times New Roman" w:eastAsiaTheme="minorEastAsia" w:hAnsiTheme="minorEastAsia" w:cs="Times New Roman"/>
          <w:color w:val="000000" w:themeColor="text1"/>
        </w:rPr>
        <w:t>4</w:t>
      </w:r>
      <w:r>
        <w:rPr>
          <w:rFonts w:ascii="Times New Roman" w:eastAsiaTheme="minorEastAsia" w:hAnsiTheme="minorEastAsia" w:cs="Times New Roman"/>
          <w:color w:val="000000" w:themeColor="text1"/>
        </w:rPr>
        <w:t>）推进低碳供</w:t>
      </w:r>
      <w:r>
        <w:rPr>
          <w:rFonts w:ascii="Times New Roman" w:eastAsiaTheme="minorEastAsia" w:hAnsiTheme="minorEastAsia" w:cs="Times New Roman"/>
          <w:color w:val="000000" w:themeColor="text1"/>
        </w:rPr>
        <w:t>热</w:t>
      </w:r>
    </w:p>
    <w:p w:rsidR="002B7A9B" w:rsidRDefault="00466117">
      <w:pPr>
        <w:spacing w:line="560" w:lineRule="exact"/>
        <w:ind w:firstLineChars="200" w:firstLine="480"/>
        <w:jc w:val="both"/>
        <w:rPr>
          <w:rFonts w:ascii="Times New Roman" w:eastAsiaTheme="minorEastAsia" w:hAnsiTheme="minorEastAsia" w:cs="Times New Roman"/>
          <w:color w:val="000000" w:themeColor="text1"/>
        </w:rPr>
      </w:pPr>
      <w:bookmarkStart w:id="280" w:name="OLE_LINK445"/>
      <w:bookmarkStart w:id="281" w:name="OLE_LINK444"/>
      <w:r>
        <w:rPr>
          <w:rFonts w:ascii="Times New Roman" w:eastAsiaTheme="minorEastAsia" w:hAnsiTheme="minorEastAsia" w:cs="Times New Roman"/>
          <w:color w:val="000000" w:themeColor="text1"/>
        </w:rPr>
        <w:t>逐步有序建立清洁低碳、安全高效的供热能源体系，按照宜气则气、宜电则电、多能互补、高效节能的原则，因地制宜推广太阳能供暖、生物质供暖等可再生能源供热方式。</w:t>
      </w:r>
    </w:p>
    <w:bookmarkEnd w:id="280"/>
    <w:bookmarkEnd w:id="281"/>
    <w:p w:rsidR="002B7A9B" w:rsidRDefault="00466117">
      <w:pPr>
        <w:spacing w:line="560" w:lineRule="exact"/>
        <w:ind w:firstLineChars="200" w:firstLine="480"/>
        <w:jc w:val="both"/>
        <w:rPr>
          <w:rFonts w:ascii="Times New Roman" w:eastAsiaTheme="minorEastAsia" w:hAnsiTheme="minorEastAsia" w:cs="Times New Roman"/>
          <w:color w:val="000000" w:themeColor="text1"/>
        </w:rPr>
      </w:pPr>
      <w:r>
        <w:rPr>
          <w:rFonts w:ascii="Times New Roman" w:eastAsiaTheme="minorEastAsia" w:hAnsiTheme="minorEastAsia" w:cs="Times New Roman"/>
          <w:color w:val="000000" w:themeColor="text1"/>
        </w:rPr>
        <w:t>（</w:t>
      </w:r>
      <w:r>
        <w:rPr>
          <w:rFonts w:ascii="Times New Roman" w:eastAsiaTheme="minorEastAsia" w:hAnsiTheme="minorEastAsia" w:cs="Times New Roman"/>
          <w:color w:val="000000" w:themeColor="text1"/>
        </w:rPr>
        <w:t>5</w:t>
      </w:r>
      <w:r>
        <w:rPr>
          <w:rFonts w:ascii="Times New Roman" w:eastAsiaTheme="minorEastAsia" w:hAnsiTheme="minorEastAsia" w:cs="Times New Roman"/>
          <w:color w:val="000000" w:themeColor="text1"/>
        </w:rPr>
        <w:t>）市场有序整合</w:t>
      </w:r>
    </w:p>
    <w:p w:rsidR="002B7A9B" w:rsidRDefault="00466117">
      <w:pPr>
        <w:spacing w:line="560" w:lineRule="exact"/>
        <w:ind w:firstLineChars="200" w:firstLine="480"/>
        <w:jc w:val="both"/>
        <w:rPr>
          <w:rFonts w:ascii="Times New Roman" w:eastAsiaTheme="minorEastAsia" w:hAnsiTheme="minorEastAsia" w:cs="Times New Roman"/>
          <w:color w:val="000000" w:themeColor="text1"/>
        </w:rPr>
      </w:pPr>
      <w:r>
        <w:rPr>
          <w:rFonts w:ascii="Times New Roman" w:eastAsiaTheme="minorEastAsia" w:hAnsiTheme="minorEastAsia" w:cs="Times New Roman"/>
          <w:color w:val="000000" w:themeColor="text1"/>
        </w:rPr>
        <w:t>健全供热市场体系基础制度，实施高标准供热市场体系建设行动，坚持依法监管、专业运营、公平竞争的供热市场。</w:t>
      </w:r>
    </w:p>
    <w:p w:rsidR="002B7A9B" w:rsidRDefault="00466117">
      <w:pPr>
        <w:spacing w:line="560" w:lineRule="exact"/>
        <w:ind w:firstLineChars="200" w:firstLine="480"/>
        <w:jc w:val="both"/>
        <w:rPr>
          <w:rFonts w:ascii="Times New Roman" w:eastAsiaTheme="minorEastAsia" w:hAnsiTheme="minorEastAsia" w:cs="Times New Roman"/>
          <w:color w:val="000000" w:themeColor="text1"/>
        </w:rPr>
      </w:pPr>
      <w:r>
        <w:rPr>
          <w:rFonts w:ascii="Times New Roman" w:eastAsiaTheme="minorEastAsia" w:hAnsiTheme="minorEastAsia" w:cs="Times New Roman"/>
          <w:color w:val="000000" w:themeColor="text1"/>
        </w:rPr>
        <w:t>（</w:t>
      </w:r>
      <w:r>
        <w:rPr>
          <w:rFonts w:ascii="Times New Roman" w:eastAsiaTheme="minorEastAsia" w:hAnsiTheme="minorEastAsia" w:cs="Times New Roman"/>
          <w:color w:val="000000" w:themeColor="text1"/>
        </w:rPr>
        <w:t>6</w:t>
      </w:r>
      <w:r>
        <w:rPr>
          <w:rFonts w:ascii="Times New Roman" w:eastAsiaTheme="minorEastAsia" w:hAnsiTheme="minorEastAsia" w:cs="Times New Roman"/>
          <w:color w:val="000000" w:themeColor="text1"/>
        </w:rPr>
        <w:t>）加快数字供热</w:t>
      </w:r>
    </w:p>
    <w:p w:rsidR="002B7A9B" w:rsidRDefault="00466117">
      <w:pPr>
        <w:spacing w:line="560" w:lineRule="exact"/>
        <w:ind w:firstLineChars="200" w:firstLine="480"/>
        <w:jc w:val="both"/>
        <w:rPr>
          <w:rFonts w:ascii="Times New Roman" w:eastAsiaTheme="minorEastAsia" w:hAnsiTheme="minorEastAsia" w:cs="Times New Roman"/>
          <w:color w:val="000000" w:themeColor="text1"/>
        </w:rPr>
      </w:pPr>
      <w:r>
        <w:rPr>
          <w:rFonts w:ascii="Times New Roman" w:eastAsiaTheme="minorEastAsia" w:hAnsiTheme="minorEastAsia" w:cs="Times New Roman"/>
          <w:color w:val="000000" w:themeColor="text1"/>
        </w:rPr>
        <w:t>以数字化助推供热发展和行业管理水平，深入整合现有供热计量设备设施和数据系统，提高供热生产效率和供热数据可视化管理。信息技术在行业中的应用更加广泛，智慧供热管理系统普及，安全保障能力、服务精细化水平大幅提升，企业</w:t>
      </w:r>
      <w:r>
        <w:rPr>
          <w:rFonts w:ascii="Times New Roman" w:eastAsiaTheme="minorEastAsia" w:hAnsiTheme="minorEastAsia" w:cs="Times New Roman"/>
          <w:color w:val="000000" w:themeColor="text1"/>
        </w:rPr>
        <w:t>健康发展，百姓获得更多实惠，行业法治进程迈上新台阶。</w:t>
      </w:r>
    </w:p>
    <w:p w:rsidR="002B7A9B" w:rsidRDefault="002B7A9B">
      <w:pPr>
        <w:spacing w:line="560" w:lineRule="exact"/>
        <w:ind w:firstLineChars="200" w:firstLine="480"/>
        <w:jc w:val="both"/>
        <w:rPr>
          <w:rFonts w:ascii="Times New Roman" w:eastAsiaTheme="minorEastAsia" w:hAnsi="Times New Roman" w:cs="Times New Roman"/>
        </w:rPr>
      </w:pPr>
    </w:p>
    <w:sectPr w:rsidR="002B7A9B">
      <w:footerReference w:type="default" r:id="rId11"/>
      <w:pgSz w:w="11906" w:h="16838"/>
      <w:pgMar w:top="1440" w:right="1803" w:bottom="1440" w:left="180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117" w:rsidRDefault="00466117">
      <w:r>
        <w:separator/>
      </w:r>
    </w:p>
  </w:endnote>
  <w:endnote w:type="continuationSeparator" w:id="0">
    <w:p w:rsidR="00466117" w:rsidRDefault="0046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A9B" w:rsidRDefault="00466117">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B7A9B" w:rsidRDefault="00466117">
                          <w:pPr>
                            <w:pStyle w:val="a7"/>
                            <w:ind w:leftChars="200" w:left="480" w:rightChars="200" w:right="480"/>
                          </w:pP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00702009">
                            <w:rPr>
                              <w:noProof/>
                              <w:sz w:val="21"/>
                              <w:szCs w:val="21"/>
                            </w:rPr>
                            <w:t>7</w:t>
                          </w:r>
                          <w:r>
                            <w:rPr>
                              <w:sz w:val="21"/>
                              <w:szCs w:val="21"/>
                            </w:rPr>
                            <w:fldChar w:fldCharType="end"/>
                          </w:r>
                          <w:r>
                            <w:rPr>
                              <w:rFonts w:hint="eastAsia"/>
                              <w:sz w:val="21"/>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2B7A9B" w:rsidRDefault="00466117">
                    <w:pPr>
                      <w:pStyle w:val="a7"/>
                      <w:ind w:leftChars="200" w:left="480" w:rightChars="200" w:right="480"/>
                    </w:pP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00702009">
                      <w:rPr>
                        <w:noProof/>
                        <w:sz w:val="21"/>
                        <w:szCs w:val="21"/>
                      </w:rPr>
                      <w:t>7</w:t>
                    </w:r>
                    <w:r>
                      <w:rPr>
                        <w:sz w:val="21"/>
                        <w:szCs w:val="21"/>
                      </w:rPr>
                      <w:fldChar w:fldCharType="end"/>
                    </w:r>
                    <w:r>
                      <w:rPr>
                        <w:rFonts w:hint="eastAsia"/>
                        <w:sz w:val="21"/>
                        <w:szCs w:val="21"/>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117" w:rsidRDefault="00466117">
      <w:r>
        <w:separator/>
      </w:r>
    </w:p>
  </w:footnote>
  <w:footnote w:type="continuationSeparator" w:id="0">
    <w:p w:rsidR="00466117" w:rsidRDefault="004661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257"/>
    <w:rsid w:val="BF3C08C3"/>
    <w:rsid w:val="D3CF13F9"/>
    <w:rsid w:val="DFC35E93"/>
    <w:rsid w:val="E7FA7F1C"/>
    <w:rsid w:val="F7FF1D8A"/>
    <w:rsid w:val="FF7F9461"/>
    <w:rsid w:val="00092504"/>
    <w:rsid w:val="000B56B0"/>
    <w:rsid w:val="000C54B8"/>
    <w:rsid w:val="00110E09"/>
    <w:rsid w:val="002774D5"/>
    <w:rsid w:val="002B7A9B"/>
    <w:rsid w:val="002E1A92"/>
    <w:rsid w:val="003319D2"/>
    <w:rsid w:val="00343B07"/>
    <w:rsid w:val="00466117"/>
    <w:rsid w:val="00503FDB"/>
    <w:rsid w:val="005A3A09"/>
    <w:rsid w:val="005C4320"/>
    <w:rsid w:val="006C1A83"/>
    <w:rsid w:val="006D2257"/>
    <w:rsid w:val="00702009"/>
    <w:rsid w:val="00785DA7"/>
    <w:rsid w:val="008132F3"/>
    <w:rsid w:val="00822308"/>
    <w:rsid w:val="00906DFB"/>
    <w:rsid w:val="0094089F"/>
    <w:rsid w:val="009B5FD0"/>
    <w:rsid w:val="00A375B2"/>
    <w:rsid w:val="00A42F3C"/>
    <w:rsid w:val="00B2041D"/>
    <w:rsid w:val="00BA377F"/>
    <w:rsid w:val="00C01A34"/>
    <w:rsid w:val="00CB3901"/>
    <w:rsid w:val="00DC55A9"/>
    <w:rsid w:val="00E218AF"/>
    <w:rsid w:val="00E375D3"/>
    <w:rsid w:val="31BA3510"/>
    <w:rsid w:val="576BE09C"/>
    <w:rsid w:val="75ADE329"/>
    <w:rsid w:val="7E573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47465F2-E5CB-433F-B6DF-BB55ED675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widowControl w:val="0"/>
      <w:spacing w:line="600" w:lineRule="atLeast"/>
      <w:ind w:firstLineChars="200" w:firstLine="420"/>
    </w:pPr>
    <w:rPr>
      <w:rFonts w:asciiTheme="minorHAnsi" w:hAnsiTheme="minorHAnsi" w:cstheme="minorBidi"/>
      <w:kern w:val="2"/>
      <w:sz w:val="28"/>
      <w:szCs w:val="22"/>
    </w:rPr>
  </w:style>
  <w:style w:type="paragraph" w:styleId="a4">
    <w:name w:val="Plain Text"/>
    <w:basedOn w:val="a"/>
    <w:link w:val="Char0"/>
    <w:uiPriority w:val="99"/>
    <w:semiHidden/>
    <w:unhideWhenUsed/>
    <w:qFormat/>
    <w:rPr>
      <w:rFonts w:hAnsi="Courier New" w:cs="Courier New"/>
      <w:sz w:val="21"/>
      <w:szCs w:val="21"/>
    </w:rPr>
  </w:style>
  <w:style w:type="paragraph" w:styleId="a5">
    <w:name w:val="Date"/>
    <w:basedOn w:val="a"/>
    <w:next w:val="a"/>
    <w:link w:val="Char1"/>
    <w:uiPriority w:val="99"/>
    <w:semiHidden/>
    <w:unhideWhenUsed/>
    <w:qFormat/>
    <w:pPr>
      <w:ind w:leftChars="2500" w:left="100"/>
    </w:pPr>
  </w:style>
  <w:style w:type="paragraph" w:styleId="2">
    <w:name w:val="Body Text Indent 2"/>
    <w:basedOn w:val="a"/>
    <w:link w:val="2Char"/>
    <w:qFormat/>
    <w:pPr>
      <w:widowControl w:val="0"/>
      <w:spacing w:line="600" w:lineRule="atLeast"/>
      <w:ind w:firstLineChars="200" w:firstLine="570"/>
    </w:pPr>
    <w:rPr>
      <w:rFonts w:ascii="Times New Roman" w:hAnsi="Times New Roman" w:cs="Times New Roman"/>
      <w:kern w:val="2"/>
      <w:sz w:val="28"/>
      <w:szCs w:val="20"/>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semiHidden/>
    <w:unhideWhenUsed/>
    <w:qFormat/>
    <w:pPr>
      <w:tabs>
        <w:tab w:val="center" w:pos="4153"/>
        <w:tab w:val="right" w:pos="8306"/>
      </w:tabs>
      <w:snapToGrid w:val="0"/>
    </w:pPr>
    <w:rPr>
      <w:sz w:val="18"/>
      <w:szCs w:val="18"/>
    </w:rPr>
  </w:style>
  <w:style w:type="paragraph" w:styleId="a8">
    <w:name w:val="header"/>
    <w:basedOn w:val="a"/>
    <w:link w:val="Char4"/>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日期 Char"/>
    <w:basedOn w:val="a0"/>
    <w:link w:val="a5"/>
    <w:uiPriority w:val="99"/>
    <w:semiHidden/>
    <w:qFormat/>
    <w:rPr>
      <w:rFonts w:ascii="宋体" w:eastAsia="宋体" w:hAnsi="宋体" w:cs="宋体"/>
      <w:kern w:val="0"/>
      <w:sz w:val="24"/>
      <w:szCs w:val="24"/>
    </w:rPr>
  </w:style>
  <w:style w:type="paragraph" w:customStyle="1" w:styleId="12">
    <w:name w:val="1.2"/>
    <w:basedOn w:val="a"/>
    <w:link w:val="12Char"/>
    <w:qFormat/>
    <w:pPr>
      <w:widowControl w:val="0"/>
      <w:spacing w:line="360" w:lineRule="auto"/>
    </w:pPr>
    <w:rPr>
      <w:rFonts w:ascii="Times New Roman" w:eastAsiaTheme="minorEastAsia" w:hAnsi="Times New Roman" w:cs="Times New Roman"/>
      <w:b/>
      <w:kern w:val="2"/>
    </w:rPr>
  </w:style>
  <w:style w:type="character" w:customStyle="1" w:styleId="12Char">
    <w:name w:val="1.2 Char"/>
    <w:basedOn w:val="a0"/>
    <w:link w:val="12"/>
    <w:qFormat/>
    <w:rPr>
      <w:rFonts w:ascii="Times New Roman" w:hAnsi="Times New Roman" w:cs="Times New Roman"/>
      <w:b/>
      <w:sz w:val="24"/>
      <w:szCs w:val="24"/>
    </w:rPr>
  </w:style>
  <w:style w:type="paragraph" w:customStyle="1" w:styleId="111">
    <w:name w:val="111"/>
    <w:basedOn w:val="1"/>
    <w:link w:val="111Char"/>
    <w:qFormat/>
    <w:pPr>
      <w:keepNext w:val="0"/>
      <w:keepLines w:val="0"/>
      <w:widowControl w:val="0"/>
      <w:snapToGrid w:val="0"/>
      <w:spacing w:beforeLines="100" w:afterLines="100" w:line="240" w:lineRule="auto"/>
      <w:jc w:val="center"/>
    </w:pPr>
    <w:rPr>
      <w:rFonts w:ascii="Times New Roman" w:eastAsiaTheme="minorEastAsia" w:hAnsi="Times New Roman" w:cs="Times New Roman"/>
      <w:bCs w:val="0"/>
      <w:sz w:val="32"/>
      <w:szCs w:val="20"/>
    </w:rPr>
  </w:style>
  <w:style w:type="character" w:customStyle="1" w:styleId="111Char">
    <w:name w:val="111 Char"/>
    <w:basedOn w:val="1Char"/>
    <w:link w:val="111"/>
    <w:qFormat/>
    <w:rPr>
      <w:rFonts w:ascii="Times New Roman" w:eastAsia="宋体" w:hAnsi="Times New Roman" w:cs="Times New Roman"/>
      <w:b/>
      <w:bCs/>
      <w:kern w:val="44"/>
      <w:sz w:val="32"/>
      <w:szCs w:val="20"/>
    </w:rPr>
  </w:style>
  <w:style w:type="character" w:customStyle="1" w:styleId="1Char">
    <w:name w:val="标题 1 Char"/>
    <w:basedOn w:val="a0"/>
    <w:link w:val="1"/>
    <w:uiPriority w:val="9"/>
    <w:qFormat/>
    <w:rPr>
      <w:rFonts w:ascii="宋体" w:eastAsia="宋体" w:hAnsi="宋体" w:cs="宋体"/>
      <w:b/>
      <w:bCs/>
      <w:kern w:val="44"/>
      <w:sz w:val="44"/>
      <w:szCs w:val="44"/>
    </w:rPr>
  </w:style>
  <w:style w:type="paragraph" w:customStyle="1" w:styleId="10">
    <w:name w:val="1"/>
    <w:basedOn w:val="a"/>
    <w:next w:val="a4"/>
    <w:qFormat/>
    <w:pPr>
      <w:widowControl w:val="0"/>
      <w:jc w:val="both"/>
    </w:pPr>
    <w:rPr>
      <w:rFonts w:hAnsi="Courier New" w:cs="Courier New"/>
      <w:kern w:val="2"/>
      <w:sz w:val="21"/>
      <w:szCs w:val="21"/>
    </w:rPr>
  </w:style>
  <w:style w:type="character" w:customStyle="1" w:styleId="Char0">
    <w:name w:val="纯文本 Char"/>
    <w:basedOn w:val="a0"/>
    <w:link w:val="a4"/>
    <w:uiPriority w:val="99"/>
    <w:semiHidden/>
    <w:qFormat/>
    <w:rPr>
      <w:rFonts w:ascii="宋体" w:eastAsia="宋体" w:hAnsi="Courier New" w:cs="Courier New"/>
      <w:kern w:val="0"/>
      <w:szCs w:val="21"/>
    </w:rPr>
  </w:style>
  <w:style w:type="paragraph" w:customStyle="1" w:styleId="00">
    <w:name w:val="00段落标准格式"/>
    <w:basedOn w:val="a"/>
    <w:link w:val="00Char"/>
    <w:qFormat/>
    <w:pPr>
      <w:widowControl w:val="0"/>
      <w:spacing w:beforeLines="50" w:line="320" w:lineRule="exact"/>
      <w:ind w:firstLineChars="200" w:firstLine="200"/>
      <w:jc w:val="both"/>
    </w:pPr>
    <w:rPr>
      <w:rFonts w:cs="Times New Roman"/>
      <w:spacing w:val="6"/>
      <w:sz w:val="21"/>
      <w:szCs w:val="20"/>
    </w:rPr>
  </w:style>
  <w:style w:type="character" w:customStyle="1" w:styleId="00Char">
    <w:name w:val="00段落标准格式 Char"/>
    <w:link w:val="00"/>
    <w:qFormat/>
    <w:rPr>
      <w:rFonts w:ascii="宋体" w:eastAsia="宋体" w:hAnsi="宋体" w:cs="Times New Roman"/>
      <w:spacing w:val="6"/>
      <w:kern w:val="0"/>
      <w:szCs w:val="20"/>
    </w:rPr>
  </w:style>
  <w:style w:type="character" w:customStyle="1" w:styleId="Char">
    <w:name w:val="正文缩进 Char"/>
    <w:link w:val="a3"/>
    <w:qFormat/>
    <w:rPr>
      <w:rFonts w:eastAsia="宋体"/>
      <w:sz w:val="28"/>
    </w:rPr>
  </w:style>
  <w:style w:type="character" w:customStyle="1" w:styleId="Char2">
    <w:name w:val="批注框文本 Char"/>
    <w:basedOn w:val="a0"/>
    <w:link w:val="a6"/>
    <w:uiPriority w:val="99"/>
    <w:semiHidden/>
    <w:qFormat/>
    <w:rPr>
      <w:rFonts w:ascii="宋体" w:eastAsia="宋体" w:hAnsi="宋体" w:cs="宋体"/>
      <w:kern w:val="0"/>
      <w:sz w:val="18"/>
      <w:szCs w:val="18"/>
    </w:rPr>
  </w:style>
  <w:style w:type="character" w:customStyle="1" w:styleId="2Char">
    <w:name w:val="正文文本缩进 2 Char"/>
    <w:basedOn w:val="a0"/>
    <w:link w:val="2"/>
    <w:qFormat/>
    <w:rPr>
      <w:rFonts w:ascii="Times New Roman" w:eastAsia="宋体" w:hAnsi="Times New Roman" w:cs="Times New Roman"/>
      <w:sz w:val="28"/>
      <w:szCs w:val="20"/>
    </w:rPr>
  </w:style>
  <w:style w:type="character" w:customStyle="1" w:styleId="Char4">
    <w:name w:val="页眉 Char"/>
    <w:basedOn w:val="a0"/>
    <w:link w:val="a8"/>
    <w:uiPriority w:val="99"/>
    <w:semiHidden/>
    <w:qFormat/>
    <w:rPr>
      <w:rFonts w:ascii="宋体" w:eastAsia="宋体" w:hAnsi="宋体" w:cs="宋体"/>
      <w:kern w:val="0"/>
      <w:sz w:val="18"/>
      <w:szCs w:val="18"/>
    </w:rPr>
  </w:style>
  <w:style w:type="character" w:customStyle="1" w:styleId="Char3">
    <w:name w:val="页脚 Char"/>
    <w:basedOn w:val="a0"/>
    <w:link w:val="a7"/>
    <w:uiPriority w:val="99"/>
    <w:semiHidden/>
    <w:qFormat/>
    <w:rPr>
      <w:rFonts w:ascii="宋体" w:eastAsia="宋体" w:hAnsi="宋体" w:cs="宋体"/>
      <w:kern w:val="0"/>
      <w:sz w:val="18"/>
      <w:szCs w:val="18"/>
    </w:rPr>
  </w:style>
  <w:style w:type="character" w:styleId="a9">
    <w:name w:val="Hyperlink"/>
    <w:basedOn w:val="a0"/>
    <w:uiPriority w:val="99"/>
    <w:semiHidden/>
    <w:unhideWhenUsed/>
    <w:rsid w:val="007020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sz="1200"/>
              <a:t>静海区核心区域现状能源结构分析</a:t>
            </a:r>
          </a:p>
        </c:rich>
      </c:tx>
      <c:overlay val="0"/>
    </c:title>
    <c:autoTitleDeleted val="0"/>
    <c:plotArea>
      <c:layout/>
      <c:pieChart>
        <c:varyColors val="1"/>
        <c:ser>
          <c:idx val="0"/>
          <c:order val="0"/>
          <c:tx>
            <c:strRef>
              <c:f>Sheet1!$B$1</c:f>
              <c:strCache>
                <c:ptCount val="1"/>
                <c:pt idx="0">
                  <c:v>销售额</c:v>
                </c:pt>
              </c:strCache>
            </c:strRef>
          </c:tx>
          <c:explosion val="25"/>
          <c:dPt>
            <c:idx val="0"/>
            <c:bubble3D val="0"/>
          </c:dPt>
          <c:dPt>
            <c:idx val="1"/>
            <c:bubble3D val="0"/>
          </c:dPt>
          <c:dPt>
            <c:idx val="2"/>
            <c:bubble3D val="0"/>
          </c:dPt>
          <c:dPt>
            <c:idx val="3"/>
            <c:bubble3D val="0"/>
          </c:dPt>
          <c:cat>
            <c:strRef>
              <c:f>Sheet1!$A$2:$A$5</c:f>
              <c:strCache>
                <c:ptCount val="4"/>
                <c:pt idx="0">
                  <c:v>燃气集中</c:v>
                </c:pt>
                <c:pt idx="1">
                  <c:v>燃气分散</c:v>
                </c:pt>
                <c:pt idx="2">
                  <c:v>中深层地热</c:v>
                </c:pt>
                <c:pt idx="3">
                  <c:v>各类热泵</c:v>
                </c:pt>
              </c:strCache>
            </c:strRef>
          </c:cat>
          <c:val>
            <c:numRef>
              <c:f>Sheet1!$B$2:$B$5</c:f>
              <c:numCache>
                <c:formatCode>0.00%</c:formatCode>
                <c:ptCount val="4"/>
                <c:pt idx="0">
                  <c:v>0.63430000000000097</c:v>
                </c:pt>
                <c:pt idx="1">
                  <c:v>0.241400000000001</c:v>
                </c:pt>
                <c:pt idx="2">
                  <c:v>0.1149</c:v>
                </c:pt>
                <c:pt idx="3">
                  <c:v>9.4000000000000195E-3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200" b="1" i="0" baseline="0"/>
              <a:t>静海区供热规划核心区域近期能源结构分析</a:t>
            </a:r>
            <a:endParaRPr lang="zh-CN" altLang="zh-CN" sz="1200" b="1" i="0" baseline="0"/>
          </a:p>
        </c:rich>
      </c:tx>
      <c:overlay val="0"/>
    </c:title>
    <c:autoTitleDeleted val="0"/>
    <c:plotArea>
      <c:layout/>
      <c:pieChart>
        <c:varyColors val="1"/>
        <c:ser>
          <c:idx val="0"/>
          <c:order val="0"/>
          <c:tx>
            <c:strRef>
              <c:f>Sheet1!$B$1</c:f>
              <c:strCache>
                <c:ptCount val="1"/>
                <c:pt idx="0">
                  <c:v>销售额</c:v>
                </c:pt>
              </c:strCache>
            </c:strRef>
          </c:tx>
          <c:explosion val="25"/>
          <c:dPt>
            <c:idx val="0"/>
            <c:bubble3D val="0"/>
          </c:dPt>
          <c:dPt>
            <c:idx val="1"/>
            <c:bubble3D val="0"/>
          </c:dPt>
          <c:dPt>
            <c:idx val="2"/>
            <c:bubble3D val="0"/>
          </c:dPt>
          <c:dPt>
            <c:idx val="3"/>
            <c:bubble3D val="0"/>
          </c:dPt>
          <c:cat>
            <c:strRef>
              <c:f>Sheet1!$A$2:$A$5</c:f>
              <c:strCache>
                <c:ptCount val="4"/>
                <c:pt idx="0">
                  <c:v>燃气集中</c:v>
                </c:pt>
                <c:pt idx="1">
                  <c:v>燃气分散</c:v>
                </c:pt>
                <c:pt idx="2">
                  <c:v>中深层地热</c:v>
                </c:pt>
                <c:pt idx="3">
                  <c:v>各类热泵</c:v>
                </c:pt>
              </c:strCache>
            </c:strRef>
          </c:cat>
          <c:val>
            <c:numRef>
              <c:f>Sheet1!$B$2:$B$5</c:f>
              <c:numCache>
                <c:formatCode>0.00%</c:formatCode>
                <c:ptCount val="4"/>
                <c:pt idx="0">
                  <c:v>0.702600000000003</c:v>
                </c:pt>
                <c:pt idx="1">
                  <c:v>0.1288</c:v>
                </c:pt>
                <c:pt idx="2">
                  <c:v>0.15559999999999999</c:v>
                </c:pt>
                <c:pt idx="3">
                  <c:v>1.3100000000000001E-2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200" b="1" i="0" baseline="0"/>
              <a:t>静海区供热规划核心区域远期能源结构分析</a:t>
            </a:r>
            <a:endParaRPr lang="zh-CN" altLang="zh-CN" sz="1200" b="1" i="0" baseline="0"/>
          </a:p>
        </c:rich>
      </c:tx>
      <c:overlay val="0"/>
    </c:title>
    <c:autoTitleDeleted val="0"/>
    <c:plotArea>
      <c:layout/>
      <c:pieChart>
        <c:varyColors val="1"/>
        <c:ser>
          <c:idx val="0"/>
          <c:order val="0"/>
          <c:tx>
            <c:strRef>
              <c:f>Sheet1!$B$1</c:f>
              <c:strCache>
                <c:ptCount val="1"/>
                <c:pt idx="0">
                  <c:v>销售额</c:v>
                </c:pt>
              </c:strCache>
            </c:strRef>
          </c:tx>
          <c:explosion val="25"/>
          <c:dPt>
            <c:idx val="0"/>
            <c:bubble3D val="0"/>
          </c:dPt>
          <c:dPt>
            <c:idx val="1"/>
            <c:bubble3D val="0"/>
          </c:dPt>
          <c:dPt>
            <c:idx val="2"/>
            <c:bubble3D val="0"/>
          </c:dPt>
          <c:dPt>
            <c:idx val="3"/>
            <c:bubble3D val="0"/>
          </c:dPt>
          <c:cat>
            <c:strRef>
              <c:f>Sheet1!$A$2:$A$5</c:f>
              <c:strCache>
                <c:ptCount val="4"/>
                <c:pt idx="0">
                  <c:v>燃气集中</c:v>
                </c:pt>
                <c:pt idx="1">
                  <c:v>燃气分散</c:v>
                </c:pt>
                <c:pt idx="2">
                  <c:v>中深层地热</c:v>
                </c:pt>
                <c:pt idx="3">
                  <c:v>各类热泵</c:v>
                </c:pt>
              </c:strCache>
            </c:strRef>
          </c:cat>
          <c:val>
            <c:numRef>
              <c:f>Sheet1!$B$2:$B$5</c:f>
              <c:numCache>
                <c:formatCode>0.00%</c:formatCode>
                <c:ptCount val="4"/>
                <c:pt idx="0">
                  <c:v>0.69410000000000005</c:v>
                </c:pt>
                <c:pt idx="1">
                  <c:v>9.7100000000000006E-2</c:v>
                </c:pt>
                <c:pt idx="2">
                  <c:v>0.18809999999999999</c:v>
                </c:pt>
                <c:pt idx="3">
                  <c:v>2.07E-2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3126</Words>
  <Characters>17820</Characters>
  <Application>Microsoft Office Word</Application>
  <DocSecurity>0</DocSecurity>
  <Lines>148</Lines>
  <Paragraphs>41</Paragraphs>
  <ScaleCrop>false</ScaleCrop>
  <Company/>
  <LinksUpToDate>false</LinksUpToDate>
  <CharactersWithSpaces>20905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14</cp:revision>
  <dcterms:created xsi:type="dcterms:W3CDTF">2025-12-17T00:38:00Z</dcterms:created>
  <dcterms:modified xsi:type="dcterms:W3CDTF">2025-12-31T08:28:00Z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5B6DBAF10CD29DF526FB49690C4AD579_42</vt:lpwstr>
  </property>
</Properties>
</file>